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AA9" w:rsidP="00FF2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HLTHSS008 Perform routine servicing of plant, equipment and machinery</w:t>
      </w:r>
      <w:r>
        <w:fldChar w:fldCharType="end"/>
      </w:r>
    </w:p>
    <w:p w:rsidR="00FF2AA9" w:rsidP="00FF2AA9">
      <w:pPr>
        <w:pStyle w:val="Version"/>
        <w:sectPr w:rsidSect="00BA3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BF5" w:rsidP="00BA3BF5">
      <w:pPr>
        <w:pStyle w:val="SuperHeading"/>
      </w:pPr>
      <w:r w:rsidRPr="00BA3BF5">
        <w:t>HLTHSS008 Perform routine servicing of plant, equipment and machinery</w:t>
      </w:r>
    </w:p>
    <w:p w:rsidR="00000000" w:rsidRPr="00BA3BF5" w:rsidP="00BA3BF5">
      <w:pPr>
        <w:pStyle w:val="Heading1"/>
      </w:pPr>
      <w:bookmarkStart w:id="1" w:name="O_826330"/>
      <w:bookmarkEnd w:id="1"/>
      <w:r w:rsidRPr="00BA3B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rPr>
                <w:rStyle w:val="SpecialBold"/>
              </w:rPr>
              <w:t>Comments</w:t>
            </w:r>
          </w:p>
        </w:tc>
      </w:tr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t xml:space="preserve">This version was released in </w:t>
            </w:r>
            <w:r w:rsidRPr="00BA3BF5">
              <w:rPr>
                <w:rStyle w:val="Emphasis"/>
              </w:rPr>
              <w:t>HLT Health Training Package release 3.0</w:t>
            </w:r>
            <w:r w:rsidRPr="00BA3BF5">
              <w:t xml:space="preserve"> and meets the requirements of the 2012 Standards for Training Packages.</w:t>
            </w:r>
          </w:p>
          <w:p w:rsidR="00000000" w:rsidRPr="00BA3BF5" w:rsidP="00BA3BF5">
            <w:pPr>
              <w:pStyle w:val="BodyText"/>
            </w:pPr>
          </w:p>
          <w:p w:rsidR="00000000" w:rsidRPr="00BA3BF5" w:rsidP="00BA3BF5">
            <w:pPr>
              <w:pStyle w:val="BodyText"/>
            </w:pPr>
            <w:r w:rsidRPr="00BA3BF5">
              <w:t>Significant changes to the elements and performance criteria. New evidence requirements for assessment, including volume and frequency requirements. Significant change to knowledge e</w:t>
            </w:r>
            <w:r w:rsidRPr="00BA3BF5">
              <w:t>vidence.</w:t>
            </w:r>
          </w:p>
          <w:p w:rsidR="00000000" w:rsidRPr="00BA3BF5" w:rsidP="00BA3BF5">
            <w:pPr>
              <w:pStyle w:val="BodyText"/>
            </w:pPr>
          </w:p>
          <w:p w:rsidR="00000000" w:rsidRPr="00BA3BF5" w:rsidP="00BA3BF5">
            <w:pPr>
              <w:pStyle w:val="BodyText"/>
            </w:pPr>
            <w:r w:rsidRPr="00BA3BF5">
              <w:t>Supersedes HLTGM201D</w:t>
            </w:r>
          </w:p>
        </w:tc>
      </w:tr>
    </w:tbl>
    <w:p w:rsidR="00000000" w:rsidRPr="00BA3BF5" w:rsidP="00BA3BF5">
      <w:pPr>
        <w:pStyle w:val="BodyText"/>
      </w:pPr>
    </w:p>
    <w:p w:rsidR="00000000" w:rsidRPr="00BA3BF5" w:rsidP="00BA3BF5">
      <w:pPr>
        <w:pStyle w:val="AllowPageBreak"/>
      </w:pPr>
    </w:p>
    <w:p w:rsidR="00000000" w:rsidRPr="00BA3BF5" w:rsidP="00BA3BF5">
      <w:pPr>
        <w:pStyle w:val="Heading1"/>
      </w:pPr>
      <w:bookmarkStart w:id="2" w:name="O_826331"/>
      <w:bookmarkEnd w:id="2"/>
      <w:r w:rsidRPr="00BA3BF5">
        <w:t>Application</w:t>
      </w:r>
    </w:p>
    <w:p w:rsidR="00000000" w:rsidRPr="00BA3BF5" w:rsidP="00FF2AA9">
      <w:pPr>
        <w:pStyle w:val="BodyText"/>
      </w:pPr>
      <w:r w:rsidRPr="00BA3BF5">
        <w:t>This unit describes the skills and knowledge required to regularly service plant, equipment and machinery in accordance with maintenance schedules.</w:t>
      </w:r>
    </w:p>
    <w:p w:rsidR="00000000" w:rsidRPr="00BA3BF5" w:rsidP="00FF2AA9">
      <w:pPr>
        <w:pStyle w:val="BodyText"/>
      </w:pPr>
      <w:r w:rsidRPr="00BA3BF5">
        <w:t>This unit applies to workers with well-develo</w:t>
      </w:r>
      <w:r w:rsidRPr="00BA3BF5">
        <w:t>ped skills where some discretion and judgement is required. Individuals will take responsibility for their own outputs within clearly defined guidelines and may participate in supervised work teams.</w:t>
      </w:r>
    </w:p>
    <w:p w:rsidR="00000000" w:rsidRPr="00FF2AA9" w:rsidP="00FF2AA9">
      <w:pPr>
        <w:pStyle w:val="BodyText"/>
        <w:rPr>
          <w:i/>
        </w:rPr>
      </w:pPr>
      <w:r w:rsidRPr="00FF2AA9">
        <w:rPr>
          <w:rStyle w:val="Emphasis"/>
        </w:rPr>
        <w:t>The skills in this unit must be applied in accordance wi</w:t>
      </w:r>
      <w:r w:rsidRPr="00FF2AA9">
        <w:rPr>
          <w:rStyle w:val="Emphasis"/>
        </w:rPr>
        <w:t>th Commonwealth and State/Territory legislation, Australian/New Zealand standards and industry codes of practice.</w:t>
      </w:r>
    </w:p>
    <w:p w:rsidR="00000000" w:rsidRPr="00BA3BF5" w:rsidP="00BA3BF5">
      <w:pPr>
        <w:pStyle w:val="Heading1"/>
      </w:pPr>
      <w:bookmarkStart w:id="3" w:name="O_826335"/>
      <w:bookmarkEnd w:id="3"/>
      <w:r w:rsidRPr="00BA3B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BF5" w:rsidP="00BA3BF5">
            <w:pPr>
              <w:pStyle w:val="BodyText"/>
            </w:pPr>
            <w:r w:rsidRPr="00BA3BF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rPr>
                <w:rStyle w:val="SpecialBold"/>
              </w:rPr>
              <w:t>PERFORMANCE CRITERIA</w:t>
            </w:r>
          </w:p>
        </w:tc>
      </w:tr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 xml:space="preserve">1. Carry out routine assessment of plant, equipment and </w:t>
            </w:r>
            <w:r w:rsidRPr="00BA3BF5">
              <w:t>machinery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t>1.1 Identify service requirements of plant, equipment and machinery according to org</w:t>
            </w:r>
            <w:r w:rsidRPr="00BA3BF5">
              <w:t xml:space="preserve">anisation requirements and </w:t>
            </w:r>
            <w:r w:rsidRPr="00BA3BF5">
              <w:t>manufacturers’ guidelines</w:t>
            </w:r>
          </w:p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>1.2 Identify potential repair and replacement requirements of plant, equipment and machinery according to organisation requirements and manufacturer guidelines</w:t>
            </w:r>
          </w:p>
        </w:tc>
      </w:tr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>2. Prepare for routine servicing and/or mi</w:t>
            </w:r>
            <w:r w:rsidRPr="00BA3BF5">
              <w:t>nor repairs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t>2.1 Identify and use required personal protective equipment</w:t>
            </w:r>
          </w:p>
          <w:p w:rsidR="00000000" w:rsidRPr="00BA3BF5" w:rsidP="00BA3BF5">
            <w:pPr>
              <w:pStyle w:val="BodyText"/>
            </w:pPr>
            <w:r w:rsidRPr="00BA3BF5">
              <w:t>2.2 Prepare tools, equipment, parts and materials required to undertake the task</w:t>
            </w:r>
          </w:p>
          <w:p w:rsidR="00000000" w:rsidRPr="00BA3BF5" w:rsidP="00BA3BF5">
            <w:pPr>
              <w:pStyle w:val="BodyText"/>
            </w:pPr>
            <w:r w:rsidRPr="00BA3BF5">
              <w:t>2.3 Read maintenance manuals and documented servicing routines to determine requirements</w:t>
            </w:r>
          </w:p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>2.4 Prepare the area required to undertake the task</w:t>
            </w:r>
            <w:r w:rsidRPr="00BA3BF5">
              <w:tab/>
            </w:r>
          </w:p>
        </w:tc>
      </w:tr>
      <w:tr w:rsidTr="00BA3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F5">
            <w:pPr>
              <w:pStyle w:val="BodyText"/>
              <w:rPr>
                <w:lang w:val="en-NZ"/>
              </w:rPr>
            </w:pPr>
            <w:r w:rsidRPr="00BA3BF5">
              <w:t>3. Perform routine servicing and minor repairs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F5" w:rsidP="00BA3BF5">
            <w:pPr>
              <w:pStyle w:val="BodyText"/>
            </w:pPr>
            <w:r w:rsidRPr="00BA3BF5">
              <w:t>3.1 Service and/or repair plant, equipment and machinery according to maintenance manuals, manufacturer guidelines, enterprise procedures and workplace hea</w:t>
            </w:r>
            <w:r w:rsidRPr="00BA3BF5">
              <w:t xml:space="preserve">lth and safety (WHS) practices </w:t>
            </w:r>
          </w:p>
          <w:p w:rsidR="00000000" w:rsidRPr="00BA3BF5" w:rsidP="00BA3BF5">
            <w:pPr>
              <w:pStyle w:val="BodyText"/>
            </w:pPr>
            <w:r w:rsidRPr="00BA3BF5">
              <w:t xml:space="preserve">3.2 Inform </w:t>
            </w:r>
            <w:r w:rsidRPr="00BA3BF5">
              <w:rPr>
                <w:rStyle w:val="Emphasis"/>
              </w:rPr>
              <w:t>appropriate person/s</w:t>
            </w:r>
            <w:r w:rsidRPr="00BA3BF5">
              <w:t xml:space="preserve"> upon completion of the task and complete the maintenance record</w:t>
            </w:r>
          </w:p>
          <w:p w:rsidR="00000000" w:rsidRPr="00BA3BF5" w:rsidP="00BA3BF5">
            <w:pPr>
              <w:pStyle w:val="BodyText"/>
            </w:pPr>
            <w:r w:rsidRPr="00BA3BF5">
              <w:t>3.3 Advise appropriate person/s of faults and major repair and replacement requirements</w:t>
            </w:r>
          </w:p>
        </w:tc>
      </w:tr>
    </w:tbl>
    <w:p w:rsidR="00000000" w:rsidRPr="00BA3BF5" w:rsidP="00BA3BF5">
      <w:pPr>
        <w:pStyle w:val="BodyText"/>
      </w:pPr>
    </w:p>
    <w:p w:rsidR="00000000" w:rsidRPr="00BA3BF5" w:rsidP="00BA3BF5">
      <w:pPr>
        <w:pStyle w:val="AllowPageBreak"/>
      </w:pPr>
    </w:p>
    <w:p w:rsidR="00000000" w:rsidRPr="00BA3BF5" w:rsidP="00BA3BF5">
      <w:pPr>
        <w:pStyle w:val="Heading1"/>
      </w:pPr>
      <w:bookmarkStart w:id="4" w:name="O_826336"/>
      <w:bookmarkEnd w:id="4"/>
      <w:r w:rsidRPr="00BA3BF5">
        <w:t>Foundation Skills</w:t>
      </w:r>
    </w:p>
    <w:p w:rsidR="00FF2AA9" w:rsidRPr="00FF2AA9" w:rsidP="00FF2AA9">
      <w:pPr>
        <w:pStyle w:val="BodyText"/>
        <w:rPr>
          <w:i/>
        </w:rPr>
      </w:pPr>
      <w:r w:rsidRPr="00FF2AA9">
        <w:rPr>
          <w:rStyle w:val="Emphasis"/>
        </w:rPr>
        <w:t>The</w:t>
      </w:r>
      <w:r w:rsidRPr="00FF2AA9">
        <w:rPr>
          <w:rStyle w:val="Emphasis"/>
        </w:rPr>
        <w:t xml:space="preserve"> Foundation Skills describe those required skills (language, literacy, numeracy and employment skills) that are essential to performance.</w:t>
      </w:r>
    </w:p>
    <w:p w:rsidR="00000000" w:rsidRPr="00BA3BF5" w:rsidP="00FF2AA9">
      <w:pPr>
        <w:pStyle w:val="BodyText"/>
      </w:pPr>
      <w:r w:rsidRPr="00BA3BF5">
        <w:t>Foundation skills essential to performance are explicit in the performance criteria of this unit of competency.</w:t>
      </w:r>
    </w:p>
    <w:p w:rsidR="00000000" w:rsidRPr="00BA3BF5" w:rsidP="00BA3BF5">
      <w:pPr>
        <w:pStyle w:val="Heading1"/>
      </w:pPr>
      <w:bookmarkStart w:id="5" w:name="O_826338"/>
      <w:bookmarkEnd w:id="5"/>
      <w:r w:rsidRPr="00BA3BF5">
        <w:t>Unit Mapping Information</w:t>
      </w:r>
    </w:p>
    <w:p w:rsidR="00000000" w:rsidRPr="00BA3BF5" w:rsidP="00FF2AA9">
      <w:pPr>
        <w:pStyle w:val="BodyText"/>
      </w:pPr>
      <w:r w:rsidRPr="00BA3BF5">
        <w:t>No equivalent unit</w:t>
      </w:r>
    </w:p>
    <w:p w:rsidR="00000000" w:rsidRPr="00BA3BF5" w:rsidP="00BA3BF5">
      <w:pPr>
        <w:pStyle w:val="Heading1"/>
      </w:pPr>
      <w:bookmarkStart w:id="6" w:name="O_826345"/>
      <w:bookmarkEnd w:id="6"/>
      <w:r w:rsidRPr="00BA3BF5">
        <w:t>Links</w:t>
      </w:r>
    </w:p>
    <w:p w:rsidR="00000000" w:rsidRPr="00BA3BF5" w:rsidP="00FF2AA9">
      <w:pPr>
        <w:pStyle w:val="BodyText"/>
      </w:pPr>
      <w:r w:rsidRPr="00BA3B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7B1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A3BF5" w:rsidP="00BA3BF5"/>
    <w:sectPr w:rsidSect="00BA3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F5" w:rsidRPr="00FF2AA9" w:rsidP="00FF2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A9" w:rsidP="00BA3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AA9" w:rsidP="00BA3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2AA9" w:rsidP="00BA3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BF5" w:rsidRPr="00FF2AA9" w:rsidP="00FF2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A9" w:rsidRPr="002D2AF8" w:rsidP="00BA3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HLTHSS008 Perform routine servicing of plant, equipment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F2AA9" w:rsidP="00BA3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BF5"/>
  </w:style>
  <w:style w:type="character" w:customStyle="1" w:styleId="Heading1Char">
    <w:name w:val="Heading 1 Char"/>
    <w:basedOn w:val="DefaultParagraphFont"/>
    <w:link w:val="Heading1"/>
    <w:rsid w:val="00BA3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B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3BF5"/>
    <w:rPr>
      <w:b/>
      <w:spacing w:val="0"/>
    </w:rPr>
  </w:style>
  <w:style w:type="character" w:styleId="Emphasis">
    <w:name w:val="Emphasis"/>
    <w:basedOn w:val="DefaultParagraphFont"/>
    <w:qFormat/>
    <w:rsid w:val="00BA3BF5"/>
    <w:rPr>
      <w:i/>
    </w:rPr>
  </w:style>
  <w:style w:type="paragraph" w:customStyle="1" w:styleId="SuperHeading">
    <w:name w:val="SuperHeading"/>
    <w:basedOn w:val="Normal"/>
    <w:rsid w:val="00BA3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B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B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B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B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BF5"/>
  </w:style>
  <w:style w:type="paragraph" w:styleId="TableofFigures">
    <w:name w:val="table of figures"/>
    <w:basedOn w:val="Normal"/>
    <w:next w:val="Normal"/>
    <w:semiHidden/>
    <w:rsid w:val="00BA3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B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3BF5"/>
    <w:rPr>
      <w:rFonts w:ascii="Wingdings" w:hAnsi="Wingdings"/>
    </w:rPr>
  </w:style>
  <w:style w:type="paragraph" w:customStyle="1" w:styleId="TableHeading">
    <w:name w:val="Table Heading"/>
    <w:basedOn w:val="HeadingBase"/>
    <w:rsid w:val="00BA3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BF5"/>
    <w:rPr>
      <w:color w:val="0033CC"/>
      <w:u w:val="none"/>
    </w:rPr>
  </w:style>
  <w:style w:type="paragraph" w:customStyle="1" w:styleId="BodyTextRight">
    <w:name w:val="Body Text Right"/>
    <w:basedOn w:val="BodyText"/>
    <w:rsid w:val="00BA3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B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BF5"/>
    <w:rPr>
      <w:sz w:val="32"/>
    </w:rPr>
  </w:style>
  <w:style w:type="paragraph" w:customStyle="1" w:styleId="HeadingProcedure">
    <w:name w:val="Heading Procedure"/>
    <w:basedOn w:val="HeadingBase"/>
    <w:next w:val="Normal"/>
    <w:rsid w:val="00BA3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BF5"/>
    <w:pPr>
      <w:spacing w:before="60" w:after="60"/>
    </w:pPr>
  </w:style>
  <w:style w:type="paragraph" w:styleId="ListContinue">
    <w:name w:val="List Continue"/>
    <w:basedOn w:val="List"/>
    <w:rsid w:val="00BA3BF5"/>
    <w:pPr>
      <w:ind w:firstLine="0"/>
    </w:pPr>
  </w:style>
  <w:style w:type="paragraph" w:customStyle="1" w:styleId="ListNote">
    <w:name w:val="List Note"/>
    <w:basedOn w:val="List"/>
    <w:rsid w:val="00BA3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BF5"/>
    <w:rPr>
      <w:rFonts w:ascii="Courier New" w:hAnsi="Courier New"/>
    </w:rPr>
  </w:style>
  <w:style w:type="paragraph" w:customStyle="1" w:styleId="NoteBullet">
    <w:name w:val="Note Bullet"/>
    <w:basedOn w:val="Note"/>
    <w:rsid w:val="00BA3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B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3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BF5"/>
    <w:rPr>
      <w:b/>
      <w:smallCaps/>
    </w:rPr>
  </w:style>
  <w:style w:type="paragraph" w:customStyle="1" w:styleId="TableListNumber">
    <w:name w:val="Table List Number"/>
    <w:basedOn w:val="ListNumber"/>
    <w:rsid w:val="00BA3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BF5"/>
    <w:pPr>
      <w:numPr>
        <w:numId w:val="7"/>
      </w:numPr>
    </w:pPr>
  </w:style>
  <w:style w:type="paragraph" w:customStyle="1" w:styleId="ListAlpha2">
    <w:name w:val="List Alpha 2"/>
    <w:basedOn w:val="List2"/>
    <w:rsid w:val="00BA3BF5"/>
    <w:pPr>
      <w:numPr>
        <w:numId w:val="6"/>
      </w:numPr>
    </w:pPr>
  </w:style>
  <w:style w:type="paragraph" w:styleId="List2">
    <w:name w:val="List 2"/>
    <w:basedOn w:val="BodyText"/>
    <w:rsid w:val="00BA3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B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B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3BF5"/>
    <w:pPr>
      <w:numPr>
        <w:numId w:val="2"/>
      </w:numPr>
    </w:pPr>
  </w:style>
  <w:style w:type="paragraph" w:styleId="ListContinue2">
    <w:name w:val="List Continue 2"/>
    <w:basedOn w:val="List2"/>
    <w:rsid w:val="00BA3BF5"/>
    <w:pPr>
      <w:ind w:firstLine="0"/>
    </w:pPr>
  </w:style>
  <w:style w:type="paragraph" w:styleId="ListContinue3">
    <w:name w:val="List Continue 3"/>
    <w:basedOn w:val="List3"/>
    <w:rsid w:val="00BA3BF5"/>
    <w:pPr>
      <w:ind w:left="1021" w:firstLine="0"/>
    </w:pPr>
  </w:style>
  <w:style w:type="paragraph" w:styleId="ListContinue4">
    <w:name w:val="List Continue 4"/>
    <w:basedOn w:val="List4"/>
    <w:rsid w:val="00BA3BF5"/>
    <w:pPr>
      <w:ind w:firstLine="0"/>
    </w:pPr>
  </w:style>
  <w:style w:type="paragraph" w:styleId="ListContinue5">
    <w:name w:val="List Continue 5"/>
    <w:basedOn w:val="List5"/>
    <w:rsid w:val="00BA3BF5"/>
    <w:pPr>
      <w:ind w:firstLine="0"/>
    </w:pPr>
  </w:style>
  <w:style w:type="paragraph" w:styleId="ListNumber3">
    <w:name w:val="List Number 3"/>
    <w:basedOn w:val="List3"/>
    <w:rsid w:val="00BA3BF5"/>
    <w:pPr>
      <w:numPr>
        <w:numId w:val="3"/>
      </w:numPr>
    </w:pPr>
  </w:style>
  <w:style w:type="paragraph" w:styleId="ListNumber4">
    <w:name w:val="List Number 4"/>
    <w:basedOn w:val="List4"/>
    <w:rsid w:val="00BA3BF5"/>
    <w:pPr>
      <w:numPr>
        <w:numId w:val="4"/>
      </w:numPr>
    </w:pPr>
  </w:style>
  <w:style w:type="paragraph" w:styleId="ListNumber5">
    <w:name w:val="List Number 5"/>
    <w:basedOn w:val="List5"/>
    <w:rsid w:val="00BA3BF5"/>
    <w:pPr>
      <w:numPr>
        <w:numId w:val="5"/>
      </w:numPr>
    </w:pPr>
  </w:style>
  <w:style w:type="paragraph" w:styleId="BlockText">
    <w:name w:val="Block Text"/>
    <w:basedOn w:val="Normal"/>
    <w:rsid w:val="00BA3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BF5"/>
    <w:rPr>
      <w:sz w:val="16"/>
      <w:vertAlign w:val="superscript"/>
    </w:rPr>
  </w:style>
  <w:style w:type="character" w:customStyle="1" w:styleId="Symbols">
    <w:name w:val="Symbols"/>
    <w:basedOn w:val="DefaultParagraphFont"/>
    <w:rsid w:val="00BA3BF5"/>
    <w:rPr>
      <w:rFonts w:ascii="Symbol" w:hAnsi="Symbol"/>
    </w:rPr>
  </w:style>
  <w:style w:type="character" w:customStyle="1" w:styleId="MenuOptions">
    <w:name w:val="Menu Options"/>
    <w:basedOn w:val="DefaultParagraphFont"/>
    <w:rsid w:val="00BA3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BF5"/>
    <w:rPr>
      <w:b/>
    </w:rPr>
  </w:style>
  <w:style w:type="character" w:customStyle="1" w:styleId="Underlined">
    <w:name w:val="Underlined"/>
    <w:basedOn w:val="DefaultParagraphFont"/>
    <w:rsid w:val="00BA3BF5"/>
    <w:rPr>
      <w:u w:val="single"/>
    </w:rPr>
  </w:style>
  <w:style w:type="paragraph" w:customStyle="1" w:styleId="TableBodyTextRight">
    <w:name w:val="Table Body Text Right"/>
    <w:basedOn w:val="TableBodyText"/>
    <w:rsid w:val="00BA3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BF5"/>
    <w:rPr>
      <w:sz w:val="18"/>
    </w:rPr>
  </w:style>
  <w:style w:type="paragraph" w:customStyle="1" w:styleId="BodySmallRight">
    <w:name w:val="Body Small Right"/>
    <w:basedOn w:val="BodyTextRight"/>
    <w:rsid w:val="00BA3BF5"/>
    <w:rPr>
      <w:sz w:val="18"/>
      <w:szCs w:val="18"/>
    </w:rPr>
  </w:style>
  <w:style w:type="paragraph" w:customStyle="1" w:styleId="MarginEdition">
    <w:name w:val="Margin Edition"/>
    <w:basedOn w:val="MarginNote"/>
    <w:rsid w:val="00BA3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BF5"/>
    <w:rPr>
      <w:sz w:val="2"/>
      <w:szCs w:val="2"/>
    </w:rPr>
  </w:style>
  <w:style w:type="character" w:customStyle="1" w:styleId="Small">
    <w:name w:val="Small"/>
    <w:basedOn w:val="DefaultParagraphFont"/>
    <w:rsid w:val="00BA3BF5"/>
    <w:rPr>
      <w:sz w:val="16"/>
    </w:rPr>
  </w:style>
  <w:style w:type="paragraph" w:customStyle="1" w:styleId="WideTable">
    <w:name w:val="Wide Table"/>
    <w:basedOn w:val="Normal"/>
    <w:rsid w:val="00BA3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BF5"/>
  </w:style>
  <w:style w:type="paragraph" w:styleId="Quote">
    <w:name w:val="Quote"/>
    <w:basedOn w:val="Heading1"/>
    <w:link w:val="QuoteChar"/>
    <w:qFormat/>
    <w:rsid w:val="00BA3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BF5"/>
    <w:pPr>
      <w:pageBreakBefore/>
    </w:pPr>
  </w:style>
  <w:style w:type="paragraph" w:customStyle="1" w:styleId="Border">
    <w:name w:val="Border"/>
    <w:basedOn w:val="Normal"/>
    <w:qFormat/>
    <w:rsid w:val="00BA3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BF5"/>
    <w:rPr>
      <w:u w:val="single"/>
    </w:rPr>
  </w:style>
  <w:style w:type="character" w:customStyle="1" w:styleId="BoldandItalics">
    <w:name w:val="Bold and Italics"/>
    <w:qFormat/>
    <w:rsid w:val="00BA3BF5"/>
    <w:rPr>
      <w:b/>
      <w:i/>
      <w:u w:val="none"/>
    </w:rPr>
  </w:style>
  <w:style w:type="paragraph" w:styleId="BalloonText">
    <w:name w:val="Balloon Text"/>
    <w:basedOn w:val="Normal"/>
    <w:link w:val="BalloonTextChar"/>
    <w:rsid w:val="00BA3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BF5"/>
    <w:pPr>
      <w:spacing w:before="0" w:after="0"/>
    </w:pPr>
  </w:style>
  <w:style w:type="paragraph" w:customStyle="1" w:styleId="BodyTextBold">
    <w:name w:val="Body Text Bold"/>
    <w:basedOn w:val="BodyText"/>
    <w:qFormat/>
    <w:rsid w:val="00BA3BF5"/>
    <w:rPr>
      <w:b/>
    </w:rPr>
  </w:style>
  <w:style w:type="character" w:styleId="Hyperlink">
    <w:name w:val="Hyperlink"/>
    <w:basedOn w:val="DefaultParagraphFont"/>
    <w:uiPriority w:val="99"/>
    <w:unhideWhenUsed/>
    <w:rsid w:val="00FF2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2700</Characters>
  <Application>Microsoft Office Word</Application>
  <DocSecurity>0</DocSecurity>
  <Lines>90</Lines>
  <Paragraphs>46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HLTHSS008 Perform routine servicing of plant, equipment and machinery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2022-04-08T09:28:00Z</dcterms:created>
  <dcterms:modified xsi:type="dcterms:W3CDTF">2022-04-08T09:28:00Z</dcterms:modified>
</cp:coreProperties>
</file>