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F6C" w:rsidP="00EA1F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HLTHSS006 Collect and manage linen stock at user-location</w:t>
      </w:r>
      <w:r>
        <w:fldChar w:fldCharType="end"/>
      </w:r>
    </w:p>
    <w:p w:rsidR="00EA1F6C" w:rsidP="00EA1F6C">
      <w:pPr>
        <w:pStyle w:val="Version"/>
        <w:sectPr w:rsidSect="001718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1825" w:rsidP="00171825">
      <w:pPr>
        <w:pStyle w:val="SuperHeading"/>
      </w:pPr>
      <w:r w:rsidRPr="00171825">
        <w:t>HLTHSS006 Collect and manage linen stock at user-location</w:t>
      </w:r>
    </w:p>
    <w:p w:rsidR="00000000" w:rsidRPr="00171825" w:rsidP="00171825">
      <w:pPr>
        <w:pStyle w:val="Heading1"/>
      </w:pPr>
      <w:bookmarkStart w:id="1" w:name="O_826387"/>
      <w:bookmarkEnd w:id="1"/>
      <w:r w:rsidRPr="001718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71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825" w:rsidP="00171825">
            <w:pPr>
              <w:pStyle w:val="BodyText"/>
            </w:pPr>
            <w:r w:rsidRPr="0017182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825">
            <w:pPr>
              <w:pStyle w:val="BodyText"/>
              <w:rPr>
                <w:lang w:val="en-NZ"/>
              </w:rPr>
            </w:pPr>
            <w:r w:rsidRPr="00171825">
              <w:rPr>
                <w:rStyle w:val="SpecialBold"/>
              </w:rPr>
              <w:t>Comments</w:t>
            </w:r>
          </w:p>
        </w:tc>
      </w:tr>
      <w:tr w:rsidTr="00171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825">
            <w:pPr>
              <w:pStyle w:val="BodyText"/>
              <w:rPr>
                <w:lang w:val="en-NZ"/>
              </w:rPr>
            </w:pPr>
            <w:r w:rsidRPr="0017182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825" w:rsidP="00171825">
            <w:pPr>
              <w:pStyle w:val="BodyText"/>
            </w:pPr>
            <w:r w:rsidRPr="00171825">
              <w:t xml:space="preserve">This version was released in </w:t>
            </w:r>
            <w:r w:rsidRPr="00171825">
              <w:rPr>
                <w:rStyle w:val="Emphasis"/>
              </w:rPr>
              <w:t>HLT Health Training Package release 3.0</w:t>
            </w:r>
            <w:r w:rsidRPr="00171825">
              <w:t xml:space="preserve"> and meets the requirements of the 2012 Standards for Training Packages.</w:t>
            </w:r>
          </w:p>
          <w:p w:rsidR="00000000" w:rsidRPr="00171825" w:rsidP="00171825">
            <w:pPr>
              <w:pStyle w:val="BodyText"/>
            </w:pPr>
          </w:p>
          <w:p w:rsidR="00000000" w:rsidRPr="00171825" w:rsidP="00171825">
            <w:pPr>
              <w:pStyle w:val="BodyText"/>
            </w:pPr>
            <w:r w:rsidRPr="00171825">
              <w:t>Significant changes to the elements and performan</w:t>
            </w:r>
            <w:r w:rsidRPr="00171825">
              <w:t>ce criteria. New evidence requirements for assessment, including volume and frequency requirements. Significant change to knowledge evidence.</w:t>
            </w:r>
          </w:p>
          <w:p w:rsidR="00000000" w:rsidRPr="00171825" w:rsidP="00171825">
            <w:pPr>
              <w:pStyle w:val="BodyText"/>
            </w:pPr>
          </w:p>
          <w:p w:rsidR="00000000" w:rsidRPr="00171825" w:rsidP="00171825">
            <w:pPr>
              <w:pStyle w:val="BodyText"/>
            </w:pPr>
            <w:r w:rsidRPr="00171825">
              <w:t>Supersedes HLTMS201D</w:t>
            </w:r>
          </w:p>
        </w:tc>
      </w:tr>
    </w:tbl>
    <w:p w:rsidR="00000000" w:rsidRPr="00171825" w:rsidP="00171825">
      <w:pPr>
        <w:pStyle w:val="BodyText"/>
      </w:pPr>
    </w:p>
    <w:p w:rsidR="00000000" w:rsidRPr="00171825" w:rsidP="00171825">
      <w:pPr>
        <w:pStyle w:val="AllowPageBreak"/>
      </w:pPr>
    </w:p>
    <w:p w:rsidR="00000000" w:rsidRPr="00171825" w:rsidP="00171825">
      <w:pPr>
        <w:pStyle w:val="Heading1"/>
      </w:pPr>
      <w:bookmarkStart w:id="2" w:name="O_826388"/>
      <w:bookmarkEnd w:id="2"/>
      <w:r w:rsidRPr="00171825">
        <w:t>Application</w:t>
      </w:r>
    </w:p>
    <w:p w:rsidR="00EA1F6C" w:rsidP="00EA1F6C">
      <w:pPr>
        <w:pStyle w:val="BodyText"/>
      </w:pPr>
      <w:r w:rsidRPr="00171825">
        <w:t>This unit describes the skills and knowledge required to coll</w:t>
      </w:r>
      <w:r w:rsidRPr="00171825">
        <w:t xml:space="preserve">ect soiled linen from user-locations, deliver soiled linen to a designated holding area, distribute clean linen and maintain economic linen stock levels at user-locations. </w:t>
      </w:r>
    </w:p>
    <w:p w:rsidR="00EA1F6C" w:rsidP="00EA1F6C">
      <w:pPr>
        <w:pStyle w:val="BodyText"/>
      </w:pPr>
      <w:r w:rsidRPr="00171825">
        <w:t>This unit applies to health or community service roles involving laundry service.</w:t>
      </w:r>
      <w:r w:rsidRPr="00171825">
        <w:t xml:space="preserve"> At this level workers perform under supervision and generally within a team environment within predetermined guidelines.</w:t>
      </w:r>
    </w:p>
    <w:p w:rsidR="00000000" w:rsidRPr="00EA1F6C" w:rsidP="00EA1F6C">
      <w:pPr>
        <w:pStyle w:val="BodyText"/>
        <w:rPr>
          <w:i/>
        </w:rPr>
      </w:pPr>
      <w:r w:rsidRPr="00EA1F6C">
        <w:rPr>
          <w:rStyle w:val="Emphasis"/>
        </w:rPr>
        <w:t>The skills in this unit must be applied in accordance with Commonwealth and State/Territory legislation, Australian/New Zealand stan</w:t>
      </w:r>
      <w:r w:rsidRPr="00EA1F6C">
        <w:rPr>
          <w:rStyle w:val="Emphasis"/>
        </w:rPr>
        <w:t>dards and industry codes of practice.</w:t>
      </w:r>
    </w:p>
    <w:p w:rsidR="00000000" w:rsidRPr="00171825" w:rsidP="00171825">
      <w:pPr>
        <w:pStyle w:val="Heading1"/>
      </w:pPr>
      <w:bookmarkStart w:id="3" w:name="O_826392"/>
      <w:bookmarkEnd w:id="3"/>
      <w:r w:rsidRPr="001718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171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1825" w:rsidP="00171825">
            <w:pPr>
              <w:pStyle w:val="BodyText"/>
            </w:pPr>
            <w:r w:rsidRPr="00171825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825">
            <w:pPr>
              <w:pStyle w:val="BodyText"/>
              <w:rPr>
                <w:lang w:val="en-NZ"/>
              </w:rPr>
            </w:pPr>
            <w:r w:rsidRPr="00171825">
              <w:rPr>
                <w:rStyle w:val="SpecialBold"/>
              </w:rPr>
              <w:t>PERFORMANCE CRITERIA</w:t>
            </w:r>
          </w:p>
        </w:tc>
      </w:tr>
      <w:tr w:rsidTr="00171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825" w:rsidP="00171825">
            <w:pPr>
              <w:pStyle w:val="BodyText"/>
            </w:pPr>
            <w:r w:rsidRPr="00171825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825">
            <w:pPr>
              <w:pStyle w:val="BodyText"/>
              <w:rPr>
                <w:lang w:val="en-NZ"/>
              </w:rPr>
            </w:pPr>
            <w:r w:rsidRPr="00171825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171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825">
            <w:pPr>
              <w:pStyle w:val="BodyText"/>
              <w:rPr>
                <w:lang w:val="en-NZ"/>
              </w:rPr>
            </w:pPr>
            <w:r w:rsidRPr="00171825">
              <w:t>1. Collect and transport soiled linen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825" w:rsidP="00171825">
            <w:pPr>
              <w:pStyle w:val="BodyText"/>
            </w:pPr>
            <w:r w:rsidRPr="00171825">
              <w:t>1.1 Collect soiled linen according to organisational procedures and work health safety requirements for infectio</w:t>
            </w:r>
            <w:r w:rsidRPr="00171825">
              <w:t>n control and personal protective equipment</w:t>
            </w:r>
          </w:p>
          <w:p w:rsidR="00000000" w:rsidRPr="00171825" w:rsidP="00171825">
            <w:pPr>
              <w:pStyle w:val="BodyText"/>
            </w:pPr>
            <w:r w:rsidRPr="00171825">
              <w:t>1.2 Transport soiled linen from user locations to designated holding area using appropriate equipment and manual handling techniques</w:t>
            </w:r>
          </w:p>
          <w:p w:rsidR="00000000" w:rsidRPr="00171825" w:rsidP="00171825">
            <w:pPr>
              <w:pStyle w:val="BodyText"/>
            </w:pPr>
            <w:r w:rsidRPr="00171825">
              <w:t>1.3 Replace soiled linen bags according to organisation procedures</w:t>
            </w:r>
          </w:p>
          <w:p w:rsidR="00000000" w:rsidRPr="00171825" w:rsidP="00171825">
            <w:pPr>
              <w:pStyle w:val="BodyText"/>
            </w:pPr>
            <w:r w:rsidRPr="00171825">
              <w:t>1.4 Identify</w:t>
            </w:r>
            <w:r w:rsidRPr="00171825">
              <w:t xml:space="preserve"> and report hazards to supervisor</w:t>
            </w:r>
          </w:p>
          <w:p w:rsidR="00000000" w:rsidP="00171825">
            <w:pPr>
              <w:pStyle w:val="BodyText"/>
              <w:rPr>
                <w:lang w:val="en-NZ"/>
              </w:rPr>
            </w:pPr>
            <w:r w:rsidRPr="00171825">
              <w:t>1.5 Follow workplace procedures for dealing with accidents</w:t>
            </w:r>
          </w:p>
        </w:tc>
      </w:tr>
      <w:tr w:rsidTr="00171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825">
            <w:pPr>
              <w:pStyle w:val="BodyText"/>
              <w:rPr>
                <w:lang w:val="en-NZ"/>
              </w:rPr>
            </w:pPr>
            <w:r w:rsidRPr="00171825">
              <w:t>2. Distribute clean linen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825" w:rsidP="00171825">
            <w:pPr>
              <w:pStyle w:val="BodyText"/>
            </w:pPr>
            <w:r w:rsidRPr="00171825">
              <w:t>2.1 Transport clean linen to user locations using appropriate equipment and safe manual handling techniques</w:t>
            </w:r>
          </w:p>
          <w:p w:rsidR="00000000" w:rsidRPr="00171825" w:rsidP="00171825">
            <w:pPr>
              <w:pStyle w:val="BodyText"/>
            </w:pPr>
            <w:r w:rsidRPr="00171825">
              <w:t>2.2 Re-stock linen at user locations to ensure adequate supply</w:t>
            </w:r>
          </w:p>
          <w:p w:rsidR="00000000" w:rsidP="00171825">
            <w:pPr>
              <w:pStyle w:val="BodyText"/>
              <w:rPr>
                <w:lang w:val="en-NZ"/>
              </w:rPr>
            </w:pPr>
            <w:r w:rsidRPr="00171825">
              <w:t>2.3 Rotate linen stock and return old stock for reprocessing</w:t>
            </w:r>
          </w:p>
        </w:tc>
      </w:tr>
      <w:tr w:rsidTr="001718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825">
            <w:pPr>
              <w:pStyle w:val="BodyText"/>
              <w:rPr>
                <w:lang w:val="en-NZ"/>
              </w:rPr>
            </w:pPr>
            <w:r w:rsidRPr="00171825">
              <w:t>3. Maintain optimum linen stock levels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825" w:rsidP="00171825">
            <w:pPr>
              <w:pStyle w:val="BodyText"/>
            </w:pPr>
            <w:r w:rsidRPr="00171825">
              <w:t>3.1 Count stock and requisition linen to meet pre-determined quantity levels</w:t>
            </w:r>
          </w:p>
          <w:p w:rsidR="00000000" w:rsidRPr="00171825" w:rsidP="00171825">
            <w:pPr>
              <w:pStyle w:val="BodyText"/>
            </w:pPr>
            <w:r w:rsidRPr="00171825">
              <w:t>3.2 Maintain st</w:t>
            </w:r>
            <w:r w:rsidRPr="00171825">
              <w:t>orage and security of linen according to organisation requirements</w:t>
            </w:r>
          </w:p>
          <w:p w:rsidR="00000000" w:rsidRPr="00171825" w:rsidP="00171825">
            <w:pPr>
              <w:pStyle w:val="BodyText"/>
            </w:pPr>
            <w:r w:rsidRPr="00171825">
              <w:t>3.3 Maintain linen stock records according to organisation requirements</w:t>
            </w:r>
          </w:p>
          <w:p w:rsidR="00000000" w:rsidRPr="00171825" w:rsidP="00171825">
            <w:pPr>
              <w:pStyle w:val="BodyText"/>
            </w:pPr>
            <w:r w:rsidRPr="00171825">
              <w:t>3.4 Consult with others where necessary about linen supplies</w:t>
            </w:r>
          </w:p>
          <w:p w:rsidR="00000000" w:rsidRPr="00171825" w:rsidP="00171825">
            <w:pPr>
              <w:pStyle w:val="BodyText"/>
            </w:pPr>
            <w:r w:rsidRPr="00171825">
              <w:t>3.5 Participate in stock takes</w:t>
            </w:r>
          </w:p>
        </w:tc>
      </w:tr>
    </w:tbl>
    <w:p w:rsidR="00000000" w:rsidRPr="00171825" w:rsidP="00171825">
      <w:pPr>
        <w:pStyle w:val="BodyText"/>
      </w:pPr>
    </w:p>
    <w:p w:rsidR="00000000" w:rsidRPr="00171825" w:rsidP="00171825">
      <w:pPr>
        <w:pStyle w:val="AllowPageBreak"/>
      </w:pPr>
    </w:p>
    <w:p w:rsidR="00000000" w:rsidRPr="00171825" w:rsidP="00171825">
      <w:pPr>
        <w:pStyle w:val="Heading1"/>
      </w:pPr>
      <w:bookmarkStart w:id="4" w:name="O_826393"/>
      <w:bookmarkEnd w:id="4"/>
      <w:r w:rsidRPr="00171825">
        <w:t>Foundation Skills</w:t>
      </w:r>
    </w:p>
    <w:p w:rsidR="00EA1F6C" w:rsidRPr="00EA1F6C" w:rsidP="00EA1F6C">
      <w:pPr>
        <w:pStyle w:val="BodyText"/>
        <w:rPr>
          <w:i/>
        </w:rPr>
      </w:pPr>
      <w:r w:rsidRPr="00EA1F6C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171825" w:rsidP="00EA1F6C">
      <w:pPr>
        <w:pStyle w:val="BodyText"/>
      </w:pPr>
      <w:r w:rsidRPr="00171825">
        <w:t>Foundation skills essential to performance are explicit in the performance criteria of this uni</w:t>
      </w:r>
      <w:r w:rsidRPr="00171825">
        <w:t>t of competency.</w:t>
      </w:r>
    </w:p>
    <w:p w:rsidR="00000000" w:rsidRPr="00171825" w:rsidP="00171825">
      <w:pPr>
        <w:pStyle w:val="Heading1"/>
      </w:pPr>
      <w:bookmarkStart w:id="5" w:name="O_826395"/>
      <w:bookmarkEnd w:id="5"/>
      <w:r w:rsidRPr="00171825">
        <w:t>Unit Mapping Information</w:t>
      </w:r>
    </w:p>
    <w:p w:rsidR="00000000" w:rsidRPr="00171825" w:rsidP="00EA1F6C">
      <w:pPr>
        <w:pStyle w:val="BodyText"/>
      </w:pPr>
      <w:r w:rsidRPr="00171825">
        <w:t>No equivalent unit</w:t>
      </w:r>
    </w:p>
    <w:p w:rsidR="00000000" w:rsidRPr="00171825" w:rsidP="00171825">
      <w:pPr>
        <w:pStyle w:val="Heading1"/>
      </w:pPr>
      <w:bookmarkStart w:id="6" w:name="O_826402"/>
      <w:bookmarkEnd w:id="6"/>
      <w:r w:rsidRPr="00171825">
        <w:t>Links</w:t>
      </w:r>
    </w:p>
    <w:p w:rsidR="00000000" w:rsidRPr="00171825" w:rsidP="00EA1F6C">
      <w:pPr>
        <w:pStyle w:val="BodyText"/>
      </w:pPr>
      <w:r w:rsidRPr="001718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D682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71825" w:rsidP="00171825"/>
    <w:sectPr w:rsidSect="001718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8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825" w:rsidRPr="00EA1F6C" w:rsidP="00EA1F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8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6C" w:rsidP="001718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1F6C" w:rsidP="001718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A1F6C" w:rsidP="001718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8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1825" w:rsidRPr="00EA1F6C" w:rsidP="00EA1F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8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6C" w:rsidRPr="002D2AF8" w:rsidP="001718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HLTHSS006 Collect and manage linen stock at user-location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EA1F6C" w:rsidP="001718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8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8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8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8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8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8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8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8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8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8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8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825"/>
  </w:style>
  <w:style w:type="character" w:customStyle="1" w:styleId="Heading1Char">
    <w:name w:val="Heading 1 Char"/>
    <w:basedOn w:val="DefaultParagraphFont"/>
    <w:link w:val="Heading1"/>
    <w:rsid w:val="001718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8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82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71825"/>
    <w:rPr>
      <w:b/>
      <w:spacing w:val="0"/>
    </w:rPr>
  </w:style>
  <w:style w:type="character" w:styleId="Emphasis">
    <w:name w:val="Emphasis"/>
    <w:basedOn w:val="DefaultParagraphFont"/>
    <w:qFormat/>
    <w:rsid w:val="00171825"/>
    <w:rPr>
      <w:i/>
    </w:rPr>
  </w:style>
  <w:style w:type="paragraph" w:customStyle="1" w:styleId="SuperHeading">
    <w:name w:val="SuperHeading"/>
    <w:basedOn w:val="Normal"/>
    <w:rsid w:val="001718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18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18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8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8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8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8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8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8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8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8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8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8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8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8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8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18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18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18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18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8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8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18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18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8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8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8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8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8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8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8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8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18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8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8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825"/>
  </w:style>
  <w:style w:type="paragraph" w:styleId="TableofFigures">
    <w:name w:val="table of figures"/>
    <w:basedOn w:val="Normal"/>
    <w:next w:val="Normal"/>
    <w:semiHidden/>
    <w:rsid w:val="001718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8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71825"/>
    <w:rPr>
      <w:rFonts w:ascii="Wingdings" w:hAnsi="Wingdings"/>
    </w:rPr>
  </w:style>
  <w:style w:type="paragraph" w:customStyle="1" w:styleId="TableHeading">
    <w:name w:val="Table Heading"/>
    <w:basedOn w:val="HeadingBase"/>
    <w:rsid w:val="001718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1825"/>
    <w:rPr>
      <w:color w:val="0033CC"/>
      <w:u w:val="none"/>
    </w:rPr>
  </w:style>
  <w:style w:type="paragraph" w:customStyle="1" w:styleId="BodyTextRight">
    <w:name w:val="Body Text Right"/>
    <w:basedOn w:val="BodyText"/>
    <w:rsid w:val="001718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8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8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8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8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8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825"/>
    <w:rPr>
      <w:sz w:val="32"/>
    </w:rPr>
  </w:style>
  <w:style w:type="paragraph" w:customStyle="1" w:styleId="HeadingProcedure">
    <w:name w:val="Heading Procedure"/>
    <w:basedOn w:val="HeadingBase"/>
    <w:next w:val="Normal"/>
    <w:rsid w:val="001718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825"/>
    <w:pPr>
      <w:spacing w:before="60" w:after="60"/>
    </w:pPr>
  </w:style>
  <w:style w:type="paragraph" w:styleId="ListContinue">
    <w:name w:val="List Continue"/>
    <w:basedOn w:val="List"/>
    <w:rsid w:val="00171825"/>
    <w:pPr>
      <w:ind w:firstLine="0"/>
    </w:pPr>
  </w:style>
  <w:style w:type="paragraph" w:customStyle="1" w:styleId="ListNote">
    <w:name w:val="List Note"/>
    <w:basedOn w:val="List"/>
    <w:rsid w:val="001718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8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8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825"/>
    <w:rPr>
      <w:rFonts w:ascii="Courier New" w:hAnsi="Courier New"/>
    </w:rPr>
  </w:style>
  <w:style w:type="paragraph" w:customStyle="1" w:styleId="NoteBullet">
    <w:name w:val="Note Bullet"/>
    <w:basedOn w:val="Note"/>
    <w:rsid w:val="001718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8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8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8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8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718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8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825"/>
    <w:rPr>
      <w:b/>
      <w:smallCaps/>
    </w:rPr>
  </w:style>
  <w:style w:type="paragraph" w:customStyle="1" w:styleId="TableListNumber">
    <w:name w:val="Table List Number"/>
    <w:basedOn w:val="ListNumber"/>
    <w:rsid w:val="001718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8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825"/>
    <w:pPr>
      <w:numPr>
        <w:numId w:val="7"/>
      </w:numPr>
    </w:pPr>
  </w:style>
  <w:style w:type="paragraph" w:customStyle="1" w:styleId="ListAlpha2">
    <w:name w:val="List Alpha 2"/>
    <w:basedOn w:val="List2"/>
    <w:rsid w:val="00171825"/>
    <w:pPr>
      <w:numPr>
        <w:numId w:val="6"/>
      </w:numPr>
    </w:pPr>
  </w:style>
  <w:style w:type="paragraph" w:styleId="List2">
    <w:name w:val="List 2"/>
    <w:basedOn w:val="BodyText"/>
    <w:rsid w:val="001718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8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8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8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18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8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1825"/>
    <w:pPr>
      <w:numPr>
        <w:numId w:val="2"/>
      </w:numPr>
    </w:pPr>
  </w:style>
  <w:style w:type="paragraph" w:styleId="ListContinue2">
    <w:name w:val="List Continue 2"/>
    <w:basedOn w:val="List2"/>
    <w:rsid w:val="00171825"/>
    <w:pPr>
      <w:ind w:firstLine="0"/>
    </w:pPr>
  </w:style>
  <w:style w:type="paragraph" w:styleId="ListContinue3">
    <w:name w:val="List Continue 3"/>
    <w:basedOn w:val="List3"/>
    <w:rsid w:val="00171825"/>
    <w:pPr>
      <w:ind w:left="1021" w:firstLine="0"/>
    </w:pPr>
  </w:style>
  <w:style w:type="paragraph" w:styleId="ListContinue4">
    <w:name w:val="List Continue 4"/>
    <w:basedOn w:val="List4"/>
    <w:rsid w:val="00171825"/>
    <w:pPr>
      <w:ind w:firstLine="0"/>
    </w:pPr>
  </w:style>
  <w:style w:type="paragraph" w:styleId="ListContinue5">
    <w:name w:val="List Continue 5"/>
    <w:basedOn w:val="List5"/>
    <w:rsid w:val="00171825"/>
    <w:pPr>
      <w:ind w:firstLine="0"/>
    </w:pPr>
  </w:style>
  <w:style w:type="paragraph" w:styleId="ListNumber3">
    <w:name w:val="List Number 3"/>
    <w:basedOn w:val="List3"/>
    <w:rsid w:val="00171825"/>
    <w:pPr>
      <w:numPr>
        <w:numId w:val="3"/>
      </w:numPr>
    </w:pPr>
  </w:style>
  <w:style w:type="paragraph" w:styleId="ListNumber4">
    <w:name w:val="List Number 4"/>
    <w:basedOn w:val="List4"/>
    <w:rsid w:val="00171825"/>
    <w:pPr>
      <w:numPr>
        <w:numId w:val="4"/>
      </w:numPr>
    </w:pPr>
  </w:style>
  <w:style w:type="paragraph" w:styleId="ListNumber5">
    <w:name w:val="List Number 5"/>
    <w:basedOn w:val="List5"/>
    <w:rsid w:val="00171825"/>
    <w:pPr>
      <w:numPr>
        <w:numId w:val="5"/>
      </w:numPr>
    </w:pPr>
  </w:style>
  <w:style w:type="paragraph" w:styleId="BlockText">
    <w:name w:val="Block Text"/>
    <w:basedOn w:val="Normal"/>
    <w:rsid w:val="001718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8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825"/>
    <w:rPr>
      <w:sz w:val="16"/>
      <w:vertAlign w:val="superscript"/>
    </w:rPr>
  </w:style>
  <w:style w:type="character" w:customStyle="1" w:styleId="Symbols">
    <w:name w:val="Symbols"/>
    <w:basedOn w:val="DefaultParagraphFont"/>
    <w:rsid w:val="00171825"/>
    <w:rPr>
      <w:rFonts w:ascii="Symbol" w:hAnsi="Symbol"/>
    </w:rPr>
  </w:style>
  <w:style w:type="character" w:customStyle="1" w:styleId="MenuOptions">
    <w:name w:val="Menu Options"/>
    <w:basedOn w:val="DefaultParagraphFont"/>
    <w:rsid w:val="001718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825"/>
    <w:rPr>
      <w:b/>
    </w:rPr>
  </w:style>
  <w:style w:type="character" w:customStyle="1" w:styleId="Underlined">
    <w:name w:val="Underlined"/>
    <w:basedOn w:val="DefaultParagraphFont"/>
    <w:rsid w:val="00171825"/>
    <w:rPr>
      <w:u w:val="single"/>
    </w:rPr>
  </w:style>
  <w:style w:type="paragraph" w:customStyle="1" w:styleId="TableBodyTextRight">
    <w:name w:val="Table Body Text Right"/>
    <w:basedOn w:val="TableBodyText"/>
    <w:rsid w:val="001718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825"/>
    <w:rPr>
      <w:sz w:val="18"/>
    </w:rPr>
  </w:style>
  <w:style w:type="paragraph" w:customStyle="1" w:styleId="BodySmallRight">
    <w:name w:val="Body Small Right"/>
    <w:basedOn w:val="BodyTextRight"/>
    <w:rsid w:val="00171825"/>
    <w:rPr>
      <w:sz w:val="18"/>
      <w:szCs w:val="18"/>
    </w:rPr>
  </w:style>
  <w:style w:type="paragraph" w:customStyle="1" w:styleId="MarginEdition">
    <w:name w:val="Margin Edition"/>
    <w:basedOn w:val="MarginNote"/>
    <w:rsid w:val="001718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825"/>
    <w:rPr>
      <w:sz w:val="2"/>
      <w:szCs w:val="2"/>
    </w:rPr>
  </w:style>
  <w:style w:type="character" w:customStyle="1" w:styleId="Small">
    <w:name w:val="Small"/>
    <w:basedOn w:val="DefaultParagraphFont"/>
    <w:rsid w:val="00171825"/>
    <w:rPr>
      <w:sz w:val="16"/>
    </w:rPr>
  </w:style>
  <w:style w:type="paragraph" w:customStyle="1" w:styleId="WideTable">
    <w:name w:val="Wide Table"/>
    <w:basedOn w:val="Normal"/>
    <w:rsid w:val="001718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825"/>
  </w:style>
  <w:style w:type="paragraph" w:styleId="Quote">
    <w:name w:val="Quote"/>
    <w:basedOn w:val="Heading1"/>
    <w:link w:val="QuoteChar"/>
    <w:qFormat/>
    <w:rsid w:val="001718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8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825"/>
    <w:pPr>
      <w:pageBreakBefore/>
    </w:pPr>
  </w:style>
  <w:style w:type="paragraph" w:customStyle="1" w:styleId="Border">
    <w:name w:val="Border"/>
    <w:basedOn w:val="Normal"/>
    <w:qFormat/>
    <w:rsid w:val="001718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8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8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8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8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8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8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8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8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825"/>
    <w:rPr>
      <w:u w:val="single"/>
    </w:rPr>
  </w:style>
  <w:style w:type="character" w:customStyle="1" w:styleId="BoldandItalics">
    <w:name w:val="Bold and Italics"/>
    <w:qFormat/>
    <w:rsid w:val="00171825"/>
    <w:rPr>
      <w:b/>
      <w:i/>
      <w:u w:val="none"/>
    </w:rPr>
  </w:style>
  <w:style w:type="paragraph" w:styleId="BalloonText">
    <w:name w:val="Balloon Text"/>
    <w:basedOn w:val="Normal"/>
    <w:link w:val="BalloonTextChar"/>
    <w:rsid w:val="001718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8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8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8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8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8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1825"/>
    <w:pPr>
      <w:spacing w:before="0" w:after="0"/>
    </w:pPr>
  </w:style>
  <w:style w:type="paragraph" w:customStyle="1" w:styleId="BodyTextBold">
    <w:name w:val="Body Text Bold"/>
    <w:basedOn w:val="BodyText"/>
    <w:qFormat/>
    <w:rsid w:val="00171825"/>
    <w:rPr>
      <w:b/>
    </w:rPr>
  </w:style>
  <w:style w:type="character" w:styleId="Hyperlink">
    <w:name w:val="Hyperlink"/>
    <w:basedOn w:val="DefaultParagraphFont"/>
    <w:uiPriority w:val="99"/>
    <w:unhideWhenUsed/>
    <w:rsid w:val="00EA1F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2707</Characters>
  <Application>Microsoft Office Word</Application>
  <DocSecurity>0</DocSecurity>
  <Lines>93</Lines>
  <Paragraphs>51</Paragraphs>
  <ScaleCrop>false</ScaleCrop>
  <Company>Author-it Software Corporation Ltd.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HLTHSS006 Collect and manage linen stock at user-location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2022-04-08T09:09:00Z</dcterms:created>
  <dcterms:modified xsi:type="dcterms:W3CDTF">2022-04-08T09:09:00Z</dcterms:modified>
</cp:coreProperties>
</file>