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595" w:rsidP="002B55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HLTHSS005 Undertake routine stock maintenance</w:t>
      </w:r>
      <w:r>
        <w:fldChar w:fldCharType="end"/>
      </w:r>
    </w:p>
    <w:p w:rsidR="002B5595" w:rsidP="002B5595">
      <w:pPr>
        <w:pStyle w:val="Version"/>
        <w:sectPr w:rsidSect="00035D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DCD" w:rsidP="00035DCD">
      <w:pPr>
        <w:pStyle w:val="SuperHeading"/>
      </w:pPr>
      <w:r w:rsidRPr="00035DCD">
        <w:t>HLTHSS005 Undertake routine stock maintenance</w:t>
      </w:r>
    </w:p>
    <w:p w:rsidR="00000000" w:rsidRPr="00035DCD" w:rsidP="00035DCD">
      <w:pPr>
        <w:pStyle w:val="Heading1"/>
      </w:pPr>
      <w:bookmarkStart w:id="1" w:name="O_826444"/>
      <w:bookmarkEnd w:id="1"/>
      <w:r w:rsidRPr="00035D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3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CD" w:rsidP="00035DCD">
            <w:pPr>
              <w:pStyle w:val="BodyText"/>
            </w:pPr>
            <w:r w:rsidRPr="00035DC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CD">
            <w:pPr>
              <w:pStyle w:val="BodyText"/>
              <w:rPr>
                <w:lang w:val="en-NZ"/>
              </w:rPr>
            </w:pPr>
            <w:r w:rsidRPr="00035DCD">
              <w:rPr>
                <w:rStyle w:val="SpecialBold"/>
              </w:rPr>
              <w:t>Comments</w:t>
            </w:r>
          </w:p>
        </w:tc>
      </w:tr>
      <w:tr w:rsidTr="0003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CD">
            <w:pPr>
              <w:pStyle w:val="BodyText"/>
              <w:rPr>
                <w:lang w:val="en-NZ"/>
              </w:rPr>
            </w:pPr>
            <w:r w:rsidRPr="00035DC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CD" w:rsidP="00035DCD">
            <w:pPr>
              <w:pStyle w:val="BodyText"/>
            </w:pPr>
            <w:r w:rsidRPr="00035DCD">
              <w:t xml:space="preserve">This version was released in </w:t>
            </w:r>
            <w:r w:rsidRPr="00035DCD">
              <w:rPr>
                <w:rStyle w:val="Emphasis"/>
              </w:rPr>
              <w:t>HLT Health Training Package release 3.0</w:t>
            </w:r>
            <w:r w:rsidRPr="00035DCD">
              <w:t xml:space="preserve"> and meets the requirements of the 2012 Standards for Training Packages.</w:t>
            </w:r>
          </w:p>
          <w:p w:rsidR="00000000" w:rsidRPr="00035DCD" w:rsidP="00035DCD">
            <w:pPr>
              <w:pStyle w:val="BodyText"/>
            </w:pPr>
          </w:p>
          <w:p w:rsidR="00000000" w:rsidRPr="00035DCD" w:rsidP="00035DCD">
            <w:pPr>
              <w:pStyle w:val="BodyText"/>
            </w:pPr>
            <w:r w:rsidRPr="00035DCD">
              <w:t>Significant changes to the elements and performance crite</w:t>
            </w:r>
            <w:r w:rsidRPr="00035DCD">
              <w:t>ria. New evidence requirements for assessment, including volume and frequency requirements. Significant change to knowledge evidence.</w:t>
            </w:r>
          </w:p>
          <w:p w:rsidR="00000000" w:rsidRPr="00035DCD" w:rsidP="00035DCD">
            <w:pPr>
              <w:pStyle w:val="BodyText"/>
            </w:pPr>
          </w:p>
          <w:p w:rsidR="00000000" w:rsidRPr="00035DCD" w:rsidP="00035DCD">
            <w:pPr>
              <w:pStyle w:val="BodyText"/>
            </w:pPr>
            <w:r w:rsidRPr="00035DCD">
              <w:t>Supersedes HLTMS203D</w:t>
            </w:r>
          </w:p>
        </w:tc>
      </w:tr>
    </w:tbl>
    <w:p w:rsidR="00000000" w:rsidRPr="00035DCD" w:rsidP="00035DCD">
      <w:pPr>
        <w:pStyle w:val="BodyText"/>
      </w:pPr>
    </w:p>
    <w:p w:rsidR="00000000" w:rsidRPr="00035DCD" w:rsidP="00035DCD">
      <w:pPr>
        <w:pStyle w:val="AllowPageBreak"/>
      </w:pPr>
    </w:p>
    <w:p w:rsidR="00000000" w:rsidRPr="00035DCD" w:rsidP="00035DCD">
      <w:pPr>
        <w:pStyle w:val="Heading1"/>
      </w:pPr>
      <w:bookmarkStart w:id="2" w:name="O_826445"/>
      <w:bookmarkEnd w:id="2"/>
      <w:r w:rsidRPr="00035DCD">
        <w:t>Application</w:t>
      </w:r>
    </w:p>
    <w:p w:rsidR="00000000" w:rsidRPr="00035DCD" w:rsidP="002B5595">
      <w:pPr>
        <w:pStyle w:val="BodyText"/>
      </w:pPr>
      <w:r w:rsidRPr="00035DCD">
        <w:t>This unit describes the skills and knowledge required to maintain pre</w:t>
      </w:r>
      <w:r w:rsidRPr="00035DCD">
        <w:t>determined stock levels of supplies, consumables, equipment and other store items at ward, unit, sub-store or departmental level.</w:t>
      </w:r>
    </w:p>
    <w:p w:rsidR="00000000" w:rsidRPr="00035DCD" w:rsidP="002B5595">
      <w:pPr>
        <w:pStyle w:val="BodyText"/>
      </w:pPr>
      <w:r w:rsidRPr="00035DCD">
        <w:t>This unit applies to a variety of health or community service roles involving stock maintenance. At this level workers perfor</w:t>
      </w:r>
      <w:r w:rsidRPr="00035DCD">
        <w:t xml:space="preserve">m under supervision and generally within a team environment within predetermined guidelines. </w:t>
      </w:r>
    </w:p>
    <w:p w:rsidR="00000000" w:rsidRPr="002B5595" w:rsidP="002B5595">
      <w:pPr>
        <w:pStyle w:val="BodyText"/>
        <w:rPr>
          <w:i/>
        </w:rPr>
      </w:pPr>
      <w:r w:rsidRPr="002B5595">
        <w:rPr>
          <w:rStyle w:val="Emphasis"/>
        </w:rPr>
        <w:t>The skills in this unit must be applied in accordance with Commonwealth and State/Territory legislation, Australian/New Zealand standards and industry codes of p</w:t>
      </w:r>
      <w:r w:rsidRPr="002B5595">
        <w:rPr>
          <w:rStyle w:val="Emphasis"/>
        </w:rPr>
        <w:t>ractice.</w:t>
      </w:r>
    </w:p>
    <w:p w:rsidR="00000000" w:rsidRPr="00035DCD" w:rsidP="00035DCD">
      <w:pPr>
        <w:pStyle w:val="Heading1"/>
      </w:pPr>
      <w:bookmarkStart w:id="3" w:name="O_826449"/>
      <w:bookmarkEnd w:id="3"/>
      <w:r w:rsidRPr="00035D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03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5DCD" w:rsidP="00035DCD">
            <w:pPr>
              <w:pStyle w:val="BodyText"/>
            </w:pPr>
            <w:r w:rsidRPr="00035DCD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5DCD">
            <w:pPr>
              <w:pStyle w:val="BodyText"/>
              <w:rPr>
                <w:lang w:val="en-NZ"/>
              </w:rPr>
            </w:pPr>
            <w:r w:rsidRPr="00035DCD">
              <w:rPr>
                <w:rStyle w:val="SpecialBold"/>
              </w:rPr>
              <w:t>PERFORMANCE CRITERIA</w:t>
            </w:r>
          </w:p>
        </w:tc>
      </w:tr>
      <w:tr w:rsidTr="0003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CD" w:rsidP="00035DCD">
            <w:pPr>
              <w:pStyle w:val="BodyText"/>
            </w:pPr>
            <w:r w:rsidRPr="00035DCD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CD">
            <w:pPr>
              <w:pStyle w:val="BodyText"/>
              <w:rPr>
                <w:lang w:val="en-NZ"/>
              </w:rPr>
            </w:pPr>
            <w:r w:rsidRPr="00035DCD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03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CD">
            <w:pPr>
              <w:pStyle w:val="BodyText"/>
              <w:rPr>
                <w:lang w:val="en-NZ"/>
              </w:rPr>
            </w:pPr>
            <w:r w:rsidRPr="00035DCD">
              <w:t>1. Maintain and monitor stock levels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CD" w:rsidP="00035DCD">
            <w:pPr>
              <w:pStyle w:val="BodyText"/>
            </w:pPr>
            <w:r w:rsidRPr="00035DCD">
              <w:t xml:space="preserve">1.1 Monitor quality of </w:t>
            </w:r>
            <w:r w:rsidRPr="00035DCD">
              <w:rPr>
                <w:rStyle w:val="Emphasis"/>
              </w:rPr>
              <w:t>stock</w:t>
            </w:r>
            <w:r w:rsidRPr="00035DCD">
              <w:t xml:space="preserve"> and storage conditions, including temperature, light, humidity, pest control and stock organisation</w:t>
            </w:r>
          </w:p>
          <w:p w:rsidR="00000000" w:rsidRPr="00035DCD" w:rsidP="00035DCD">
            <w:pPr>
              <w:pStyle w:val="BodyText"/>
            </w:pPr>
            <w:r w:rsidRPr="00035DCD">
              <w:t xml:space="preserve">1.2 Determine store requirements against specified stock levels </w:t>
            </w:r>
          </w:p>
          <w:p w:rsidR="00000000" w:rsidRPr="00035DCD" w:rsidP="00035DCD">
            <w:pPr>
              <w:pStyle w:val="BodyText"/>
            </w:pPr>
            <w:r w:rsidRPr="00035DCD">
              <w:t xml:space="preserve">1.3 Replenish stores and </w:t>
            </w:r>
            <w:r w:rsidRPr="00035DCD">
              <w:t>stationery items</w:t>
            </w:r>
          </w:p>
          <w:p w:rsidR="00000000" w:rsidRPr="00035DCD" w:rsidP="00035DCD">
            <w:pPr>
              <w:pStyle w:val="BodyText"/>
            </w:pPr>
            <w:r w:rsidRPr="00035DCD">
              <w:t>1.4 Rotate perishable stock according to use-by dates</w:t>
            </w:r>
          </w:p>
          <w:p w:rsidR="00000000" w:rsidP="00035DCD">
            <w:pPr>
              <w:pStyle w:val="BodyText"/>
              <w:rPr>
                <w:lang w:val="en-NZ"/>
              </w:rPr>
            </w:pPr>
            <w:r w:rsidRPr="00035DCD">
              <w:t>1.5 Report deviations to supervisor according to organisation procedures</w:t>
            </w:r>
          </w:p>
        </w:tc>
      </w:tr>
      <w:tr w:rsidTr="0003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CD">
            <w:pPr>
              <w:pStyle w:val="BodyText"/>
              <w:rPr>
                <w:lang w:val="en-NZ"/>
              </w:rPr>
            </w:pPr>
            <w:r w:rsidRPr="00035DCD">
              <w:t xml:space="preserve">2. Prepare order lists and forward stock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CD" w:rsidP="00035DCD">
            <w:pPr>
              <w:pStyle w:val="BodyText"/>
            </w:pPr>
            <w:r w:rsidRPr="00035DCD">
              <w:t>2.1 Complete accurate inventory list of stock requirements</w:t>
            </w:r>
          </w:p>
          <w:p w:rsidR="00000000" w:rsidRPr="00035DCD" w:rsidP="00035DCD">
            <w:pPr>
              <w:pStyle w:val="BodyText"/>
            </w:pPr>
            <w:r w:rsidRPr="00035DCD">
              <w:t xml:space="preserve">2.2 Record stock requirements and order number in ordering system and prepare order </w:t>
            </w:r>
          </w:p>
          <w:p w:rsidR="00000000" w:rsidRPr="00035DCD" w:rsidP="00035DCD">
            <w:pPr>
              <w:pStyle w:val="BodyText"/>
            </w:pPr>
            <w:r w:rsidRPr="00035DCD">
              <w:t>2.3 Obtain authorisation for order from supervisor and forward to appropriate department</w:t>
            </w:r>
          </w:p>
          <w:p w:rsidR="00000000" w:rsidP="00035DCD">
            <w:pPr>
              <w:pStyle w:val="BodyText"/>
              <w:rPr>
                <w:lang w:val="en-NZ"/>
              </w:rPr>
            </w:pPr>
            <w:r w:rsidRPr="00035DCD">
              <w:t>2.4 Update inventory list based on stock usage and inventory change</w:t>
            </w:r>
          </w:p>
        </w:tc>
      </w:tr>
      <w:tr w:rsidTr="00035D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3"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DCD">
            <w:pPr>
              <w:pStyle w:val="BodyText"/>
              <w:rPr>
                <w:lang w:val="en-NZ"/>
              </w:rPr>
            </w:pPr>
            <w:r w:rsidRPr="00035DCD">
              <w:t>3. Receive an</w:t>
            </w:r>
            <w:r w:rsidRPr="00035DCD">
              <w:t>d store goods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DCD" w:rsidP="00035DCD">
            <w:pPr>
              <w:pStyle w:val="BodyText"/>
            </w:pPr>
            <w:r w:rsidRPr="00035DCD">
              <w:t>3.1 Receive and check stock against order and record received stock in the order book</w:t>
            </w:r>
          </w:p>
          <w:p w:rsidR="00000000" w:rsidRPr="00035DCD" w:rsidP="00035DCD">
            <w:pPr>
              <w:pStyle w:val="BodyText"/>
            </w:pPr>
            <w:r w:rsidRPr="00035DCD">
              <w:t>3.2 Notify supervisor if received order is inaccurate or incomplete</w:t>
            </w:r>
          </w:p>
          <w:p w:rsidR="00000000" w:rsidRPr="00035DCD" w:rsidP="00035DCD">
            <w:pPr>
              <w:pStyle w:val="BodyText"/>
            </w:pPr>
            <w:r w:rsidRPr="00035DCD">
              <w:t xml:space="preserve">3.3 Unpack stock and store in the designated </w:t>
            </w:r>
            <w:r w:rsidRPr="00035DCD">
              <w:rPr>
                <w:rStyle w:val="Emphasis"/>
              </w:rPr>
              <w:t>location</w:t>
            </w:r>
          </w:p>
        </w:tc>
      </w:tr>
    </w:tbl>
    <w:p w:rsidR="00000000" w:rsidRPr="00035DCD" w:rsidP="00035DCD">
      <w:pPr>
        <w:pStyle w:val="BodyText"/>
      </w:pPr>
    </w:p>
    <w:p w:rsidR="00000000" w:rsidRPr="00035DCD" w:rsidP="00035DCD">
      <w:pPr>
        <w:pStyle w:val="AllowPageBreak"/>
      </w:pPr>
    </w:p>
    <w:p w:rsidR="00000000" w:rsidRPr="00035DCD" w:rsidP="00035DCD">
      <w:pPr>
        <w:pStyle w:val="Heading1"/>
      </w:pPr>
      <w:bookmarkStart w:id="4" w:name="O_826450"/>
      <w:bookmarkEnd w:id="4"/>
      <w:r w:rsidRPr="00035DCD">
        <w:t>Foundation Skil</w:t>
      </w:r>
      <w:r w:rsidRPr="00035DCD">
        <w:t>ls</w:t>
      </w:r>
    </w:p>
    <w:p w:rsidR="002B5595" w:rsidRPr="002B5595" w:rsidP="002B5595">
      <w:pPr>
        <w:pStyle w:val="BodyText"/>
        <w:rPr>
          <w:i/>
        </w:rPr>
      </w:pPr>
      <w:r w:rsidRPr="002B5595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035DCD" w:rsidP="002B5595">
      <w:pPr>
        <w:pStyle w:val="BodyText"/>
      </w:pPr>
      <w:r w:rsidRPr="00035DCD">
        <w:t>Foundation skills essential to performance are explicit in the performance criteria of this unit of competency.</w:t>
      </w:r>
    </w:p>
    <w:p w:rsidR="00000000" w:rsidRPr="00035DCD" w:rsidP="00035DCD">
      <w:pPr>
        <w:pStyle w:val="Heading1"/>
      </w:pPr>
      <w:bookmarkStart w:id="5" w:name="O_826452"/>
      <w:bookmarkEnd w:id="5"/>
      <w:r w:rsidRPr="00035DCD">
        <w:t>Unit Mapping Information</w:t>
      </w:r>
    </w:p>
    <w:p w:rsidR="00000000" w:rsidRPr="00035DCD" w:rsidP="002B5595">
      <w:pPr>
        <w:pStyle w:val="BodyText"/>
      </w:pPr>
      <w:r w:rsidRPr="00035DCD">
        <w:t>No equivalent unit</w:t>
      </w:r>
    </w:p>
    <w:p w:rsidR="00000000" w:rsidRPr="00035DCD" w:rsidP="00035DCD">
      <w:pPr>
        <w:pStyle w:val="Heading1"/>
      </w:pPr>
      <w:bookmarkStart w:id="6" w:name="O_826459"/>
      <w:bookmarkEnd w:id="6"/>
      <w:r w:rsidRPr="00035DCD">
        <w:t>Links</w:t>
      </w:r>
    </w:p>
    <w:p w:rsidR="00000000" w:rsidRPr="00035DCD" w:rsidP="002B5595">
      <w:pPr>
        <w:pStyle w:val="BodyText"/>
      </w:pPr>
      <w:r w:rsidRPr="00035DCD">
        <w:t>Companion Volume implementation guides are found in VETNet -</w:t>
      </w:r>
      <w:r w:rsidRPr="00035DCD">
        <w:t xml:space="preserve">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3281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35DCD" w:rsidP="00035DCD"/>
    <w:sectPr w:rsidSect="00035D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CD" w:rsidRPr="002B5595" w:rsidP="002B55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95" w:rsidP="00035D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5595" w:rsidP="00035D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B5595" w:rsidP="00035D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DCD" w:rsidRPr="002B5595" w:rsidP="002B55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95" w:rsidRPr="002D2AF8" w:rsidP="00035D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HLTHSS005 Undertake routine stock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B5595" w:rsidP="00035D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D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D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D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D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D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D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D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D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D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D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D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DCD"/>
  </w:style>
  <w:style w:type="character" w:customStyle="1" w:styleId="Heading1Char">
    <w:name w:val="Heading 1 Char"/>
    <w:basedOn w:val="DefaultParagraphFont"/>
    <w:link w:val="Heading1"/>
    <w:rsid w:val="00035D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D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DC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35DCD"/>
    <w:rPr>
      <w:b/>
      <w:spacing w:val="0"/>
    </w:rPr>
  </w:style>
  <w:style w:type="character" w:styleId="Emphasis">
    <w:name w:val="Emphasis"/>
    <w:basedOn w:val="DefaultParagraphFont"/>
    <w:qFormat/>
    <w:rsid w:val="00035DCD"/>
    <w:rPr>
      <w:i/>
    </w:rPr>
  </w:style>
  <w:style w:type="paragraph" w:customStyle="1" w:styleId="SuperHeading">
    <w:name w:val="SuperHeading"/>
    <w:basedOn w:val="Normal"/>
    <w:rsid w:val="00035D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D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5D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D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D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D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D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D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D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D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D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D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D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D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D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D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D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5D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35D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5D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D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D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5D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5D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D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D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D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D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D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D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D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D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5D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D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D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DCD"/>
  </w:style>
  <w:style w:type="paragraph" w:styleId="TableofFigures">
    <w:name w:val="table of figures"/>
    <w:basedOn w:val="Normal"/>
    <w:next w:val="Normal"/>
    <w:semiHidden/>
    <w:rsid w:val="00035D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D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35DCD"/>
    <w:rPr>
      <w:rFonts w:ascii="Wingdings" w:hAnsi="Wingdings"/>
    </w:rPr>
  </w:style>
  <w:style w:type="paragraph" w:customStyle="1" w:styleId="TableHeading">
    <w:name w:val="Table Heading"/>
    <w:basedOn w:val="HeadingBase"/>
    <w:rsid w:val="00035D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DCD"/>
    <w:rPr>
      <w:color w:val="0033CC"/>
      <w:u w:val="none"/>
    </w:rPr>
  </w:style>
  <w:style w:type="paragraph" w:customStyle="1" w:styleId="BodyTextRight">
    <w:name w:val="Body Text Right"/>
    <w:basedOn w:val="BodyText"/>
    <w:rsid w:val="00035D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D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D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D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D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D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DCD"/>
    <w:rPr>
      <w:sz w:val="32"/>
    </w:rPr>
  </w:style>
  <w:style w:type="paragraph" w:customStyle="1" w:styleId="HeadingProcedure">
    <w:name w:val="Heading Procedure"/>
    <w:basedOn w:val="HeadingBase"/>
    <w:next w:val="Normal"/>
    <w:rsid w:val="00035D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DCD"/>
    <w:pPr>
      <w:spacing w:before="60" w:after="60"/>
    </w:pPr>
  </w:style>
  <w:style w:type="paragraph" w:styleId="ListContinue">
    <w:name w:val="List Continue"/>
    <w:basedOn w:val="List"/>
    <w:rsid w:val="00035DCD"/>
    <w:pPr>
      <w:ind w:firstLine="0"/>
    </w:pPr>
  </w:style>
  <w:style w:type="paragraph" w:customStyle="1" w:styleId="ListNote">
    <w:name w:val="List Note"/>
    <w:basedOn w:val="List"/>
    <w:rsid w:val="00035D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D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D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DCD"/>
    <w:rPr>
      <w:rFonts w:ascii="Courier New" w:hAnsi="Courier New"/>
    </w:rPr>
  </w:style>
  <w:style w:type="paragraph" w:customStyle="1" w:styleId="NoteBullet">
    <w:name w:val="Note Bullet"/>
    <w:basedOn w:val="Note"/>
    <w:rsid w:val="00035D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D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D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D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D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35D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D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DCD"/>
    <w:rPr>
      <w:b/>
      <w:smallCaps/>
    </w:rPr>
  </w:style>
  <w:style w:type="paragraph" w:customStyle="1" w:styleId="TableListNumber">
    <w:name w:val="Table List Number"/>
    <w:basedOn w:val="ListNumber"/>
    <w:rsid w:val="00035D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D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DCD"/>
    <w:pPr>
      <w:numPr>
        <w:numId w:val="7"/>
      </w:numPr>
    </w:pPr>
  </w:style>
  <w:style w:type="paragraph" w:customStyle="1" w:styleId="ListAlpha2">
    <w:name w:val="List Alpha 2"/>
    <w:basedOn w:val="List2"/>
    <w:rsid w:val="00035DCD"/>
    <w:pPr>
      <w:numPr>
        <w:numId w:val="6"/>
      </w:numPr>
    </w:pPr>
  </w:style>
  <w:style w:type="paragraph" w:styleId="List2">
    <w:name w:val="List 2"/>
    <w:basedOn w:val="BodyText"/>
    <w:rsid w:val="00035D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D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D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D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D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D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35DCD"/>
    <w:pPr>
      <w:numPr>
        <w:numId w:val="2"/>
      </w:numPr>
    </w:pPr>
  </w:style>
  <w:style w:type="paragraph" w:styleId="ListContinue2">
    <w:name w:val="List Continue 2"/>
    <w:basedOn w:val="List2"/>
    <w:rsid w:val="00035DCD"/>
    <w:pPr>
      <w:ind w:firstLine="0"/>
    </w:pPr>
  </w:style>
  <w:style w:type="paragraph" w:styleId="ListContinue3">
    <w:name w:val="List Continue 3"/>
    <w:basedOn w:val="List3"/>
    <w:rsid w:val="00035DCD"/>
    <w:pPr>
      <w:ind w:left="1021" w:firstLine="0"/>
    </w:pPr>
  </w:style>
  <w:style w:type="paragraph" w:styleId="ListContinue4">
    <w:name w:val="List Continue 4"/>
    <w:basedOn w:val="List4"/>
    <w:rsid w:val="00035DCD"/>
    <w:pPr>
      <w:ind w:firstLine="0"/>
    </w:pPr>
  </w:style>
  <w:style w:type="paragraph" w:styleId="ListContinue5">
    <w:name w:val="List Continue 5"/>
    <w:basedOn w:val="List5"/>
    <w:rsid w:val="00035DCD"/>
    <w:pPr>
      <w:ind w:firstLine="0"/>
    </w:pPr>
  </w:style>
  <w:style w:type="paragraph" w:styleId="ListNumber3">
    <w:name w:val="List Number 3"/>
    <w:basedOn w:val="List3"/>
    <w:rsid w:val="00035DCD"/>
    <w:pPr>
      <w:numPr>
        <w:numId w:val="3"/>
      </w:numPr>
    </w:pPr>
  </w:style>
  <w:style w:type="paragraph" w:styleId="ListNumber4">
    <w:name w:val="List Number 4"/>
    <w:basedOn w:val="List4"/>
    <w:rsid w:val="00035DCD"/>
    <w:pPr>
      <w:numPr>
        <w:numId w:val="4"/>
      </w:numPr>
    </w:pPr>
  </w:style>
  <w:style w:type="paragraph" w:styleId="ListNumber5">
    <w:name w:val="List Number 5"/>
    <w:basedOn w:val="List5"/>
    <w:rsid w:val="00035DCD"/>
    <w:pPr>
      <w:numPr>
        <w:numId w:val="5"/>
      </w:numPr>
    </w:pPr>
  </w:style>
  <w:style w:type="paragraph" w:styleId="BlockText">
    <w:name w:val="Block Text"/>
    <w:basedOn w:val="Normal"/>
    <w:rsid w:val="00035D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D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DCD"/>
    <w:rPr>
      <w:sz w:val="16"/>
      <w:vertAlign w:val="superscript"/>
    </w:rPr>
  </w:style>
  <w:style w:type="character" w:customStyle="1" w:styleId="Symbols">
    <w:name w:val="Symbols"/>
    <w:basedOn w:val="DefaultParagraphFont"/>
    <w:rsid w:val="00035DCD"/>
    <w:rPr>
      <w:rFonts w:ascii="Symbol" w:hAnsi="Symbol"/>
    </w:rPr>
  </w:style>
  <w:style w:type="character" w:customStyle="1" w:styleId="MenuOptions">
    <w:name w:val="Menu Options"/>
    <w:basedOn w:val="DefaultParagraphFont"/>
    <w:rsid w:val="00035D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DCD"/>
    <w:rPr>
      <w:b/>
    </w:rPr>
  </w:style>
  <w:style w:type="character" w:customStyle="1" w:styleId="Underlined">
    <w:name w:val="Underlined"/>
    <w:basedOn w:val="DefaultParagraphFont"/>
    <w:rsid w:val="00035DCD"/>
    <w:rPr>
      <w:u w:val="single"/>
    </w:rPr>
  </w:style>
  <w:style w:type="paragraph" w:customStyle="1" w:styleId="TableBodyTextRight">
    <w:name w:val="Table Body Text Right"/>
    <w:basedOn w:val="TableBodyText"/>
    <w:rsid w:val="00035D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DCD"/>
    <w:rPr>
      <w:sz w:val="18"/>
    </w:rPr>
  </w:style>
  <w:style w:type="paragraph" w:customStyle="1" w:styleId="BodySmallRight">
    <w:name w:val="Body Small Right"/>
    <w:basedOn w:val="BodyTextRight"/>
    <w:rsid w:val="00035DCD"/>
    <w:rPr>
      <w:sz w:val="18"/>
      <w:szCs w:val="18"/>
    </w:rPr>
  </w:style>
  <w:style w:type="paragraph" w:customStyle="1" w:styleId="MarginEdition">
    <w:name w:val="Margin Edition"/>
    <w:basedOn w:val="MarginNote"/>
    <w:rsid w:val="00035D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DCD"/>
    <w:rPr>
      <w:sz w:val="2"/>
      <w:szCs w:val="2"/>
    </w:rPr>
  </w:style>
  <w:style w:type="character" w:customStyle="1" w:styleId="Small">
    <w:name w:val="Small"/>
    <w:basedOn w:val="DefaultParagraphFont"/>
    <w:rsid w:val="00035DCD"/>
    <w:rPr>
      <w:sz w:val="16"/>
    </w:rPr>
  </w:style>
  <w:style w:type="paragraph" w:customStyle="1" w:styleId="WideTable">
    <w:name w:val="Wide Table"/>
    <w:basedOn w:val="Normal"/>
    <w:rsid w:val="00035D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DCD"/>
  </w:style>
  <w:style w:type="paragraph" w:styleId="Quote">
    <w:name w:val="Quote"/>
    <w:basedOn w:val="Heading1"/>
    <w:link w:val="QuoteChar"/>
    <w:qFormat/>
    <w:rsid w:val="00035D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D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DCD"/>
    <w:pPr>
      <w:pageBreakBefore/>
    </w:pPr>
  </w:style>
  <w:style w:type="paragraph" w:customStyle="1" w:styleId="Border">
    <w:name w:val="Border"/>
    <w:basedOn w:val="Normal"/>
    <w:qFormat/>
    <w:rsid w:val="00035D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D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D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D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D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D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D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D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D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DCD"/>
    <w:rPr>
      <w:u w:val="single"/>
    </w:rPr>
  </w:style>
  <w:style w:type="character" w:customStyle="1" w:styleId="BoldandItalics">
    <w:name w:val="Bold and Italics"/>
    <w:qFormat/>
    <w:rsid w:val="00035DCD"/>
    <w:rPr>
      <w:b/>
      <w:i/>
      <w:u w:val="none"/>
    </w:rPr>
  </w:style>
  <w:style w:type="paragraph" w:styleId="BalloonText">
    <w:name w:val="Balloon Text"/>
    <w:basedOn w:val="Normal"/>
    <w:link w:val="BalloonTextChar"/>
    <w:rsid w:val="00035D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D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D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D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D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D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DCD"/>
    <w:pPr>
      <w:spacing w:before="0" w:after="0"/>
    </w:pPr>
  </w:style>
  <w:style w:type="paragraph" w:customStyle="1" w:styleId="BodyTextBold">
    <w:name w:val="Body Text Bold"/>
    <w:basedOn w:val="BodyText"/>
    <w:qFormat/>
    <w:rsid w:val="00035DCD"/>
    <w:rPr>
      <w:b/>
    </w:rPr>
  </w:style>
  <w:style w:type="character" w:styleId="Hyperlink">
    <w:name w:val="Hyperlink"/>
    <w:basedOn w:val="DefaultParagraphFont"/>
    <w:uiPriority w:val="99"/>
    <w:unhideWhenUsed/>
    <w:rsid w:val="002B55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396</Words>
  <Characters>2545</Characters>
  <Application>Microsoft Office Word</Application>
  <DocSecurity>0</DocSecurity>
  <Lines>87</Lines>
  <Paragraphs>49</Paragraphs>
  <ScaleCrop>false</ScaleCrop>
  <Company>Author-it Software Corporation Ltd.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HLTHSS005 Undertake routine stock maintenance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2022-04-08T08:34:00Z</dcterms:created>
  <dcterms:modified xsi:type="dcterms:W3CDTF">2022-04-08T08:34:00Z</dcterms:modified>
</cp:coreProperties>
</file>