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E0F" w:rsidP="008F0E0F">
      <w:pPr>
        <w:pStyle w:val="Title"/>
      </w:pPr>
      <w:r>
        <w:fldChar w:fldCharType="begin"/>
      </w:r>
      <w:r>
        <w:instrText xml:space="preserve"> TITLE   \* MERGEFORMAT </w:instrText>
      </w:r>
      <w:r>
        <w:fldChar w:fldCharType="separate"/>
      </w:r>
      <w:r>
        <w:t>HLTENN014 Contribute to maternal and infant health care</w:t>
      </w:r>
      <w:r>
        <w:fldChar w:fldCharType="end"/>
      </w:r>
    </w:p>
    <w:p w:rsidR="008F0E0F" w:rsidP="008F0E0F">
      <w:pPr>
        <w:pStyle w:val="Version"/>
        <w:sectPr w:rsidSect="00544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6AF" w:rsidP="005446AF">
      <w:pPr>
        <w:pStyle w:val="SuperHeading"/>
      </w:pPr>
      <w:r w:rsidRPr="005446AF">
        <w:t>HLTENN014 Contribute to maternal and infant health care</w:t>
      </w:r>
    </w:p>
    <w:p w:rsidR="00000000" w:rsidRPr="005446AF" w:rsidP="005446AF">
      <w:pPr>
        <w:pStyle w:val="Heading1"/>
      </w:pPr>
      <w:bookmarkStart w:id="1" w:name="O_820795"/>
      <w:bookmarkEnd w:id="1"/>
      <w:r w:rsidRPr="005446AF">
        <w:t>Modification History</w:t>
      </w:r>
    </w:p>
    <w:tbl>
      <w:tblPr>
        <w:tblW w:w="0" w:type="auto"/>
        <w:tblLayout w:type="fixed"/>
        <w:tblCellMar>
          <w:left w:w="62" w:type="dxa"/>
          <w:right w:w="62" w:type="dxa"/>
        </w:tblCellMar>
        <w:tblLook w:val="0000"/>
      </w:tblPr>
      <w:tblGrid>
        <w:gridCol w:w="2790"/>
        <w:gridCol w:w="6344"/>
      </w:tblGrid>
      <w:tr w:rsidTr="005446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6AF" w:rsidP="005446AF">
            <w:pPr>
              <w:pStyle w:val="BodyText"/>
            </w:pPr>
            <w:r w:rsidRPr="005446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6AF">
            <w:pPr>
              <w:pStyle w:val="BodyText"/>
              <w:rPr>
                <w:lang w:val="en-NZ"/>
              </w:rPr>
            </w:pPr>
            <w:r w:rsidRPr="005446AF">
              <w:rPr>
                <w:rStyle w:val="SpecialBold"/>
              </w:rPr>
              <w:t>Comments</w:t>
            </w:r>
          </w:p>
        </w:tc>
      </w:tr>
      <w:tr w:rsidTr="005446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6AF">
            <w:pPr>
              <w:pStyle w:val="BodyText"/>
              <w:rPr>
                <w:lang w:val="en-NZ"/>
              </w:rPr>
            </w:pPr>
            <w:r w:rsidRPr="005446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6AF" w:rsidP="005446AF">
            <w:pPr>
              <w:pStyle w:val="BodyText"/>
            </w:pPr>
            <w:r w:rsidRPr="005446AF">
              <w:t xml:space="preserve">This version was released in </w:t>
            </w:r>
            <w:r w:rsidRPr="005446AF">
              <w:rPr>
                <w:rStyle w:val="Emphasis"/>
              </w:rPr>
              <w:t>HLT Health Training Package release 3.0</w:t>
            </w:r>
            <w:r w:rsidRPr="005446AF">
              <w:t xml:space="preserve"> and meets the requirements of the 2012 Standards for Training Packages.</w:t>
            </w:r>
          </w:p>
          <w:p w:rsidR="00000000" w:rsidRPr="005446AF" w:rsidP="005446AF">
            <w:pPr>
              <w:pStyle w:val="BodyText"/>
            </w:pPr>
            <w:r w:rsidRPr="005446AF">
              <w:t>Significant changes to the elements and performanc</w:t>
            </w:r>
            <w:r w:rsidRPr="005446AF">
              <w:t>e criteria. New evidence requirements for assessment, including volume and frequency requirements. Significant change to knowledge evidence.</w:t>
            </w:r>
          </w:p>
          <w:p w:rsidR="00000000" w:rsidRPr="005446AF" w:rsidP="005446AF">
            <w:pPr>
              <w:pStyle w:val="BodyText"/>
            </w:pPr>
            <w:r w:rsidRPr="005446AF">
              <w:t>Supersedes HLTEN520B</w:t>
            </w:r>
          </w:p>
        </w:tc>
      </w:tr>
    </w:tbl>
    <w:p w:rsidR="00000000" w:rsidRPr="005446AF" w:rsidP="005446AF">
      <w:pPr>
        <w:pStyle w:val="BodyText"/>
      </w:pPr>
    </w:p>
    <w:p w:rsidR="00000000" w:rsidRPr="005446AF" w:rsidP="005446AF">
      <w:pPr>
        <w:pStyle w:val="AllowPageBreak"/>
      </w:pPr>
    </w:p>
    <w:p w:rsidR="00000000" w:rsidRPr="005446AF" w:rsidP="005446AF">
      <w:pPr>
        <w:pStyle w:val="Heading1"/>
      </w:pPr>
      <w:bookmarkStart w:id="2" w:name="O_820796"/>
      <w:bookmarkEnd w:id="2"/>
      <w:r w:rsidRPr="005446AF">
        <w:t>Application</w:t>
      </w:r>
    </w:p>
    <w:p w:rsidR="00000000" w:rsidRPr="005446AF" w:rsidP="008F0E0F">
      <w:pPr>
        <w:pStyle w:val="BodyText"/>
      </w:pPr>
      <w:r w:rsidRPr="005446AF">
        <w:t>This unit describes the skills and knowledge required to provid</w:t>
      </w:r>
      <w:r w:rsidRPr="005446AF">
        <w:t xml:space="preserve">e care to mother and newborn infant in a range of health care settings such as postnatal, neonatal, child and family health care and paediatric settings. </w:t>
      </w:r>
    </w:p>
    <w:p w:rsidR="00000000" w:rsidRPr="005446AF" w:rsidP="008F0E0F">
      <w:pPr>
        <w:pStyle w:val="BodyText"/>
      </w:pPr>
      <w:r w:rsidRPr="005446AF">
        <w:t>This unit applies to enrolled nursing work carried out in consultation and collaboration with regist</w:t>
      </w:r>
      <w:r w:rsidRPr="005446AF">
        <w:t>ered nurses and registered midwives and under supervisory arrangements aligned to the Nursing and Midwifery Board of Australia regulatory authority legislative requirements.</w:t>
      </w:r>
    </w:p>
    <w:p w:rsidR="00000000" w:rsidRPr="008F0E0F" w:rsidP="008F0E0F">
      <w:pPr>
        <w:pStyle w:val="BodyText"/>
        <w:rPr>
          <w:i/>
        </w:rPr>
      </w:pPr>
      <w:r w:rsidRPr="008F0E0F">
        <w:rPr>
          <w:rStyle w:val="Emphasis"/>
        </w:rPr>
        <w:t>The skills in this unit must be applied in accordance with Commonwealth and Stat</w:t>
      </w:r>
      <w:r w:rsidRPr="008F0E0F">
        <w:rPr>
          <w:rStyle w:val="Emphasis"/>
        </w:rPr>
        <w:t>e/Territory legislation, Australian/New Zealand standards and industry codes of practice.</w:t>
      </w:r>
    </w:p>
    <w:p w:rsidR="00000000" w:rsidRPr="005446AF" w:rsidP="005446AF">
      <w:pPr>
        <w:pStyle w:val="Heading1"/>
      </w:pPr>
      <w:bookmarkStart w:id="3" w:name="O_820800"/>
      <w:bookmarkEnd w:id="3"/>
      <w:r w:rsidRPr="005446AF">
        <w:t>Elements and Performance Criteria</w:t>
      </w:r>
    </w:p>
    <w:tbl>
      <w:tblPr>
        <w:tblW w:w="0" w:type="auto"/>
        <w:tblLayout w:type="fixed"/>
        <w:tblCellMar>
          <w:left w:w="62" w:type="dxa"/>
          <w:right w:w="62" w:type="dxa"/>
        </w:tblCellMar>
        <w:tblLook w:val="0000"/>
      </w:tblPr>
      <w:tblGrid>
        <w:gridCol w:w="2835"/>
        <w:gridCol w:w="5670"/>
      </w:tblGrid>
      <w:tr w:rsidTr="008F0E0F">
        <w:tblPrEx>
          <w:tblW w:w="0" w:type="auto"/>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5446AF" w:rsidP="005446AF">
            <w:pPr>
              <w:pStyle w:val="BodyText"/>
            </w:pPr>
            <w:r w:rsidRPr="005446AF">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5446AF">
            <w:pPr>
              <w:pStyle w:val="BodyText"/>
              <w:rPr>
                <w:lang w:val="en-NZ"/>
              </w:rPr>
            </w:pPr>
            <w:r w:rsidRPr="005446AF">
              <w:rPr>
                <w:rStyle w:val="SpecialBold"/>
              </w:rPr>
              <w:t>PERFORMANCE CRITERIA</w:t>
            </w:r>
          </w:p>
        </w:tc>
      </w:tr>
      <w:tr w:rsidTr="008F0E0F">
        <w:tblPrEx>
          <w:tblW w:w="0" w:type="auto"/>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5446AF" w:rsidP="005446AF">
            <w:pPr>
              <w:pStyle w:val="BodyText"/>
            </w:pPr>
            <w:r w:rsidRPr="005446AF">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5446AF">
            <w:pPr>
              <w:pStyle w:val="BodyText"/>
              <w:rPr>
                <w:lang w:val="en-NZ"/>
              </w:rPr>
            </w:pPr>
            <w:r w:rsidRPr="005446AF">
              <w:rPr>
                <w:rStyle w:val="Emphasis"/>
              </w:rPr>
              <w:t>Performance criteria describe the performance needed to demonstrate achievement of the element.</w:t>
            </w:r>
          </w:p>
        </w:tc>
      </w:tr>
      <w:tr w:rsidTr="008F0E0F">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446AF">
            <w:pPr>
              <w:pStyle w:val="BodyText"/>
              <w:rPr>
                <w:lang w:val="en-NZ"/>
              </w:rPr>
            </w:pPr>
            <w:r w:rsidRPr="005446AF">
              <w:t xml:space="preserve">1. Work as part of the interdisciplinary health care team caring for a mother and her newborn infant </w:t>
            </w:r>
          </w:p>
        </w:tc>
        <w:tc>
          <w:tcPr>
            <w:tcW w:w="5670" w:type="dxa"/>
            <w:tcBorders>
              <w:top w:val="nil"/>
              <w:left w:val="nil"/>
              <w:bottom w:val="nil"/>
              <w:right w:val="nil"/>
            </w:tcBorders>
            <w:tcMar>
              <w:top w:w="0" w:type="dxa"/>
              <w:left w:w="62" w:type="dxa"/>
              <w:bottom w:w="0" w:type="dxa"/>
              <w:right w:w="62" w:type="dxa"/>
            </w:tcMar>
          </w:tcPr>
          <w:p w:rsidR="00000000" w:rsidRPr="005446AF" w:rsidP="005446AF">
            <w:pPr>
              <w:pStyle w:val="BodyText"/>
            </w:pPr>
            <w:r w:rsidRPr="005446AF">
              <w:t>1.1 Assist the registered midwife by performing delegated</w:t>
            </w:r>
            <w:r w:rsidRPr="005446AF">
              <w:t xml:space="preserve"> aspects of postnatal care for the mother and newborn infant</w:t>
            </w:r>
          </w:p>
          <w:p w:rsidR="00000000" w:rsidRPr="005446AF" w:rsidP="005446AF">
            <w:pPr>
              <w:pStyle w:val="BodyText"/>
            </w:pPr>
            <w:r w:rsidRPr="005446AF">
              <w:t>1.2 Use correct terminology associated with pregnancy, labour and antenatal care when providing care</w:t>
            </w:r>
          </w:p>
          <w:p w:rsidR="00000000" w:rsidRPr="005446AF" w:rsidP="005446AF">
            <w:pPr>
              <w:pStyle w:val="BodyText"/>
            </w:pPr>
            <w:r w:rsidRPr="005446AF">
              <w:t>1.3 Contribute to the mother’s education about lactation and assist in latching the newborn in</w:t>
            </w:r>
            <w:r w:rsidRPr="005446AF">
              <w:t>fant to the breast correctly and in line with current breastfeeding research</w:t>
            </w:r>
          </w:p>
          <w:p w:rsidR="00000000" w:rsidRPr="005446AF" w:rsidP="005446AF">
            <w:pPr>
              <w:pStyle w:val="BodyText"/>
            </w:pPr>
            <w:r w:rsidRPr="005446AF">
              <w:t>1.4 Assist the mother to adopt safe practices in caring for the newborn infant</w:t>
            </w:r>
          </w:p>
          <w:p w:rsidR="00000000" w:rsidRPr="005446AF" w:rsidP="005446AF">
            <w:pPr>
              <w:pStyle w:val="BodyText"/>
            </w:pPr>
            <w:r w:rsidRPr="005446AF">
              <w:t>1.5 Document and discuss observations and progress of the mother and newborn infant to assist in car</w:t>
            </w:r>
            <w:r w:rsidRPr="005446AF">
              <w:t>e planning in collaboration and consultation with the registered midwife</w:t>
            </w:r>
          </w:p>
          <w:p w:rsidR="00000000" w:rsidRPr="005446AF" w:rsidP="005446AF">
            <w:pPr>
              <w:pStyle w:val="BodyText"/>
            </w:pPr>
            <w:r w:rsidRPr="005446AF">
              <w:t xml:space="preserve">1.6 Record observations of the mother and newborn infant, and report any abnormal observations to the registered nurse or midwife </w:t>
            </w:r>
          </w:p>
          <w:p w:rsidR="00000000" w:rsidRPr="005446AF" w:rsidP="005446AF">
            <w:pPr>
              <w:pStyle w:val="BodyText"/>
            </w:pPr>
            <w:r w:rsidRPr="005446AF">
              <w:t>1.7 Provide holistic care for the mother and newborn</w:t>
            </w:r>
            <w:r w:rsidRPr="005446AF">
              <w:t xml:space="preserve"> infant to support maternal and infant health</w:t>
            </w:r>
          </w:p>
          <w:p w:rsidR="00000000" w:rsidP="005446AF">
            <w:pPr>
              <w:pStyle w:val="BodyText"/>
              <w:rPr>
                <w:lang w:val="en-NZ"/>
              </w:rPr>
            </w:pPr>
          </w:p>
        </w:tc>
      </w:tr>
      <w:tr w:rsidTr="008F0E0F">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446AF">
            <w:pPr>
              <w:pStyle w:val="BodyText"/>
              <w:rPr>
                <w:lang w:val="en-NZ"/>
              </w:rPr>
            </w:pPr>
            <w:r w:rsidRPr="005446AF">
              <w:t>2. Support mother and newborn infant towards identified goals</w:t>
            </w:r>
          </w:p>
        </w:tc>
        <w:tc>
          <w:tcPr>
            <w:tcW w:w="5670" w:type="dxa"/>
            <w:tcBorders>
              <w:top w:val="nil"/>
              <w:left w:val="nil"/>
              <w:bottom w:val="nil"/>
              <w:right w:val="nil"/>
            </w:tcBorders>
            <w:tcMar>
              <w:top w:w="0" w:type="dxa"/>
              <w:left w:w="62" w:type="dxa"/>
              <w:bottom w:w="0" w:type="dxa"/>
              <w:right w:w="62" w:type="dxa"/>
            </w:tcMar>
          </w:tcPr>
          <w:p w:rsidR="00000000" w:rsidRPr="005446AF" w:rsidP="005446AF">
            <w:pPr>
              <w:pStyle w:val="BodyText"/>
            </w:pPr>
            <w:r w:rsidRPr="005446AF">
              <w:t>2.1 Identify and document goals in care plan, and evaluate progress of the mother and newborn infant towards the care goals</w:t>
            </w:r>
          </w:p>
          <w:p w:rsidR="00000000" w:rsidRPr="005446AF" w:rsidP="005446AF">
            <w:pPr>
              <w:pStyle w:val="BodyText"/>
            </w:pPr>
            <w:r w:rsidRPr="005446AF">
              <w:t>2.2 Review and discuss with the registered nurse or midwife care goals that have not been achieved by the mother or newborn infant and update care planning</w:t>
            </w:r>
          </w:p>
          <w:p w:rsidR="00000000" w:rsidRPr="005446AF" w:rsidP="005446AF">
            <w:pPr>
              <w:pStyle w:val="BodyText"/>
            </w:pPr>
            <w:r w:rsidRPr="005446AF">
              <w:t>2.3 Support the mother by demonstrating appropriate interactions with their newborn infant to assist</w:t>
            </w:r>
            <w:r w:rsidRPr="005446AF">
              <w:t xml:space="preserve"> in progress towards care goals</w:t>
            </w:r>
          </w:p>
          <w:p w:rsidR="00000000" w:rsidRPr="005446AF" w:rsidP="005446AF">
            <w:pPr>
              <w:pStyle w:val="BodyText"/>
            </w:pPr>
            <w:r w:rsidRPr="005446AF">
              <w:t>2.4 Provide education to the mother on relevant aspects of maternal and infant health, and give information about support services in consultation and collaboration with the registered nurse or midwife</w:t>
            </w:r>
          </w:p>
        </w:tc>
      </w:tr>
    </w:tbl>
    <w:p w:rsidR="00000000" w:rsidRPr="005446AF" w:rsidP="005446AF">
      <w:pPr>
        <w:pStyle w:val="BodyText"/>
      </w:pPr>
    </w:p>
    <w:p w:rsidR="00000000" w:rsidRPr="005446AF" w:rsidP="005446AF">
      <w:pPr>
        <w:pStyle w:val="AllowPageBreak"/>
      </w:pPr>
    </w:p>
    <w:p w:rsidR="00000000" w:rsidRPr="005446AF" w:rsidP="005446AF">
      <w:pPr>
        <w:pStyle w:val="Heading1"/>
      </w:pPr>
      <w:bookmarkStart w:id="4" w:name="O_820801"/>
      <w:bookmarkEnd w:id="4"/>
      <w:r w:rsidRPr="005446AF">
        <w:t>Fou</w:t>
      </w:r>
      <w:r w:rsidRPr="005446AF">
        <w:t>ndation Skills</w:t>
      </w:r>
    </w:p>
    <w:p w:rsidR="00000000" w:rsidRPr="008F0E0F" w:rsidP="008F0E0F">
      <w:pPr>
        <w:pStyle w:val="BodyText"/>
        <w:rPr>
          <w:i/>
        </w:rPr>
      </w:pPr>
      <w:r w:rsidRPr="008F0E0F">
        <w:rPr>
          <w:rStyle w:val="Emphasis"/>
        </w:rPr>
        <w:t>The Foundation Skills describe those required skills (language, literacy, numeracy and employment skills) that are essential to performance.</w:t>
      </w:r>
    </w:p>
    <w:p w:rsidR="00000000" w:rsidRPr="005446AF" w:rsidP="008F0E0F">
      <w:pPr>
        <w:pStyle w:val="BodyText"/>
      </w:pPr>
      <w:r w:rsidRPr="005446AF">
        <w:t>Foundation skills essential to performance are explicit in the performance criteria of this unit of</w:t>
      </w:r>
      <w:r w:rsidRPr="005446AF">
        <w:t xml:space="preserve"> competency.</w:t>
      </w:r>
    </w:p>
    <w:p w:rsidR="00000000" w:rsidRPr="005446AF" w:rsidP="005446AF">
      <w:pPr>
        <w:pStyle w:val="Heading1"/>
      </w:pPr>
      <w:bookmarkStart w:id="5" w:name="O_820803"/>
      <w:bookmarkEnd w:id="5"/>
      <w:r w:rsidRPr="005446AF">
        <w:t>Unit Mapping Information</w:t>
      </w:r>
    </w:p>
    <w:p w:rsidR="00000000" w:rsidRPr="005446AF" w:rsidP="008F0E0F">
      <w:pPr>
        <w:pStyle w:val="BodyText"/>
      </w:pPr>
      <w:r w:rsidRPr="005446AF">
        <w:t>No equivalent unit.</w:t>
      </w:r>
    </w:p>
    <w:p w:rsidR="00000000" w:rsidRPr="005446AF" w:rsidP="005446AF">
      <w:pPr>
        <w:pStyle w:val="Heading1"/>
      </w:pPr>
      <w:bookmarkStart w:id="6" w:name="O_820810"/>
      <w:bookmarkEnd w:id="6"/>
      <w:r w:rsidRPr="005446AF">
        <w:t>Links</w:t>
      </w:r>
    </w:p>
    <w:p w:rsidR="00000000" w:rsidRPr="005446AF" w:rsidP="008F0E0F">
      <w:pPr>
        <w:pStyle w:val="BodyText"/>
      </w:pPr>
      <w:r w:rsidRPr="005446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6582">
        <w:rPr>
          <w:rStyle w:val="Hyperlink"/>
        </w:rPr>
        <w:t>https://vetnet.gov.au/Pages/TrainingDocs.aspx?q=ced1390f-48d9-4ab0-bd50-b015e5485705</w:t>
      </w:r>
      <w:r>
        <w:fldChar w:fldCharType="end"/>
      </w:r>
    </w:p>
    <w:p w:rsidR="00000000" w:rsidRPr="005446AF" w:rsidP="008F0E0F">
      <w:pPr>
        <w:pStyle w:val="BodyText"/>
        <w:sectPr w:rsidSect="005446AF">
          <w:headerReference w:type="default" r:id="rId10"/>
          <w:footerReference w:type="default" r:id="rId11"/>
          <w:pgSz w:w="11908" w:h="16833"/>
          <w:pgMar w:top="1702" w:right="1418" w:bottom="1702" w:left="1418" w:header="992" w:footer="992" w:gutter="0"/>
          <w:cols w:space="720"/>
          <w:noEndnote/>
          <w:docGrid w:linePitch="299"/>
        </w:sectPr>
      </w:pPr>
    </w:p>
    <w:p w:rsidR="00000000" w:rsidRPr="005446AF" w:rsidP="005446AF">
      <w:pPr>
        <w:pStyle w:val="SuperHeading"/>
      </w:pPr>
      <w:r w:rsidRPr="005446AF">
        <w:t>Assessment Requirements for HLTENN014 Contribute to maternal and infant health care</w:t>
      </w:r>
    </w:p>
    <w:p w:rsidR="00000000" w:rsidRPr="005446AF" w:rsidP="005446AF">
      <w:pPr>
        <w:pStyle w:val="Heading1"/>
      </w:pPr>
      <w:bookmarkStart w:id="7" w:name="O_820805"/>
      <w:bookmarkEnd w:id="7"/>
      <w:r w:rsidRPr="005446AF">
        <w:t>Modification History</w:t>
      </w:r>
    </w:p>
    <w:tbl>
      <w:tblPr>
        <w:tblW w:w="0" w:type="auto"/>
        <w:tblLayout w:type="fixed"/>
        <w:tblCellMar>
          <w:left w:w="62" w:type="dxa"/>
          <w:right w:w="62" w:type="dxa"/>
        </w:tblCellMar>
        <w:tblLook w:val="0000"/>
      </w:tblPr>
      <w:tblGrid>
        <w:gridCol w:w="2790"/>
        <w:gridCol w:w="6344"/>
      </w:tblGrid>
      <w:tr w:rsidTr="005446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6AF" w:rsidP="005446AF">
            <w:pPr>
              <w:pStyle w:val="BodyText"/>
            </w:pPr>
            <w:r w:rsidRPr="005446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6AF">
            <w:pPr>
              <w:pStyle w:val="BodyText"/>
              <w:rPr>
                <w:lang w:val="en-NZ"/>
              </w:rPr>
            </w:pPr>
            <w:r w:rsidRPr="005446AF">
              <w:rPr>
                <w:rStyle w:val="SpecialBold"/>
              </w:rPr>
              <w:t>Comments</w:t>
            </w:r>
          </w:p>
        </w:tc>
      </w:tr>
      <w:tr w:rsidTr="005446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6AF">
            <w:pPr>
              <w:pStyle w:val="BodyText"/>
              <w:rPr>
                <w:lang w:val="en-NZ"/>
              </w:rPr>
            </w:pPr>
            <w:r w:rsidRPr="005446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6AF" w:rsidP="005446AF">
            <w:pPr>
              <w:pStyle w:val="BodyText"/>
            </w:pPr>
            <w:r w:rsidRPr="005446AF">
              <w:t xml:space="preserve">This version was released in </w:t>
            </w:r>
            <w:r w:rsidRPr="005446AF">
              <w:rPr>
                <w:rStyle w:val="Emphasis"/>
              </w:rPr>
              <w:t>HLT Health Training Package release 3.0</w:t>
            </w:r>
            <w:r w:rsidRPr="005446AF">
              <w:t xml:space="preserve"> and meets the requirements of the 2012 Standards for Training Packages.</w:t>
            </w:r>
          </w:p>
          <w:p w:rsidR="00000000" w:rsidRPr="005446AF" w:rsidP="005446AF">
            <w:pPr>
              <w:pStyle w:val="BodyText"/>
            </w:pPr>
            <w:r w:rsidRPr="005446AF">
              <w:t>Significant changes to the elements and performance criteria. New evidence requirements for assessment, including volume and frequency requireme</w:t>
            </w:r>
            <w:r w:rsidRPr="005446AF">
              <w:t>nts. Significant change to knowledge evidence.</w:t>
            </w:r>
          </w:p>
          <w:p w:rsidR="00000000" w:rsidRPr="005446AF" w:rsidP="005446AF">
            <w:pPr>
              <w:pStyle w:val="BodyText"/>
            </w:pPr>
            <w:r w:rsidRPr="005446AF">
              <w:t>Supersedes HLTEN520B</w:t>
            </w:r>
          </w:p>
        </w:tc>
      </w:tr>
    </w:tbl>
    <w:p w:rsidR="00000000" w:rsidRPr="005446AF" w:rsidP="005446AF">
      <w:pPr>
        <w:pStyle w:val="BodyText"/>
      </w:pPr>
    </w:p>
    <w:p w:rsidR="00000000" w:rsidRPr="005446AF" w:rsidP="005446AF">
      <w:pPr>
        <w:pStyle w:val="AllowPageBreak"/>
      </w:pPr>
    </w:p>
    <w:p w:rsidR="00000000" w:rsidRPr="005446AF" w:rsidP="005446AF">
      <w:pPr>
        <w:pStyle w:val="Heading1"/>
      </w:pPr>
      <w:bookmarkStart w:id="8" w:name="O_820806"/>
      <w:bookmarkEnd w:id="8"/>
      <w:r w:rsidRPr="005446AF">
        <w:t>Performance Evidence</w:t>
      </w:r>
    </w:p>
    <w:p w:rsidR="00000000" w:rsidRPr="005446AF" w:rsidP="008F0E0F">
      <w:pPr>
        <w:pStyle w:val="BodyText"/>
      </w:pPr>
      <w:r w:rsidRPr="005446AF">
        <w:t>The candidate must show evidence of the ability to complete tasks outlined in elements and performance criteria of this unit, manage tasks and manag</w:t>
      </w:r>
      <w:r w:rsidRPr="005446AF">
        <w:t>e contingencies in the context of the job role. There must be evidence that the candidate has:</w:t>
      </w:r>
    </w:p>
    <w:p w:rsidR="00000000" w:rsidRPr="005446AF" w:rsidP="005446AF">
      <w:pPr>
        <w:pStyle w:val="ListBullet"/>
      </w:pPr>
      <w:r w:rsidRPr="005446AF">
        <w:t>undertaken nursing work in accordance with Nursing and Midwifery Board of Australia professional practice standards, codes and guidelines</w:t>
      </w:r>
    </w:p>
    <w:p w:rsidR="00000000" w:rsidRPr="005446AF" w:rsidP="005446AF">
      <w:pPr>
        <w:pStyle w:val="ListBullet"/>
      </w:pPr>
      <w:r w:rsidRPr="005446AF">
        <w:t>pr</w:t>
      </w:r>
      <w:r w:rsidRPr="005446AF">
        <w:t>ovided holistic maternity care for 2 mothers and their newborn infants in the workplace, in collaboration and consultation with the registered nurse or midwife and interdisciplinary health care team including:</w:t>
      </w:r>
    </w:p>
    <w:p w:rsidR="00000000" w:rsidRPr="005446AF" w:rsidP="005446AF">
      <w:pPr>
        <w:pStyle w:val="ListBullet2"/>
      </w:pPr>
      <w:r w:rsidRPr="005446AF">
        <w:t>umbilical cord care</w:t>
      </w:r>
    </w:p>
    <w:p w:rsidR="00000000" w:rsidRPr="005446AF" w:rsidP="005446AF">
      <w:pPr>
        <w:pStyle w:val="ListBullet2"/>
      </w:pPr>
      <w:r w:rsidRPr="005446AF">
        <w:t>preparation of feeding fo</w:t>
      </w:r>
      <w:r w:rsidRPr="005446AF">
        <w:t>rmulas</w:t>
      </w:r>
    </w:p>
    <w:p w:rsidR="00000000" w:rsidRPr="005446AF" w:rsidP="005446AF">
      <w:pPr>
        <w:pStyle w:val="ListBullet2"/>
      </w:pPr>
      <w:r w:rsidRPr="005446AF">
        <w:t>dressing newborn infant and changing newborn infant nappies</w:t>
      </w:r>
    </w:p>
    <w:p w:rsidR="00000000" w:rsidRPr="005446AF" w:rsidP="005446AF">
      <w:pPr>
        <w:pStyle w:val="ListBullet2"/>
      </w:pPr>
      <w:r w:rsidRPr="005446AF">
        <w:t>safe practice for bathing, holding, settling and positing the newborn infant for sleeping</w:t>
      </w:r>
    </w:p>
    <w:p w:rsidR="00000000" w:rsidRPr="005446AF" w:rsidP="005446AF">
      <w:pPr>
        <w:pStyle w:val="ListBullet2"/>
      </w:pPr>
      <w:r w:rsidRPr="005446AF">
        <w:t>care of the mother’s nipples.</w:t>
      </w:r>
    </w:p>
    <w:p w:rsidR="00000000" w:rsidRPr="005446AF" w:rsidP="005446AF">
      <w:pPr>
        <w:pStyle w:val="AllowPageBreak"/>
      </w:pPr>
    </w:p>
    <w:p w:rsidR="00000000" w:rsidRPr="005446AF" w:rsidP="005446AF">
      <w:pPr>
        <w:pStyle w:val="Heading1"/>
      </w:pPr>
      <w:bookmarkStart w:id="9" w:name="O_820807"/>
      <w:bookmarkEnd w:id="9"/>
      <w:r w:rsidRPr="005446AF">
        <w:t>Knowledge Evidence</w:t>
      </w:r>
    </w:p>
    <w:p w:rsidR="00000000" w:rsidRPr="005446AF" w:rsidP="008F0E0F">
      <w:pPr>
        <w:pStyle w:val="BodyText"/>
      </w:pPr>
      <w:r w:rsidRPr="005446A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446AF">
        <w:t xml:space="preserve">of: </w:t>
      </w:r>
    </w:p>
    <w:p w:rsidR="00000000" w:rsidRPr="005446AF" w:rsidP="005446AF">
      <w:pPr>
        <w:pStyle w:val="ListBullet"/>
      </w:pPr>
      <w:r w:rsidRPr="005446AF">
        <w:t xml:space="preserve">role of the midwife in antenatal and postpartum care </w:t>
      </w:r>
    </w:p>
    <w:p w:rsidR="00000000" w:rsidRPr="005446AF" w:rsidP="005446AF">
      <w:pPr>
        <w:pStyle w:val="ListBullet"/>
      </w:pPr>
      <w:r w:rsidRPr="005446AF">
        <w:t>anatomy and physiology and associated terminology related to pregnancy, birth, postnatal period, lactation and care of the newborn infant</w:t>
      </w:r>
    </w:p>
    <w:p w:rsidR="00000000" w:rsidRPr="005446AF" w:rsidP="005446AF">
      <w:pPr>
        <w:pStyle w:val="ListBullet"/>
      </w:pPr>
      <w:r w:rsidRPr="005446AF">
        <w:t>breastfeeding support</w:t>
      </w:r>
    </w:p>
    <w:p w:rsidR="00000000" w:rsidRPr="005446AF" w:rsidP="005446AF">
      <w:pPr>
        <w:pStyle w:val="ListBullet"/>
      </w:pPr>
      <w:r w:rsidRPr="005446AF">
        <w:t>primary health care approaches to care planning</w:t>
      </w:r>
    </w:p>
    <w:p w:rsidR="00000000" w:rsidRPr="005446AF" w:rsidP="005446AF">
      <w:pPr>
        <w:pStyle w:val="ListBullet"/>
      </w:pPr>
      <w:r w:rsidRPr="005446AF">
        <w:t>community support services for maternal and infant care</w:t>
      </w:r>
    </w:p>
    <w:p w:rsidR="00000000" w:rsidRPr="005446AF" w:rsidP="005446AF">
      <w:pPr>
        <w:pStyle w:val="ListBullet"/>
      </w:pPr>
      <w:r w:rsidRPr="005446AF">
        <w:t>common abnormalities of newborn infant</w:t>
      </w:r>
    </w:p>
    <w:p w:rsidR="00000000" w:rsidRPr="005446AF" w:rsidP="005446AF">
      <w:pPr>
        <w:pStyle w:val="ListBullet"/>
      </w:pPr>
      <w:r w:rsidRPr="005446AF">
        <w:t>common obstetric emergencies</w:t>
      </w:r>
    </w:p>
    <w:p w:rsidR="00000000" w:rsidRPr="005446AF" w:rsidP="005446AF">
      <w:pPr>
        <w:pStyle w:val="ListBullet"/>
      </w:pPr>
      <w:r w:rsidRPr="005446AF">
        <w:t>correct use of artificial formula:</w:t>
      </w:r>
    </w:p>
    <w:p w:rsidR="00000000" w:rsidRPr="005446AF" w:rsidP="005446AF">
      <w:pPr>
        <w:pStyle w:val="ListBullet2"/>
      </w:pPr>
      <w:r w:rsidRPr="005446AF">
        <w:t xml:space="preserve">preparation volumes to be consumed according to </w:t>
      </w:r>
      <w:r w:rsidRPr="005446AF">
        <w:t>age</w:t>
      </w:r>
    </w:p>
    <w:p w:rsidR="00000000" w:rsidRPr="005446AF" w:rsidP="005446AF">
      <w:pPr>
        <w:pStyle w:val="ListBullet2"/>
      </w:pPr>
      <w:r w:rsidRPr="005446AF">
        <w:t>methods for sterilisation of equipment</w:t>
      </w:r>
    </w:p>
    <w:p w:rsidR="00000000" w:rsidRPr="005446AF" w:rsidP="005446AF">
      <w:pPr>
        <w:pStyle w:val="ListBullet"/>
      </w:pPr>
      <w:r w:rsidRPr="005446AF">
        <w:t>process of grief associated with infant death and appropriate care of the mother and family</w:t>
      </w:r>
    </w:p>
    <w:p w:rsidR="00000000" w:rsidRPr="005446AF" w:rsidP="005446AF">
      <w:pPr>
        <w:pStyle w:val="ListBullet"/>
      </w:pPr>
      <w:r w:rsidRPr="005446AF">
        <w:t>impact of cultural practices and beliefs in relation to birthing</w:t>
      </w:r>
    </w:p>
    <w:p w:rsidR="00000000" w:rsidRPr="005446AF" w:rsidP="005446AF">
      <w:pPr>
        <w:pStyle w:val="ListBullet"/>
      </w:pPr>
      <w:r w:rsidRPr="005446AF">
        <w:t>appropriate interactions with newborn infant including:</w:t>
      </w:r>
    </w:p>
    <w:p w:rsidR="00000000" w:rsidRPr="005446AF" w:rsidP="005446AF">
      <w:pPr>
        <w:pStyle w:val="ListBullet2"/>
      </w:pPr>
      <w:r w:rsidRPr="005446AF">
        <w:t xml:space="preserve">individual differences in newborn infant’s need for rest and their sleep and rest patterns </w:t>
      </w:r>
    </w:p>
    <w:p w:rsidR="00000000" w:rsidRPr="005446AF" w:rsidP="005446AF">
      <w:pPr>
        <w:pStyle w:val="ListBullet2"/>
      </w:pPr>
      <w:r w:rsidRPr="005446AF">
        <w:t>signs of stress, distress or pain in newborn infant</w:t>
      </w:r>
    </w:p>
    <w:p w:rsidR="00000000" w:rsidRPr="005446AF" w:rsidP="005446AF">
      <w:pPr>
        <w:pStyle w:val="ListBullet2"/>
      </w:pPr>
      <w:r w:rsidRPr="005446AF">
        <w:t>practices that are safe and unsafe for use with newborn infants</w:t>
      </w:r>
    </w:p>
    <w:p w:rsidR="00000000" w:rsidRPr="005446AF" w:rsidP="005446AF">
      <w:pPr>
        <w:pStyle w:val="ListBullet2"/>
      </w:pPr>
      <w:r w:rsidRPr="005446AF">
        <w:t>diverse practices and routines used by various families and their underlying cultural or personal rationale</w:t>
      </w:r>
    </w:p>
    <w:p w:rsidR="00000000" w:rsidRPr="005446AF" w:rsidP="005446AF">
      <w:pPr>
        <w:pStyle w:val="ListBullet2"/>
      </w:pPr>
      <w:r w:rsidRPr="005446AF">
        <w:t>emotional, physical and language development of newborn infant</w:t>
      </w:r>
    </w:p>
    <w:p w:rsidR="00000000" w:rsidRPr="005446AF" w:rsidP="005446AF">
      <w:pPr>
        <w:pStyle w:val="ListBullet2"/>
      </w:pPr>
      <w:r w:rsidRPr="005446AF">
        <w:t>attachment theory</w:t>
      </w:r>
    </w:p>
    <w:p w:rsidR="00000000" w:rsidRPr="005446AF" w:rsidP="005446AF">
      <w:pPr>
        <w:pStyle w:val="ListBullet2"/>
      </w:pPr>
      <w:r w:rsidRPr="005446AF">
        <w:t xml:space="preserve">Sudden Infant Death Syndrome (SIDS) and safe sleeping techniques </w:t>
      </w:r>
    </w:p>
    <w:p w:rsidR="00000000" w:rsidRPr="005446AF" w:rsidP="005446AF">
      <w:pPr>
        <w:pStyle w:val="ListBullet2"/>
      </w:pPr>
      <w:r w:rsidRPr="005446AF">
        <w:t>b</w:t>
      </w:r>
      <w:r w:rsidRPr="005446AF">
        <w:t>rain development in newborn infant</w:t>
      </w:r>
    </w:p>
    <w:p w:rsidR="00000000" w:rsidRPr="005446AF" w:rsidP="005446AF">
      <w:pPr>
        <w:pStyle w:val="ListBullet"/>
      </w:pPr>
      <w:r w:rsidRPr="005446AF">
        <w:t>newborn screening</w:t>
      </w:r>
    </w:p>
    <w:p w:rsidR="00000000" w:rsidRPr="005446AF" w:rsidP="005446AF">
      <w:pPr>
        <w:pStyle w:val="ListBullet"/>
      </w:pPr>
      <w:r w:rsidRPr="005446AF">
        <w:t xml:space="preserve">principles for recognising a deteriorating mother or baby and the importance of immediately raising issues of concern </w:t>
      </w:r>
    </w:p>
    <w:p w:rsidR="00000000" w:rsidRPr="005446AF" w:rsidP="005446AF">
      <w:pPr>
        <w:pStyle w:val="ListBullet"/>
      </w:pPr>
      <w:r w:rsidRPr="005446AF">
        <w:t>World Health Organisation (WHO) code for breastfeeding and the development and esta</w:t>
      </w:r>
      <w:r w:rsidRPr="005446AF">
        <w:t xml:space="preserve">blishment of breastfeeding and benefits of breast milk and breastfeeding </w:t>
      </w:r>
    </w:p>
    <w:p w:rsidR="00000000" w:rsidRPr="005446AF" w:rsidP="005446AF">
      <w:pPr>
        <w:pStyle w:val="ListBullet"/>
      </w:pPr>
      <w:r w:rsidRPr="005446AF">
        <w:t>umbilical cord care.</w:t>
      </w:r>
    </w:p>
    <w:p w:rsidR="00000000" w:rsidRPr="005446AF" w:rsidP="005446AF">
      <w:pPr>
        <w:pStyle w:val="AllowPageBreak"/>
      </w:pPr>
    </w:p>
    <w:p w:rsidR="00000000" w:rsidRPr="005446AF" w:rsidP="005446AF">
      <w:pPr>
        <w:pStyle w:val="Heading1"/>
      </w:pPr>
      <w:bookmarkStart w:id="10" w:name="O_820808"/>
      <w:bookmarkEnd w:id="10"/>
      <w:r w:rsidRPr="005446AF">
        <w:t>Assessment Conditions</w:t>
      </w:r>
    </w:p>
    <w:p w:rsidR="00000000" w:rsidRPr="005446AF" w:rsidP="008F0E0F">
      <w:pPr>
        <w:pStyle w:val="BodyText"/>
      </w:pPr>
      <w:r w:rsidRPr="005446AF">
        <w:t>Skills must have been demonstrated in the workplace or in a simulated environment as specified in the performance evidence</w:t>
      </w:r>
      <w:r w:rsidRPr="005446AF">
        <w:t xml:space="preserve">. The following conditions must be met for this unit: </w:t>
      </w:r>
    </w:p>
    <w:p w:rsidR="00000000" w:rsidRPr="005446AF" w:rsidP="005446AF">
      <w:pPr>
        <w:pStyle w:val="ListBullet"/>
      </w:pPr>
      <w:r w:rsidRPr="005446AF">
        <w:t>use of suitable facilities, equipment and resources in line with the Australian Nursing and Midwifery Accreditation Council’s Standards including:</w:t>
      </w:r>
    </w:p>
    <w:p w:rsidR="00000000" w:rsidRPr="005446AF" w:rsidP="005446AF">
      <w:pPr>
        <w:pStyle w:val="ListBullet2"/>
      </w:pPr>
      <w:r w:rsidRPr="005446AF">
        <w:t>newborn screening procedures</w:t>
      </w:r>
    </w:p>
    <w:p w:rsidR="00000000" w:rsidRPr="005446AF" w:rsidP="005446AF">
      <w:pPr>
        <w:pStyle w:val="ListBullet2"/>
      </w:pPr>
      <w:r w:rsidRPr="005446AF">
        <w:t xml:space="preserve">equipment suitable for bathing and changing a newborn infant </w:t>
      </w:r>
    </w:p>
    <w:p w:rsidR="00000000" w:rsidRPr="005446AF" w:rsidP="005446AF">
      <w:pPr>
        <w:pStyle w:val="ListBullet2"/>
      </w:pPr>
      <w:r w:rsidRPr="005446AF">
        <w:t>equipment suitable for positing a newborn infant for sleep</w:t>
      </w:r>
    </w:p>
    <w:p w:rsidR="00000000" w:rsidRPr="005446AF" w:rsidP="005446AF">
      <w:pPr>
        <w:pStyle w:val="ListBullet2"/>
      </w:pPr>
      <w:r w:rsidRPr="005446AF">
        <w:t xml:space="preserve">equipment suitable for umbilical cord care </w:t>
      </w:r>
    </w:p>
    <w:p w:rsidR="00000000" w:rsidRPr="005446AF" w:rsidP="005446AF">
      <w:pPr>
        <w:pStyle w:val="ListBullet2"/>
      </w:pPr>
      <w:r w:rsidRPr="005446AF">
        <w:t>bottles and formula</w:t>
      </w:r>
    </w:p>
    <w:p w:rsidR="00000000" w:rsidRPr="005446AF" w:rsidP="005446AF">
      <w:pPr>
        <w:pStyle w:val="ListBullet2"/>
      </w:pPr>
      <w:r w:rsidRPr="005446AF">
        <w:t xml:space="preserve">progressive notes of a de-identified person’s medical history </w:t>
      </w:r>
    </w:p>
    <w:p w:rsidR="00000000" w:rsidRPr="005446AF" w:rsidP="005446AF">
      <w:pPr>
        <w:pStyle w:val="ListBullet2"/>
      </w:pPr>
      <w:r w:rsidRPr="005446AF">
        <w:t>organisa</w:t>
      </w:r>
      <w:r w:rsidRPr="005446AF">
        <w:t>tion policy and procedures on which the candidate bases the planning.</w:t>
      </w:r>
    </w:p>
    <w:p w:rsidR="00000000" w:rsidRPr="005446AF" w:rsidP="005446AF">
      <w:pPr>
        <w:pStyle w:val="BodyText"/>
      </w:pPr>
      <w:r w:rsidRPr="005446AF">
        <w:t xml:space="preserve"> </w:t>
      </w:r>
    </w:p>
    <w:p w:rsidR="00000000" w:rsidRPr="005446AF" w:rsidP="008F0E0F">
      <w:pPr>
        <w:pStyle w:val="BodyText"/>
      </w:pPr>
      <w:r w:rsidRPr="005446AF">
        <w:t>Assessors must satisfy the Standards for Registered Training Organisations (RTOs) 2015/AQTF mandatory competency requirements for assessors.</w:t>
      </w:r>
    </w:p>
    <w:p w:rsidR="00000000" w:rsidRPr="005446AF" w:rsidP="008F0E0F">
      <w:pPr>
        <w:pStyle w:val="BodyText"/>
      </w:pPr>
      <w:r w:rsidRPr="005446AF">
        <w:t>In addition, assessors must hold current r</w:t>
      </w:r>
      <w:r w:rsidRPr="005446AF">
        <w:t xml:space="preserve">egistration as a Registered Nurse with Nursing and Midwifery Board of Australia, and for assessments related to postnatal care of the mother and neonatal care of the newborn infant, assessors must hold registration as a Registered Midwife with Nursing and </w:t>
      </w:r>
      <w:r w:rsidRPr="005446AF">
        <w:t xml:space="preserve">Midwifery Board of Australia. </w:t>
      </w:r>
    </w:p>
    <w:p w:rsidR="00000000" w:rsidRPr="005446AF" w:rsidP="005446AF">
      <w:pPr>
        <w:pStyle w:val="Heading1"/>
      </w:pPr>
      <w:bookmarkStart w:id="11" w:name="O_820811"/>
      <w:bookmarkEnd w:id="11"/>
      <w:r w:rsidRPr="005446AF">
        <w:t>Links</w:t>
      </w:r>
    </w:p>
    <w:p w:rsidR="00000000" w:rsidRPr="005446AF" w:rsidP="008F0E0F">
      <w:pPr>
        <w:pStyle w:val="BodyText"/>
      </w:pPr>
      <w:r w:rsidRPr="005446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6582">
        <w:rPr>
          <w:rStyle w:val="Hyperlink"/>
        </w:rPr>
        <w:t>https://vetnet.gov.au/Pages/TrainingDocs.aspx?q=ced1390f-48d9-4ab0-bd50-b015e5485705</w:t>
      </w:r>
      <w:r>
        <w:fldChar w:fldCharType="end"/>
      </w:r>
    </w:p>
    <w:p w:rsidR="00000000" w:rsidRPr="005446AF" w:rsidP="005446AF"/>
    <w:sectPr w:rsidSect="00544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rsidRPr="008F0E0F" w:rsidP="008F0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E0F" w:rsidP="00544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E0F" w:rsidP="00544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F0E0F" w:rsidP="00544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rsidP="005446AF">
    <w:pPr>
      <w:pStyle w:val="Footer"/>
      <w:framePr w:wrap="around"/>
    </w:pPr>
    <w:r>
      <w:fldChar w:fldCharType="begin"/>
    </w:r>
    <w:r>
      <w:instrText xml:space="preserve"> DOCPROPERTY  Subject  \* MERGEFORMAT </w:instrText>
    </w:r>
    <w:r>
      <w:fldChar w:fldCharType="separate"/>
    </w:r>
    <w:r w:rsidR="008F0E0F">
      <w:t>Approved</w:t>
    </w:r>
    <w:r w:rsidR="008F0E0F">
      <w:fldChar w:fldCharType="end"/>
    </w:r>
    <w:r>
      <w:tab/>
      <w:t xml:space="preserve">Page </w:t>
    </w:r>
    <w:r>
      <w:fldChar w:fldCharType="begin"/>
    </w:r>
    <w:r>
      <w:instrText xml:space="preserve"> PAGE  \* Arabic  \* MERGEFORMAT </w:instrText>
    </w:r>
    <w:r>
      <w:fldChar w:fldCharType="separate"/>
    </w:r>
    <w:r w:rsidR="008F0E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0E0F">
      <w:rPr>
        <w:noProof/>
      </w:rPr>
      <w:t>4</w:t>
    </w:r>
    <w:r>
      <w:rPr>
        <w:noProof/>
      </w:rPr>
      <w:fldChar w:fldCharType="end"/>
    </w:r>
  </w:p>
  <w:p w:rsidR="005446AF" w:rsidP="005446AF">
    <w:pPr>
      <w:pStyle w:val="Footer"/>
      <w:framePr w:wrap="around"/>
    </w:pPr>
    <w:r>
      <w:t xml:space="preserve">© Commonwealth of Australia, </w:t>
    </w:r>
    <w:r>
      <w:fldChar w:fldCharType="begin"/>
    </w:r>
    <w:r>
      <w:instrText xml:space="preserve"> DATE  \@ "yyyy"  \* MERGEFORMAT </w:instrText>
    </w:r>
    <w:r>
      <w:fldChar w:fldCharType="separate"/>
    </w:r>
    <w:r w:rsidR="008F0E0F">
      <w:rPr>
        <w:noProof/>
      </w:rPr>
      <w:t>2025</w:t>
    </w:r>
    <w:r>
      <w:fldChar w:fldCharType="end"/>
    </w:r>
    <w:r>
      <w:tab/>
    </w:r>
    <w:r>
      <w:fldChar w:fldCharType="begin"/>
    </w:r>
    <w:r>
      <w:instrText xml:space="preserve"> DOCPROPERTY  Author  \* MERGEFORMAT </w:instrText>
    </w:r>
    <w:r>
      <w:fldChar w:fldCharType="separate"/>
    </w:r>
    <w:r w:rsidR="008F0E0F">
      <w:t>HumanAbility</w:t>
    </w:r>
    <w:r w:rsidR="008F0E0F">
      <w:fldChar w:fldCharType="end"/>
    </w:r>
  </w:p>
  <w:p w:rsidR="005446AF" w:rsidP="00544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E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6AF" w:rsidRPr="008F0E0F" w:rsidP="008F0E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E0F" w:rsidRPr="002D2AF8" w:rsidP="005446AF">
    <w:pPr>
      <w:pStyle w:val="Header"/>
      <w:framePr w:wrap="around"/>
    </w:pPr>
    <w:r>
      <w:fldChar w:fldCharType="begin"/>
    </w:r>
    <w:r>
      <w:instrText xml:space="preserve"> TITLE   \* MERGEFORMAT </w:instrText>
    </w:r>
    <w:r>
      <w:fldChar w:fldCharType="separate"/>
    </w:r>
    <w:r>
      <w:t>HLTENN014 Contribute to maternal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0E0F" w:rsidP="00544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F" w:rsidRPr="002D2AF8" w:rsidP="005446AF">
    <w:pPr>
      <w:pStyle w:val="Header"/>
      <w:framePr w:wrap="around"/>
    </w:pPr>
    <w:r>
      <w:fldChar w:fldCharType="begin"/>
    </w:r>
    <w:r>
      <w:instrText xml:space="preserve"> TITLE   \* MERGEFORMAT </w:instrText>
    </w:r>
    <w:r>
      <w:fldChar w:fldCharType="separate"/>
    </w:r>
    <w:r w:rsidR="008F0E0F">
      <w:t>HLTENN014 Contribute to maternal and infant health care</w:t>
    </w:r>
    <w:r w:rsidR="008F0E0F">
      <w:fldChar w:fldCharType="end"/>
    </w:r>
    <w:r>
      <w:tab/>
      <w:t xml:space="preserve">Date this document was generated: </w:t>
    </w:r>
    <w:r>
      <w:fldChar w:fldCharType="begin"/>
    </w:r>
    <w:r>
      <w:instrText xml:space="preserve"> CREATEDATE  \@ "d MMMM yyyy"  \* MERGEFORMAT </w:instrText>
    </w:r>
    <w:r>
      <w:fldChar w:fldCharType="separate"/>
    </w:r>
    <w:r w:rsidR="008F0E0F">
      <w:rPr>
        <w:noProof/>
      </w:rPr>
      <w:t>1 March 2025</w:t>
    </w:r>
    <w:r>
      <w:fldChar w:fldCharType="end"/>
    </w:r>
  </w:p>
  <w:p w:rsidR="005446AF" w:rsidP="00544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69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8D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CF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6AF"/>
    <w:pPr>
      <w:spacing w:before="360" w:after="60"/>
      <w:outlineLvl w:val="0"/>
    </w:pPr>
    <w:rPr>
      <w:sz w:val="32"/>
    </w:rPr>
  </w:style>
  <w:style w:type="paragraph" w:styleId="Heading2">
    <w:name w:val="heading 2"/>
    <w:basedOn w:val="HeadingBase"/>
    <w:next w:val="BodyText"/>
    <w:link w:val="Heading2Char"/>
    <w:qFormat/>
    <w:rsid w:val="005446AF"/>
    <w:pPr>
      <w:keepLines/>
      <w:spacing w:before="240" w:after="120"/>
      <w:outlineLvl w:val="1"/>
    </w:pPr>
    <w:rPr>
      <w:sz w:val="28"/>
      <w:szCs w:val="40"/>
    </w:rPr>
  </w:style>
  <w:style w:type="paragraph" w:styleId="Heading3">
    <w:name w:val="heading 3"/>
    <w:basedOn w:val="HeadingBase"/>
    <w:next w:val="BodyText"/>
    <w:link w:val="Heading3Char"/>
    <w:qFormat/>
    <w:rsid w:val="005446AF"/>
    <w:pPr>
      <w:spacing w:before="180" w:after="120"/>
      <w:outlineLvl w:val="2"/>
    </w:pPr>
    <w:rPr>
      <w:spacing w:val="-10"/>
      <w:kern w:val="32"/>
    </w:rPr>
  </w:style>
  <w:style w:type="paragraph" w:styleId="Heading4">
    <w:name w:val="heading 4"/>
    <w:basedOn w:val="HeadingBase"/>
    <w:next w:val="BodyText"/>
    <w:link w:val="Heading4Char"/>
    <w:qFormat/>
    <w:rsid w:val="005446AF"/>
    <w:pPr>
      <w:spacing w:before="160" w:after="120"/>
      <w:outlineLvl w:val="3"/>
    </w:pPr>
    <w:rPr>
      <w:sz w:val="22"/>
    </w:rPr>
  </w:style>
  <w:style w:type="paragraph" w:styleId="Heading5">
    <w:name w:val="heading 5"/>
    <w:basedOn w:val="HeadingBase"/>
    <w:next w:val="Normal"/>
    <w:link w:val="Heading5Char"/>
    <w:qFormat/>
    <w:rsid w:val="005446AF"/>
    <w:pPr>
      <w:spacing w:before="80"/>
      <w:outlineLvl w:val="4"/>
    </w:pPr>
    <w:rPr>
      <w:color w:val="918585"/>
      <w:sz w:val="20"/>
    </w:rPr>
  </w:style>
  <w:style w:type="paragraph" w:styleId="Heading6">
    <w:name w:val="heading 6"/>
    <w:basedOn w:val="HeadingBase"/>
    <w:next w:val="Normal"/>
    <w:link w:val="Heading6Char"/>
    <w:qFormat/>
    <w:rsid w:val="005446AF"/>
    <w:pPr>
      <w:spacing w:before="60"/>
      <w:outlineLvl w:val="5"/>
    </w:pPr>
    <w:rPr>
      <w:color w:val="918585"/>
      <w:sz w:val="20"/>
    </w:rPr>
  </w:style>
  <w:style w:type="paragraph" w:styleId="Heading7">
    <w:name w:val="heading 7"/>
    <w:basedOn w:val="Normal"/>
    <w:next w:val="Normal"/>
    <w:link w:val="Heading7Char"/>
    <w:qFormat/>
    <w:rsid w:val="005446AF"/>
    <w:pPr>
      <w:ind w:left="720"/>
      <w:outlineLvl w:val="6"/>
    </w:pPr>
    <w:rPr>
      <w:i/>
    </w:rPr>
  </w:style>
  <w:style w:type="paragraph" w:styleId="Heading8">
    <w:name w:val="heading 8"/>
    <w:basedOn w:val="Normal"/>
    <w:next w:val="Normal"/>
    <w:link w:val="Heading8Char"/>
    <w:qFormat/>
    <w:rsid w:val="005446AF"/>
    <w:pPr>
      <w:ind w:left="720"/>
      <w:outlineLvl w:val="7"/>
    </w:pPr>
    <w:rPr>
      <w:i/>
    </w:rPr>
  </w:style>
  <w:style w:type="paragraph" w:styleId="Heading9">
    <w:name w:val="heading 9"/>
    <w:basedOn w:val="Normal"/>
    <w:next w:val="Normal"/>
    <w:link w:val="Heading9Char"/>
    <w:qFormat/>
    <w:rsid w:val="005446AF"/>
    <w:pPr>
      <w:ind w:left="720"/>
      <w:outlineLvl w:val="8"/>
    </w:pPr>
    <w:rPr>
      <w:i/>
    </w:rPr>
  </w:style>
  <w:style w:type="character" w:default="1" w:styleId="DefaultParagraphFont">
    <w:name w:val="Default Paragraph Font"/>
    <w:uiPriority w:val="1"/>
    <w:unhideWhenUsed/>
    <w:rsid w:val="00544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6AF"/>
  </w:style>
  <w:style w:type="character" w:customStyle="1" w:styleId="Heading1Char">
    <w:name w:val="Heading 1 Char"/>
    <w:basedOn w:val="DefaultParagraphFont"/>
    <w:link w:val="Heading1"/>
    <w:rsid w:val="005446AF"/>
    <w:rPr>
      <w:rFonts w:ascii="Times New Roman" w:eastAsia="Times New Roman" w:hAnsi="Times New Roman" w:cs="Times New Roman"/>
      <w:b/>
      <w:sz w:val="32"/>
      <w:szCs w:val="20"/>
      <w:lang w:eastAsia="en-US"/>
    </w:rPr>
  </w:style>
  <w:style w:type="paragraph" w:styleId="BodyText">
    <w:name w:val="Body Text"/>
    <w:basedOn w:val="Normal"/>
    <w:link w:val="BodyTextChar"/>
    <w:rsid w:val="00544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6AF"/>
    <w:rPr>
      <w:rFonts w:ascii="Times New Roman" w:eastAsia="Times New Roman" w:hAnsi="Times New Roman" w:cs="Times New Roman"/>
      <w:sz w:val="24"/>
      <w:lang w:eastAsia="en-US"/>
    </w:rPr>
  </w:style>
  <w:style w:type="paragraph" w:styleId="ListBullet">
    <w:name w:val="List Bullet"/>
    <w:basedOn w:val="List"/>
    <w:rsid w:val="005446AF"/>
    <w:pPr>
      <w:numPr>
        <w:numId w:val="12"/>
      </w:numPr>
      <w:tabs>
        <w:tab w:val="clear" w:pos="340"/>
      </w:tabs>
      <w:spacing w:before="40" w:after="40"/>
    </w:pPr>
  </w:style>
  <w:style w:type="character" w:customStyle="1" w:styleId="SpecialBold">
    <w:name w:val="Special Bold"/>
    <w:basedOn w:val="DefaultParagraphFont"/>
    <w:rsid w:val="005446AF"/>
    <w:rPr>
      <w:b/>
      <w:spacing w:val="0"/>
    </w:rPr>
  </w:style>
  <w:style w:type="paragraph" w:styleId="ListBullet2">
    <w:name w:val="List Bullet 2"/>
    <w:basedOn w:val="List2"/>
    <w:rsid w:val="005446AF"/>
    <w:pPr>
      <w:numPr>
        <w:numId w:val="13"/>
      </w:numPr>
      <w:tabs>
        <w:tab w:val="clear" w:pos="680"/>
      </w:tabs>
    </w:pPr>
  </w:style>
  <w:style w:type="character" w:styleId="Emphasis">
    <w:name w:val="Emphasis"/>
    <w:basedOn w:val="DefaultParagraphFont"/>
    <w:qFormat/>
    <w:rsid w:val="005446AF"/>
    <w:rPr>
      <w:i/>
    </w:rPr>
  </w:style>
  <w:style w:type="paragraph" w:customStyle="1" w:styleId="SuperHeading">
    <w:name w:val="SuperHeading"/>
    <w:basedOn w:val="Normal"/>
    <w:rsid w:val="005446AF"/>
    <w:pPr>
      <w:spacing w:before="240" w:after="120"/>
      <w:outlineLvl w:val="0"/>
    </w:pPr>
    <w:rPr>
      <w:rFonts w:ascii="Times New Roman" w:hAnsi="Times New Roman"/>
      <w:b/>
      <w:sz w:val="32"/>
    </w:rPr>
  </w:style>
  <w:style w:type="paragraph" w:customStyle="1" w:styleId="AllowPageBreak">
    <w:name w:val="AllowPageBreak"/>
    <w:rsid w:val="00544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6AF"/>
    <w:rPr>
      <w:rFonts w:ascii="Courier New" w:eastAsia="Times New Roman" w:hAnsi="Courier New" w:cs="Times New Roman"/>
      <w:i/>
      <w:szCs w:val="20"/>
      <w:lang w:eastAsia="en-US"/>
    </w:rPr>
  </w:style>
  <w:style w:type="paragraph" w:customStyle="1" w:styleId="HeadingBase">
    <w:name w:val="Heading Base"/>
    <w:rsid w:val="00544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6AF"/>
    <w:pPr>
      <w:tabs>
        <w:tab w:val="right" w:leader="dot" w:pos="9072"/>
      </w:tabs>
      <w:ind w:left="567"/>
    </w:pPr>
    <w:rPr>
      <w:szCs w:val="22"/>
    </w:rPr>
  </w:style>
  <w:style w:type="paragraph" w:customStyle="1" w:styleId="TOCBase">
    <w:name w:val="TOC Base"/>
    <w:rsid w:val="00544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6AF"/>
    <w:pPr>
      <w:tabs>
        <w:tab w:val="right" w:leader="dot" w:pos="9072"/>
      </w:tabs>
      <w:spacing w:before="40" w:after="40"/>
      <w:ind w:left="284"/>
    </w:pPr>
    <w:rPr>
      <w:rFonts w:ascii="Times New Roman" w:hAnsi="Times New Roman"/>
    </w:rPr>
  </w:style>
  <w:style w:type="paragraph" w:styleId="TOC1">
    <w:name w:val="toc 1"/>
    <w:basedOn w:val="TOCBase"/>
    <w:next w:val="Normal"/>
    <w:rsid w:val="00544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6AF"/>
    <w:rPr>
      <w:rFonts w:ascii="Times New Roman" w:eastAsia="Times New Roman" w:hAnsi="Times New Roman" w:cs="Times New Roman"/>
      <w:sz w:val="16"/>
      <w:lang w:eastAsia="en-US"/>
    </w:rPr>
  </w:style>
  <w:style w:type="paragraph" w:styleId="Title">
    <w:name w:val="Title"/>
    <w:basedOn w:val="HeadingBase"/>
    <w:link w:val="TitleChar"/>
    <w:qFormat/>
    <w:rsid w:val="005446AF"/>
    <w:pPr>
      <w:spacing w:before="5040"/>
      <w:jc w:val="center"/>
    </w:pPr>
    <w:rPr>
      <w:sz w:val="48"/>
      <w:szCs w:val="72"/>
      <w:lang w:val="en-US"/>
    </w:rPr>
  </w:style>
  <w:style w:type="character" w:customStyle="1" w:styleId="TitleChar">
    <w:name w:val="Title Char"/>
    <w:basedOn w:val="DefaultParagraphFont"/>
    <w:link w:val="Title"/>
    <w:rsid w:val="00544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6AF"/>
    <w:pPr>
      <w:tabs>
        <w:tab w:val="left" w:pos="3600"/>
        <w:tab w:val="left" w:pos="3958"/>
      </w:tabs>
    </w:pPr>
  </w:style>
  <w:style w:type="paragraph" w:styleId="List">
    <w:name w:val="List"/>
    <w:basedOn w:val="BodyText"/>
    <w:next w:val="BodyText"/>
    <w:rsid w:val="005446AF"/>
    <w:pPr>
      <w:tabs>
        <w:tab w:val="left" w:pos="340"/>
      </w:tabs>
      <w:spacing w:before="60" w:after="60"/>
      <w:ind w:left="340" w:hanging="340"/>
    </w:pPr>
  </w:style>
  <w:style w:type="paragraph" w:customStyle="1" w:styleId="Note">
    <w:name w:val="Note"/>
    <w:basedOn w:val="BodyText"/>
    <w:rsid w:val="00544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6AF"/>
    <w:pPr>
      <w:framePr w:wrap="auto" w:hAnchor="text" w:y="6049"/>
    </w:pPr>
    <w:rPr>
      <w:color w:val="000000"/>
      <w:sz w:val="40"/>
    </w:rPr>
  </w:style>
  <w:style w:type="paragraph" w:customStyle="1" w:styleId="TOCTitle">
    <w:name w:val="TOCTitle"/>
    <w:basedOn w:val="Heading1"/>
    <w:rsid w:val="005446AF"/>
    <w:pPr>
      <w:spacing w:after="240"/>
      <w:jc w:val="center"/>
      <w:outlineLvl w:val="9"/>
    </w:pPr>
    <w:rPr>
      <w:caps/>
    </w:rPr>
  </w:style>
  <w:style w:type="paragraph" w:customStyle="1" w:styleId="Version">
    <w:name w:val="Version"/>
    <w:rsid w:val="00544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6AF"/>
    <w:pPr>
      <w:keepNext w:val="0"/>
      <w:tabs>
        <w:tab w:val="right" w:pos="4176"/>
      </w:tabs>
      <w:ind w:left="198" w:hanging="198"/>
    </w:pPr>
    <w:rPr>
      <w:rFonts w:ascii="Garamond" w:hAnsi="Garamond"/>
    </w:rPr>
  </w:style>
  <w:style w:type="paragraph" w:styleId="IndexHeading">
    <w:name w:val="index heading"/>
    <w:basedOn w:val="Normal"/>
    <w:next w:val="Index1"/>
    <w:semiHidden/>
    <w:rsid w:val="005446AF"/>
    <w:pPr>
      <w:spacing w:before="120" w:after="120"/>
    </w:pPr>
    <w:rPr>
      <w:rFonts w:ascii="Arial" w:hAnsi="Arial"/>
      <w:b/>
      <w:color w:val="918585"/>
      <w:sz w:val="24"/>
    </w:rPr>
  </w:style>
  <w:style w:type="paragraph" w:styleId="Header">
    <w:name w:val="header"/>
    <w:basedOn w:val="Normal"/>
    <w:link w:val="HeaderChar"/>
    <w:rsid w:val="00544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6AF"/>
    <w:rPr>
      <w:rFonts w:ascii="Times New Roman" w:eastAsia="Times New Roman" w:hAnsi="Times New Roman" w:cs="Times New Roman"/>
      <w:sz w:val="16"/>
      <w:szCs w:val="20"/>
      <w:lang w:val="en-GB" w:eastAsia="en-US"/>
    </w:rPr>
  </w:style>
  <w:style w:type="paragraph" w:customStyle="1" w:styleId="Chapter">
    <w:name w:val="Chapter"/>
    <w:basedOn w:val="Normal"/>
    <w:rsid w:val="005446AF"/>
    <w:pPr>
      <w:spacing w:before="240"/>
    </w:pPr>
    <w:rPr>
      <w:rFonts w:ascii="Times New Roman" w:hAnsi="Times New Roman"/>
      <w:smallCaps/>
      <w:spacing w:val="80"/>
      <w:sz w:val="28"/>
    </w:rPr>
  </w:style>
  <w:style w:type="paragraph" w:customStyle="1" w:styleId="InChapter">
    <w:name w:val="InChapter"/>
    <w:basedOn w:val="Heading3"/>
    <w:rsid w:val="005446AF"/>
    <w:pPr>
      <w:spacing w:after="240"/>
      <w:outlineLvl w:val="9"/>
    </w:pPr>
    <w:rPr>
      <w:noProof/>
    </w:rPr>
  </w:style>
  <w:style w:type="paragraph" w:styleId="Index2">
    <w:name w:val="index 2"/>
    <w:basedOn w:val="Normal"/>
    <w:next w:val="Normal"/>
    <w:semiHidden/>
    <w:rsid w:val="005446AF"/>
    <w:pPr>
      <w:tabs>
        <w:tab w:val="right" w:pos="4176"/>
      </w:tabs>
      <w:ind w:left="568" w:hanging="284"/>
    </w:pPr>
    <w:rPr>
      <w:rFonts w:ascii="Garamond" w:hAnsi="Garamond"/>
    </w:rPr>
  </w:style>
  <w:style w:type="paragraph" w:customStyle="1" w:styleId="Byline">
    <w:name w:val="Byline"/>
    <w:rsid w:val="00544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6AF"/>
    <w:pPr>
      <w:tabs>
        <w:tab w:val="clear" w:pos="3600"/>
        <w:tab w:val="clear" w:pos="3958"/>
      </w:tabs>
      <w:jc w:val="right"/>
    </w:pPr>
  </w:style>
  <w:style w:type="paragraph" w:styleId="Caption">
    <w:name w:val="caption"/>
    <w:basedOn w:val="BodyText"/>
    <w:next w:val="Normal"/>
    <w:qFormat/>
    <w:rsid w:val="005446AF"/>
    <w:pPr>
      <w:framePr w:w="2268" w:hSpace="181" w:vSpace="181" w:wrap="around" w:vAnchor="text" w:hAnchor="page" w:x="1135" w:y="285" w:anchorLock="1"/>
    </w:pPr>
    <w:rPr>
      <w:i/>
    </w:rPr>
  </w:style>
  <w:style w:type="paragraph" w:customStyle="1" w:styleId="MiniTOCTitle">
    <w:name w:val="MiniTOCTitle"/>
    <w:basedOn w:val="Heading4"/>
    <w:rsid w:val="005446AF"/>
    <w:pPr>
      <w:spacing w:before="240"/>
      <w:outlineLvl w:val="9"/>
    </w:pPr>
    <w:rPr>
      <w:noProof/>
      <w:sz w:val="24"/>
    </w:rPr>
  </w:style>
  <w:style w:type="paragraph" w:customStyle="1" w:styleId="MiniTOCItem">
    <w:name w:val="MiniTOCItem"/>
    <w:basedOn w:val="ListBullet"/>
    <w:rsid w:val="005446AF"/>
    <w:pPr>
      <w:numPr>
        <w:numId w:val="0"/>
      </w:numPr>
      <w:tabs>
        <w:tab w:val="right" w:leader="dot" w:pos="6521"/>
      </w:tabs>
      <w:spacing w:before="0" w:after="0"/>
    </w:pPr>
  </w:style>
  <w:style w:type="paragraph" w:customStyle="1" w:styleId="TOFTitle">
    <w:name w:val="TOFTitle"/>
    <w:basedOn w:val="TOCTitle"/>
    <w:rsid w:val="005446AF"/>
  </w:style>
  <w:style w:type="paragraph" w:styleId="TableofFigures">
    <w:name w:val="table of figures"/>
    <w:basedOn w:val="Normal"/>
    <w:next w:val="Normal"/>
    <w:semiHidden/>
    <w:rsid w:val="005446AF"/>
    <w:pPr>
      <w:tabs>
        <w:tab w:val="right" w:leader="dot" w:pos="9072"/>
      </w:tabs>
      <w:ind w:left="970" w:hanging="403"/>
    </w:pPr>
    <w:rPr>
      <w:rFonts w:ascii="Times New Roman" w:hAnsi="Times New Roman"/>
      <w:b/>
    </w:rPr>
  </w:style>
  <w:style w:type="paragraph" w:styleId="ListNumber">
    <w:name w:val="List Number"/>
    <w:basedOn w:val="List"/>
    <w:rsid w:val="005446AF"/>
    <w:pPr>
      <w:numPr>
        <w:numId w:val="15"/>
      </w:numPr>
      <w:tabs>
        <w:tab w:val="clear" w:pos="340"/>
      </w:tabs>
    </w:pPr>
  </w:style>
  <w:style w:type="character" w:customStyle="1" w:styleId="WingdingSymbols">
    <w:name w:val="Wingding Symbols"/>
    <w:rsid w:val="005446AF"/>
    <w:rPr>
      <w:rFonts w:ascii="Wingdings" w:hAnsi="Wingdings"/>
    </w:rPr>
  </w:style>
  <w:style w:type="paragraph" w:customStyle="1" w:styleId="TableHeading">
    <w:name w:val="Table Heading"/>
    <w:basedOn w:val="HeadingBase"/>
    <w:rsid w:val="005446AF"/>
    <w:pPr>
      <w:keepLines/>
      <w:pBdr>
        <w:bottom w:val="single" w:sz="6" w:space="1" w:color="918585"/>
      </w:pBdr>
      <w:spacing w:before="240"/>
    </w:pPr>
  </w:style>
  <w:style w:type="character" w:customStyle="1" w:styleId="HotSpot">
    <w:name w:val="HotSpot"/>
    <w:rsid w:val="005446AF"/>
    <w:rPr>
      <w:color w:val="0033CC"/>
      <w:u w:val="none"/>
    </w:rPr>
  </w:style>
  <w:style w:type="paragraph" w:customStyle="1" w:styleId="BodyTextRight">
    <w:name w:val="Body Text Right"/>
    <w:basedOn w:val="BodyText"/>
    <w:rsid w:val="005446AF"/>
    <w:pPr>
      <w:spacing w:before="0" w:after="0"/>
      <w:jc w:val="right"/>
    </w:pPr>
  </w:style>
  <w:style w:type="paragraph" w:styleId="Index3">
    <w:name w:val="index 3"/>
    <w:basedOn w:val="ListNumber2"/>
    <w:next w:val="Normal"/>
    <w:semiHidden/>
    <w:rsid w:val="005446AF"/>
    <w:pPr>
      <w:numPr>
        <w:numId w:val="0"/>
      </w:numPr>
      <w:tabs>
        <w:tab w:val="right" w:leader="dot" w:pos="4176"/>
      </w:tabs>
    </w:pPr>
  </w:style>
  <w:style w:type="paragraph" w:styleId="ListNumber2">
    <w:name w:val="List Number 2"/>
    <w:basedOn w:val="List2"/>
    <w:rsid w:val="005446AF"/>
    <w:pPr>
      <w:numPr>
        <w:numId w:val="10"/>
      </w:numPr>
      <w:tabs>
        <w:tab w:val="clear" w:pos="1060"/>
      </w:tabs>
    </w:pPr>
  </w:style>
  <w:style w:type="paragraph" w:customStyle="1" w:styleId="MarginNote">
    <w:name w:val="Margin Note"/>
    <w:basedOn w:val="BodyText"/>
    <w:rsid w:val="00544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6AF"/>
    <w:rPr>
      <w:sz w:val="32"/>
    </w:rPr>
  </w:style>
  <w:style w:type="paragraph" w:customStyle="1" w:styleId="HeadingProcedure">
    <w:name w:val="Heading Procedure"/>
    <w:basedOn w:val="HeadingBase"/>
    <w:next w:val="Normal"/>
    <w:rsid w:val="005446AF"/>
    <w:pPr>
      <w:tabs>
        <w:tab w:val="left" w:pos="0"/>
      </w:tabs>
      <w:spacing w:before="120" w:after="60"/>
    </w:pPr>
    <w:rPr>
      <w:i/>
      <w:color w:val="918585"/>
      <w:sz w:val="22"/>
    </w:rPr>
  </w:style>
  <w:style w:type="paragraph" w:customStyle="1" w:styleId="TableBodyText">
    <w:name w:val="Table Body Text"/>
    <w:basedOn w:val="BodyText"/>
    <w:rsid w:val="005446AF"/>
    <w:pPr>
      <w:spacing w:before="60" w:after="60"/>
    </w:pPr>
  </w:style>
  <w:style w:type="paragraph" w:styleId="ListContinue">
    <w:name w:val="List Continue"/>
    <w:basedOn w:val="List"/>
    <w:rsid w:val="005446AF"/>
    <w:pPr>
      <w:ind w:firstLine="0"/>
    </w:pPr>
  </w:style>
  <w:style w:type="paragraph" w:customStyle="1" w:styleId="ListNote">
    <w:name w:val="List Note"/>
    <w:basedOn w:val="List"/>
    <w:rsid w:val="005446AF"/>
    <w:pPr>
      <w:pBdr>
        <w:top w:val="single" w:sz="6" w:space="2" w:color="918585"/>
        <w:bottom w:val="single" w:sz="6" w:space="2" w:color="918585"/>
      </w:pBdr>
      <w:tabs>
        <w:tab w:val="left" w:pos="1021"/>
      </w:tabs>
      <w:ind w:firstLine="0"/>
    </w:pPr>
  </w:style>
  <w:style w:type="paragraph" w:customStyle="1" w:styleId="Warning">
    <w:name w:val="Warning"/>
    <w:basedOn w:val="BodyText"/>
    <w:rsid w:val="005446AF"/>
    <w:pPr>
      <w:shd w:val="clear" w:color="auto" w:fill="D9D9D9"/>
      <w:tabs>
        <w:tab w:val="left" w:pos="992"/>
      </w:tabs>
      <w:ind w:left="119" w:right="119"/>
    </w:pPr>
    <w:rPr>
      <w:sz w:val="20"/>
    </w:rPr>
  </w:style>
  <w:style w:type="paragraph" w:customStyle="1" w:styleId="MarginIcons">
    <w:name w:val="Margin Icons"/>
    <w:basedOn w:val="BodyText"/>
    <w:rsid w:val="00544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6AF"/>
    <w:rPr>
      <w:rFonts w:ascii="Courier New" w:hAnsi="Courier New"/>
    </w:rPr>
  </w:style>
  <w:style w:type="paragraph" w:customStyle="1" w:styleId="NoteBullet">
    <w:name w:val="Note Bullet"/>
    <w:basedOn w:val="Note"/>
    <w:rsid w:val="005446AF"/>
    <w:pPr>
      <w:tabs>
        <w:tab w:val="clear" w:pos="680"/>
      </w:tabs>
      <w:spacing w:before="60" w:after="60"/>
    </w:pPr>
  </w:style>
  <w:style w:type="paragraph" w:customStyle="1" w:styleId="SubHeading2">
    <w:name w:val="SubHeading2"/>
    <w:basedOn w:val="HeadingBase"/>
    <w:rsid w:val="005446AF"/>
    <w:pPr>
      <w:spacing w:before="240" w:after="60"/>
    </w:pPr>
    <w:rPr>
      <w:sz w:val="20"/>
    </w:rPr>
  </w:style>
  <w:style w:type="paragraph" w:customStyle="1" w:styleId="SubHeading1">
    <w:name w:val="SubHeading1"/>
    <w:basedOn w:val="HeadingBase"/>
    <w:rsid w:val="005446AF"/>
    <w:pPr>
      <w:spacing w:before="240" w:after="60"/>
    </w:pPr>
    <w:rPr>
      <w:color w:val="918585"/>
      <w:sz w:val="22"/>
    </w:rPr>
  </w:style>
  <w:style w:type="paragraph" w:customStyle="1" w:styleId="SideHeading">
    <w:name w:val="Side Heading"/>
    <w:basedOn w:val="HeadingBase"/>
    <w:rsid w:val="00544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6AF"/>
    <w:pPr>
      <w:tabs>
        <w:tab w:val="num" w:pos="360"/>
      </w:tabs>
    </w:pPr>
  </w:style>
  <w:style w:type="paragraph" w:styleId="PlainText">
    <w:name w:val="Plain Text"/>
    <w:basedOn w:val="Normal"/>
    <w:link w:val="PlainTextChar"/>
    <w:rsid w:val="005446AF"/>
    <w:rPr>
      <w:sz w:val="20"/>
    </w:rPr>
  </w:style>
  <w:style w:type="character" w:customStyle="1" w:styleId="PlainTextChar">
    <w:name w:val="Plain Text Char"/>
    <w:basedOn w:val="DefaultParagraphFont"/>
    <w:link w:val="PlainText"/>
    <w:rsid w:val="005446AF"/>
    <w:rPr>
      <w:rFonts w:ascii="Courier New" w:eastAsia="Times New Roman" w:hAnsi="Courier New" w:cs="Times New Roman"/>
      <w:sz w:val="20"/>
      <w:szCs w:val="20"/>
      <w:lang w:eastAsia="en-US"/>
    </w:rPr>
  </w:style>
  <w:style w:type="character" w:customStyle="1" w:styleId="MenuOption">
    <w:name w:val="Menu Option"/>
    <w:basedOn w:val="DefaultParagraphFont"/>
    <w:rsid w:val="005446AF"/>
    <w:rPr>
      <w:b/>
      <w:smallCaps/>
    </w:rPr>
  </w:style>
  <w:style w:type="paragraph" w:customStyle="1" w:styleId="TableListNumber">
    <w:name w:val="Table List Number"/>
    <w:basedOn w:val="ListNumber"/>
    <w:rsid w:val="005446AF"/>
    <w:pPr>
      <w:numPr>
        <w:numId w:val="0"/>
      </w:numPr>
    </w:pPr>
  </w:style>
  <w:style w:type="paragraph" w:styleId="TOC4">
    <w:name w:val="toc 4"/>
    <w:basedOn w:val="TOCBase"/>
    <w:next w:val="Normal"/>
    <w:semiHidden/>
    <w:rsid w:val="005446AF"/>
    <w:pPr>
      <w:tabs>
        <w:tab w:val="right" w:leader="dot" w:pos="9071"/>
      </w:tabs>
      <w:ind w:left="1701"/>
    </w:pPr>
  </w:style>
  <w:style w:type="paragraph" w:customStyle="1" w:styleId="ListAlpha">
    <w:name w:val="List Alpha"/>
    <w:basedOn w:val="List"/>
    <w:rsid w:val="005446AF"/>
    <w:pPr>
      <w:numPr>
        <w:numId w:val="9"/>
      </w:numPr>
    </w:pPr>
  </w:style>
  <w:style w:type="paragraph" w:customStyle="1" w:styleId="ListAlpha2">
    <w:name w:val="List Alpha 2"/>
    <w:basedOn w:val="List2"/>
    <w:rsid w:val="005446AF"/>
    <w:pPr>
      <w:numPr>
        <w:numId w:val="8"/>
      </w:numPr>
    </w:pPr>
  </w:style>
  <w:style w:type="paragraph" w:styleId="List2">
    <w:name w:val="List 2"/>
    <w:basedOn w:val="BodyText"/>
    <w:rsid w:val="005446AF"/>
    <w:pPr>
      <w:tabs>
        <w:tab w:val="left" w:pos="680"/>
      </w:tabs>
      <w:spacing w:before="60" w:after="60"/>
      <w:ind w:left="680" w:hanging="340"/>
    </w:pPr>
  </w:style>
  <w:style w:type="paragraph" w:styleId="List3">
    <w:name w:val="List 3"/>
    <w:basedOn w:val="BodyText"/>
    <w:rsid w:val="005446AF"/>
    <w:pPr>
      <w:tabs>
        <w:tab w:val="left" w:pos="1021"/>
      </w:tabs>
      <w:spacing w:before="60" w:after="60"/>
      <w:ind w:left="1020" w:hanging="340"/>
    </w:pPr>
  </w:style>
  <w:style w:type="paragraph" w:styleId="List4">
    <w:name w:val="List 4"/>
    <w:basedOn w:val="BodyText"/>
    <w:rsid w:val="005446AF"/>
    <w:pPr>
      <w:tabs>
        <w:tab w:val="left" w:pos="1361"/>
      </w:tabs>
      <w:spacing w:before="60" w:after="60"/>
      <w:ind w:left="1361" w:hanging="340"/>
    </w:pPr>
  </w:style>
  <w:style w:type="paragraph" w:styleId="List5">
    <w:name w:val="List 5"/>
    <w:basedOn w:val="BodyText"/>
    <w:rsid w:val="005446AF"/>
    <w:pPr>
      <w:tabs>
        <w:tab w:val="left" w:pos="1701"/>
      </w:tabs>
      <w:spacing w:before="60" w:after="60"/>
      <w:ind w:left="1701" w:hanging="340"/>
    </w:pPr>
  </w:style>
  <w:style w:type="paragraph" w:styleId="ListBullet3">
    <w:name w:val="List Bullet 3"/>
    <w:basedOn w:val="List3"/>
    <w:rsid w:val="005446AF"/>
    <w:pPr>
      <w:numPr>
        <w:numId w:val="14"/>
      </w:numPr>
      <w:tabs>
        <w:tab w:val="clear" w:pos="1021"/>
      </w:tabs>
      <w:ind w:left="1037" w:hanging="357"/>
    </w:pPr>
  </w:style>
  <w:style w:type="paragraph" w:styleId="ListBullet4">
    <w:name w:val="List Bullet 4"/>
    <w:basedOn w:val="List4"/>
    <w:rsid w:val="005446AF"/>
    <w:pPr>
      <w:numPr>
        <w:numId w:val="3"/>
      </w:numPr>
      <w:tabs>
        <w:tab w:val="clear" w:pos="1361"/>
      </w:tabs>
    </w:pPr>
  </w:style>
  <w:style w:type="paragraph" w:styleId="ListBullet5">
    <w:name w:val="List Bullet 5"/>
    <w:basedOn w:val="List5"/>
    <w:rsid w:val="005446AF"/>
    <w:pPr>
      <w:numPr>
        <w:numId w:val="4"/>
      </w:numPr>
    </w:pPr>
  </w:style>
  <w:style w:type="paragraph" w:styleId="ListContinue2">
    <w:name w:val="List Continue 2"/>
    <w:basedOn w:val="List2"/>
    <w:rsid w:val="005446AF"/>
    <w:pPr>
      <w:ind w:firstLine="0"/>
    </w:pPr>
  </w:style>
  <w:style w:type="paragraph" w:styleId="ListContinue3">
    <w:name w:val="List Continue 3"/>
    <w:basedOn w:val="List3"/>
    <w:rsid w:val="005446AF"/>
    <w:pPr>
      <w:ind w:left="1021" w:firstLine="0"/>
    </w:pPr>
  </w:style>
  <w:style w:type="paragraph" w:styleId="ListContinue4">
    <w:name w:val="List Continue 4"/>
    <w:basedOn w:val="List4"/>
    <w:rsid w:val="005446AF"/>
    <w:pPr>
      <w:ind w:firstLine="0"/>
    </w:pPr>
  </w:style>
  <w:style w:type="paragraph" w:styleId="ListContinue5">
    <w:name w:val="List Continue 5"/>
    <w:basedOn w:val="List5"/>
    <w:rsid w:val="005446AF"/>
    <w:pPr>
      <w:ind w:firstLine="0"/>
    </w:pPr>
  </w:style>
  <w:style w:type="paragraph" w:styleId="ListNumber3">
    <w:name w:val="List Number 3"/>
    <w:basedOn w:val="List3"/>
    <w:rsid w:val="005446AF"/>
    <w:pPr>
      <w:numPr>
        <w:numId w:val="5"/>
      </w:numPr>
    </w:pPr>
  </w:style>
  <w:style w:type="paragraph" w:styleId="ListNumber4">
    <w:name w:val="List Number 4"/>
    <w:basedOn w:val="List4"/>
    <w:rsid w:val="005446AF"/>
    <w:pPr>
      <w:numPr>
        <w:numId w:val="6"/>
      </w:numPr>
    </w:pPr>
  </w:style>
  <w:style w:type="paragraph" w:styleId="ListNumber5">
    <w:name w:val="List Number 5"/>
    <w:basedOn w:val="List5"/>
    <w:rsid w:val="005446AF"/>
    <w:pPr>
      <w:numPr>
        <w:numId w:val="7"/>
      </w:numPr>
    </w:pPr>
  </w:style>
  <w:style w:type="paragraph" w:styleId="BlockText">
    <w:name w:val="Block Text"/>
    <w:basedOn w:val="Normal"/>
    <w:rsid w:val="005446AF"/>
    <w:pPr>
      <w:spacing w:after="120"/>
      <w:ind w:left="1440" w:right="1440"/>
    </w:pPr>
  </w:style>
  <w:style w:type="character" w:customStyle="1" w:styleId="Subscript">
    <w:name w:val="Subscript"/>
    <w:basedOn w:val="DefaultParagraphFont"/>
    <w:rsid w:val="005446AF"/>
    <w:rPr>
      <w:sz w:val="16"/>
      <w:vertAlign w:val="subscript"/>
    </w:rPr>
  </w:style>
  <w:style w:type="character" w:customStyle="1" w:styleId="Superscript">
    <w:name w:val="Superscript"/>
    <w:basedOn w:val="DefaultParagraphFont"/>
    <w:rsid w:val="005446AF"/>
    <w:rPr>
      <w:sz w:val="16"/>
      <w:vertAlign w:val="superscript"/>
    </w:rPr>
  </w:style>
  <w:style w:type="character" w:customStyle="1" w:styleId="Symbols">
    <w:name w:val="Symbols"/>
    <w:basedOn w:val="DefaultParagraphFont"/>
    <w:rsid w:val="005446AF"/>
    <w:rPr>
      <w:rFonts w:ascii="Symbol" w:hAnsi="Symbol"/>
    </w:rPr>
  </w:style>
  <w:style w:type="character" w:customStyle="1" w:styleId="MenuOptions">
    <w:name w:val="Menu Options"/>
    <w:basedOn w:val="DefaultParagraphFont"/>
    <w:rsid w:val="005446AF"/>
    <w:rPr>
      <w:rFonts w:ascii="Arial Narrow" w:hAnsi="Arial Narrow"/>
      <w:smallCaps/>
    </w:rPr>
  </w:style>
  <w:style w:type="character" w:customStyle="1" w:styleId="Buttons">
    <w:name w:val="Buttons"/>
    <w:basedOn w:val="DefaultParagraphFont"/>
    <w:rsid w:val="005446AF"/>
    <w:rPr>
      <w:b/>
    </w:rPr>
  </w:style>
  <w:style w:type="character" w:customStyle="1" w:styleId="Underlined">
    <w:name w:val="Underlined"/>
    <w:basedOn w:val="DefaultParagraphFont"/>
    <w:rsid w:val="005446AF"/>
    <w:rPr>
      <w:u w:val="single"/>
    </w:rPr>
  </w:style>
  <w:style w:type="paragraph" w:customStyle="1" w:styleId="TableBodyTextRight">
    <w:name w:val="Table Body Text Right"/>
    <w:basedOn w:val="TableBodyText"/>
    <w:rsid w:val="005446AF"/>
    <w:pPr>
      <w:widowControl w:val="0"/>
      <w:autoSpaceDE w:val="0"/>
      <w:autoSpaceDN w:val="0"/>
      <w:adjustRightInd w:val="0"/>
      <w:jc w:val="right"/>
    </w:pPr>
    <w:rPr>
      <w:rFonts w:cs="Arial"/>
      <w:szCs w:val="18"/>
    </w:rPr>
  </w:style>
  <w:style w:type="paragraph" w:customStyle="1" w:styleId="CopyrightText">
    <w:name w:val="Copyright Text"/>
    <w:basedOn w:val="BodyText"/>
    <w:rsid w:val="005446AF"/>
    <w:rPr>
      <w:sz w:val="18"/>
    </w:rPr>
  </w:style>
  <w:style w:type="paragraph" w:customStyle="1" w:styleId="BodySmallRight">
    <w:name w:val="Body Small Right"/>
    <w:basedOn w:val="BodyTextRight"/>
    <w:rsid w:val="005446AF"/>
    <w:rPr>
      <w:sz w:val="18"/>
      <w:szCs w:val="18"/>
    </w:rPr>
  </w:style>
  <w:style w:type="paragraph" w:customStyle="1" w:styleId="MarginEdition">
    <w:name w:val="Margin Edition"/>
    <w:basedOn w:val="MarginNote"/>
    <w:rsid w:val="005446AF"/>
    <w:pPr>
      <w:spacing w:before="0" w:after="0"/>
    </w:pPr>
    <w:rPr>
      <w:rFonts w:ascii="Times New Roman" w:hAnsi="Times New Roman"/>
      <w:color w:val="999999"/>
    </w:rPr>
  </w:style>
  <w:style w:type="paragraph" w:customStyle="1" w:styleId="Spacer">
    <w:name w:val="Spacer"/>
    <w:basedOn w:val="Normal"/>
    <w:rsid w:val="005446AF"/>
    <w:rPr>
      <w:sz w:val="2"/>
      <w:szCs w:val="2"/>
    </w:rPr>
  </w:style>
  <w:style w:type="character" w:customStyle="1" w:styleId="Small">
    <w:name w:val="Small"/>
    <w:basedOn w:val="DefaultParagraphFont"/>
    <w:rsid w:val="005446AF"/>
    <w:rPr>
      <w:sz w:val="16"/>
    </w:rPr>
  </w:style>
  <w:style w:type="paragraph" w:customStyle="1" w:styleId="WideTable">
    <w:name w:val="Wide Table"/>
    <w:basedOn w:val="Normal"/>
    <w:rsid w:val="005446AF"/>
    <w:pPr>
      <w:ind w:left="-1418"/>
    </w:pPr>
    <w:rPr>
      <w:sz w:val="2"/>
      <w:szCs w:val="2"/>
    </w:rPr>
  </w:style>
  <w:style w:type="character" w:styleId="PageNumber">
    <w:name w:val="page number"/>
    <w:basedOn w:val="DefaultParagraphFont"/>
    <w:rsid w:val="005446AF"/>
  </w:style>
  <w:style w:type="paragraph" w:styleId="Quote">
    <w:name w:val="Quote"/>
    <w:basedOn w:val="Heading1"/>
    <w:link w:val="QuoteChar"/>
    <w:qFormat/>
    <w:rsid w:val="005446AF"/>
    <w:rPr>
      <w:b w:val="0"/>
      <w:sz w:val="72"/>
      <w:szCs w:val="72"/>
      <w:lang w:val="en-NZ"/>
    </w:rPr>
  </w:style>
  <w:style w:type="character" w:customStyle="1" w:styleId="QuoteChar">
    <w:name w:val="Quote Char"/>
    <w:basedOn w:val="DefaultParagraphFont"/>
    <w:link w:val="Quote"/>
    <w:rsid w:val="00544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6AF"/>
    <w:pPr>
      <w:pageBreakBefore/>
    </w:pPr>
  </w:style>
  <w:style w:type="paragraph" w:customStyle="1" w:styleId="Border">
    <w:name w:val="Border"/>
    <w:basedOn w:val="Normal"/>
    <w:qFormat/>
    <w:rsid w:val="00544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6AF"/>
    <w:rPr>
      <w:b/>
      <w:bCs/>
      <w:i/>
      <w:iCs/>
      <w:color w:val="auto"/>
    </w:rPr>
  </w:style>
  <w:style w:type="paragraph" w:styleId="IntenseQuote">
    <w:name w:val="Intense Quote"/>
    <w:basedOn w:val="Normal"/>
    <w:next w:val="Normal"/>
    <w:link w:val="IntenseQuoteChar"/>
    <w:uiPriority w:val="30"/>
    <w:qFormat/>
    <w:rsid w:val="00544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6AF"/>
    <w:rPr>
      <w:smallCaps/>
      <w:color w:val="auto"/>
      <w:u w:val="single"/>
    </w:rPr>
  </w:style>
  <w:style w:type="character" w:styleId="IntenseReference">
    <w:name w:val="Intense Reference"/>
    <w:basedOn w:val="DefaultParagraphFont"/>
    <w:uiPriority w:val="32"/>
    <w:qFormat/>
    <w:rsid w:val="005446AF"/>
    <w:rPr>
      <w:b/>
      <w:bCs/>
      <w:smallCaps/>
      <w:color w:val="auto"/>
      <w:spacing w:val="5"/>
      <w:u w:val="single"/>
    </w:rPr>
  </w:style>
  <w:style w:type="paragraph" w:customStyle="1" w:styleId="2ColumnHeading">
    <w:name w:val="2Column Heading"/>
    <w:basedOn w:val="BodyText"/>
    <w:qFormat/>
    <w:rsid w:val="005446AF"/>
    <w:pPr>
      <w:spacing w:after="60"/>
      <w:ind w:left="-2268"/>
    </w:pPr>
    <w:rPr>
      <w:b/>
    </w:rPr>
  </w:style>
  <w:style w:type="paragraph" w:customStyle="1" w:styleId="Heading1TOC">
    <w:name w:val="Heading1 TOC"/>
    <w:basedOn w:val="Normal"/>
    <w:qFormat/>
    <w:rsid w:val="005446AF"/>
    <w:pPr>
      <w:spacing w:before="240" w:after="120"/>
    </w:pPr>
    <w:rPr>
      <w:rFonts w:ascii="Times New Roman" w:hAnsi="Times New Roman"/>
      <w:b/>
      <w:sz w:val="32"/>
    </w:rPr>
  </w:style>
  <w:style w:type="paragraph" w:customStyle="1" w:styleId="Heading2TOC">
    <w:name w:val="Heading2 TOC"/>
    <w:basedOn w:val="Normal"/>
    <w:qFormat/>
    <w:rsid w:val="005446AF"/>
    <w:pPr>
      <w:spacing w:before="240" w:after="60"/>
    </w:pPr>
    <w:rPr>
      <w:rFonts w:ascii="Times New Roman" w:hAnsi="Times New Roman"/>
      <w:b/>
      <w:sz w:val="28"/>
    </w:rPr>
  </w:style>
  <w:style w:type="character" w:customStyle="1" w:styleId="Underline">
    <w:name w:val="Underline"/>
    <w:basedOn w:val="DefaultParagraphFont"/>
    <w:qFormat/>
    <w:rsid w:val="005446AF"/>
    <w:rPr>
      <w:u w:val="single"/>
    </w:rPr>
  </w:style>
  <w:style w:type="character" w:customStyle="1" w:styleId="BoldandItalics">
    <w:name w:val="Bold and Italics"/>
    <w:qFormat/>
    <w:rsid w:val="005446AF"/>
    <w:rPr>
      <w:b/>
      <w:i/>
      <w:u w:val="none"/>
    </w:rPr>
  </w:style>
  <w:style w:type="paragraph" w:styleId="BalloonText">
    <w:name w:val="Balloon Text"/>
    <w:basedOn w:val="Normal"/>
    <w:link w:val="BalloonTextChar"/>
    <w:rsid w:val="005446AF"/>
    <w:rPr>
      <w:rFonts w:ascii="Tahoma" w:hAnsi="Tahoma" w:cs="Tahoma"/>
      <w:sz w:val="16"/>
      <w:szCs w:val="16"/>
    </w:rPr>
  </w:style>
  <w:style w:type="character" w:customStyle="1" w:styleId="BalloonTextChar">
    <w:name w:val="Balloon Text Char"/>
    <w:basedOn w:val="DefaultParagraphFont"/>
    <w:link w:val="BalloonText"/>
    <w:rsid w:val="00544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6AF"/>
    <w:rPr>
      <w:b/>
      <w:color w:val="660033"/>
      <w:spacing w:val="0"/>
    </w:rPr>
  </w:style>
  <w:style w:type="paragraph" w:customStyle="1" w:styleId="Nameditemlist">
    <w:name w:val="Named item list"/>
    <w:basedOn w:val="BodyText"/>
    <w:qFormat/>
    <w:rsid w:val="005446AF"/>
    <w:pPr>
      <w:tabs>
        <w:tab w:val="left" w:pos="2835"/>
      </w:tabs>
      <w:ind w:left="2835" w:hanging="2835"/>
    </w:pPr>
  </w:style>
  <w:style w:type="paragraph" w:customStyle="1" w:styleId="BodyTextnopadding">
    <w:name w:val="Body Text no padding"/>
    <w:basedOn w:val="BodyText"/>
    <w:qFormat/>
    <w:rsid w:val="005446AF"/>
    <w:pPr>
      <w:spacing w:before="0" w:after="0"/>
    </w:pPr>
  </w:style>
  <w:style w:type="paragraph" w:customStyle="1" w:styleId="BodyTextBold">
    <w:name w:val="Body Text Bold"/>
    <w:basedOn w:val="BodyText"/>
    <w:qFormat/>
    <w:rsid w:val="005446AF"/>
    <w:rPr>
      <w:b/>
    </w:rPr>
  </w:style>
  <w:style w:type="character" w:styleId="Hyperlink">
    <w:name w:val="Hyperlink"/>
    <w:basedOn w:val="DefaultParagraphFont"/>
    <w:uiPriority w:val="99"/>
    <w:unhideWhenUsed/>
    <w:rsid w:val="008F0E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7119</Characters>
  <Application>Microsoft Office Word</Application>
  <DocSecurity>0</DocSecurity>
  <Lines>192</Lines>
  <Paragraphs>114</Paragraphs>
  <ScaleCrop>false</ScaleCrop>
  <Company>Author-it Software Corporation Ltd.</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HLTENN014 Contribute to maternal and infant health care</dc:title>
  <dc:subject>Approved</dc:subject>
  <dc:creator>HumanAbility</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