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4CF5" w:rsidP="00364C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HLTARO004 Provide therapeutic aromatherapy treatments</w:t>
      </w:r>
      <w:r>
        <w:fldChar w:fldCharType="end"/>
      </w:r>
    </w:p>
    <w:p w:rsidR="00364CF5" w:rsidP="00364CF5">
      <w:pPr>
        <w:pStyle w:val="Version"/>
        <w:sectPr w:rsidSect="003446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46FF" w:rsidP="003446FF">
      <w:pPr>
        <w:pStyle w:val="SuperHeading"/>
      </w:pPr>
      <w:r w:rsidRPr="003446FF">
        <w:t>HLTARO004 Provide therapeutic aromatherapy treatments</w:t>
      </w:r>
    </w:p>
    <w:p w:rsidR="00000000" w:rsidRPr="003446FF" w:rsidP="003446FF">
      <w:pPr>
        <w:pStyle w:val="Heading1"/>
      </w:pPr>
      <w:bookmarkStart w:id="1" w:name="O_743704"/>
      <w:bookmarkEnd w:id="1"/>
      <w:r w:rsidRPr="003446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34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6FF" w:rsidP="003446FF">
            <w:pPr>
              <w:pStyle w:val="BodyText"/>
            </w:pPr>
            <w:r w:rsidRPr="003446F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6FF">
            <w:pPr>
              <w:pStyle w:val="BodyText"/>
              <w:rPr>
                <w:lang w:val="en-NZ"/>
              </w:rPr>
            </w:pPr>
            <w:r w:rsidRPr="003446FF">
              <w:rPr>
                <w:rStyle w:val="SpecialBold"/>
              </w:rPr>
              <w:t>Comments</w:t>
            </w:r>
          </w:p>
        </w:tc>
      </w:tr>
      <w:tr w:rsidTr="0034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6FF">
            <w:pPr>
              <w:pStyle w:val="BodyText"/>
              <w:rPr>
                <w:lang w:val="en-NZ"/>
              </w:rPr>
            </w:pPr>
            <w:r w:rsidRPr="003446F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6FF" w:rsidP="003446FF">
            <w:pPr>
              <w:pStyle w:val="BodyText"/>
            </w:pPr>
            <w:r w:rsidRPr="003446FF">
              <w:t xml:space="preserve">This version was released in </w:t>
            </w:r>
            <w:r w:rsidRPr="003446FF">
              <w:rPr>
                <w:rStyle w:val="Emphasis"/>
              </w:rPr>
              <w:t>HLT Health Training Package release 2.0</w:t>
            </w:r>
            <w:r w:rsidRPr="003446FF">
              <w:t xml:space="preserve"> and meets the requirements of the 2012 Standards for Training Packages.</w:t>
            </w:r>
          </w:p>
          <w:p w:rsidR="00000000" w:rsidRPr="003446FF" w:rsidP="003446FF">
            <w:pPr>
              <w:pStyle w:val="BodyText"/>
            </w:pPr>
            <w:r w:rsidRPr="003446FF">
              <w:t>Significant changes to the elements and performanc</w:t>
            </w:r>
            <w:r w:rsidRPr="003446FF">
              <w:t>e criteria. New evidence requirements for assessment, including volume and frequency requirements. Significant change to knowledge evidence. Minimum clinic hours added. Additional assessor requirements.</w:t>
            </w:r>
          </w:p>
        </w:tc>
      </w:tr>
    </w:tbl>
    <w:p w:rsidR="00000000" w:rsidRPr="003446FF" w:rsidP="003446FF">
      <w:pPr>
        <w:pStyle w:val="BodyText"/>
      </w:pPr>
    </w:p>
    <w:p w:rsidR="00000000" w:rsidRPr="003446FF" w:rsidP="003446FF">
      <w:pPr>
        <w:pStyle w:val="AllowPageBreak"/>
      </w:pPr>
    </w:p>
    <w:p w:rsidR="00000000" w:rsidRPr="003446FF" w:rsidP="003446FF">
      <w:pPr>
        <w:pStyle w:val="Heading1"/>
      </w:pPr>
      <w:bookmarkStart w:id="2" w:name="O_743707"/>
      <w:bookmarkEnd w:id="2"/>
      <w:r w:rsidRPr="003446FF">
        <w:t>Application</w:t>
      </w:r>
    </w:p>
    <w:p w:rsidR="00000000" w:rsidRPr="003446FF" w:rsidP="00364CF5">
      <w:pPr>
        <w:pStyle w:val="BodyText"/>
      </w:pPr>
      <w:r w:rsidRPr="003446FF">
        <w:t>This unit describes th</w:t>
      </w:r>
      <w:r w:rsidRPr="003446FF">
        <w:t>e skills and knowledge required to prepare for and provide therapeutic aromatherapy treatments other than massage. Treatments are based on the outcomes of an existing health assessment.</w:t>
      </w:r>
    </w:p>
    <w:p w:rsidR="00000000" w:rsidRPr="003446FF" w:rsidP="00364CF5">
      <w:pPr>
        <w:pStyle w:val="BodyText"/>
      </w:pPr>
      <w:r w:rsidRPr="003446FF">
        <w:t>This unit applies to clinical aromatherapists.</w:t>
      </w:r>
    </w:p>
    <w:p w:rsidR="00000000" w:rsidRPr="00364CF5" w:rsidP="00364CF5">
      <w:pPr>
        <w:pStyle w:val="BodyText"/>
        <w:rPr>
          <w:i/>
        </w:rPr>
      </w:pPr>
      <w:r w:rsidRPr="00364CF5">
        <w:rPr>
          <w:rStyle w:val="Emphasis"/>
        </w:rPr>
        <w:t>The skills in this un</w:t>
      </w:r>
      <w:r w:rsidRPr="00364CF5">
        <w:rPr>
          <w:rStyle w:val="Emphasis"/>
        </w:rPr>
        <w:t>it must be applied in accordance with Commonwealth and State/Territory legislation, Australian/New Zealand standards and industry codes of practice</w:t>
      </w:r>
      <w:r w:rsidRPr="00364CF5">
        <w:rPr>
          <w:i/>
        </w:rPr>
        <w:t>.</w:t>
      </w:r>
    </w:p>
    <w:p w:rsidR="00000000" w:rsidRPr="003446FF" w:rsidP="003446FF">
      <w:pPr>
        <w:pStyle w:val="Heading1"/>
      </w:pPr>
      <w:bookmarkStart w:id="3" w:name="O_745573"/>
      <w:bookmarkEnd w:id="3"/>
      <w:r w:rsidRPr="003446F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34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6FF" w:rsidP="003446FF">
            <w:pPr>
              <w:pStyle w:val="BodyText"/>
            </w:pPr>
            <w:r w:rsidRPr="003446FF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6FF">
            <w:pPr>
              <w:pStyle w:val="BodyText"/>
              <w:rPr>
                <w:lang w:val="en-NZ"/>
              </w:rPr>
            </w:pPr>
            <w:r w:rsidRPr="003446FF">
              <w:rPr>
                <w:rStyle w:val="SpecialBold"/>
              </w:rPr>
              <w:t>PERFORMANCE CRITERIA</w:t>
            </w:r>
          </w:p>
        </w:tc>
      </w:tr>
      <w:tr w:rsidTr="0034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6FF" w:rsidP="003446FF">
            <w:pPr>
              <w:pStyle w:val="BodyText"/>
            </w:pPr>
            <w:r w:rsidRPr="003446FF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6FF">
            <w:pPr>
              <w:pStyle w:val="BodyText"/>
              <w:rPr>
                <w:lang w:val="en-NZ"/>
              </w:rPr>
            </w:pPr>
            <w:r w:rsidRPr="003446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6FF" w:rsidP="003446FF">
            <w:pPr>
              <w:pStyle w:val="BodyText"/>
            </w:pPr>
            <w:r w:rsidRPr="003446FF">
              <w:t xml:space="preserve">1. Prepare client for treatment </w:t>
            </w:r>
          </w:p>
          <w:p w:rsidR="00000000" w:rsidRPr="003446FF" w:rsidP="003446FF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6FF" w:rsidP="003446FF">
            <w:pPr>
              <w:pStyle w:val="BodyText"/>
            </w:pPr>
            <w:r w:rsidRPr="003446FF">
              <w:t>1.1 Interpret treatment plan and clearly outline how the treatment will be provided a</w:t>
            </w:r>
            <w:r w:rsidRPr="003446FF">
              <w:t>nd managed</w:t>
            </w:r>
          </w:p>
          <w:p w:rsidR="00000000" w:rsidRPr="003446FF" w:rsidP="003446FF">
            <w:pPr>
              <w:pStyle w:val="BodyText"/>
            </w:pPr>
            <w:r w:rsidRPr="003446FF">
              <w:t>1.2 Explain factors which may interfere with the effectiveness of the treatment</w:t>
            </w:r>
          </w:p>
          <w:p w:rsidR="00000000" w:rsidRPr="003446FF" w:rsidP="003446FF">
            <w:pPr>
              <w:pStyle w:val="BodyText"/>
            </w:pPr>
            <w:r w:rsidRPr="003446FF">
              <w:t>1.3 Inform the client of possible physical or emotional reactions during and following a session and the appropriate course of action to take</w:t>
            </w:r>
          </w:p>
          <w:p w:rsidR="00000000" w:rsidRPr="003446FF" w:rsidP="003446FF">
            <w:pPr>
              <w:pStyle w:val="BodyText"/>
            </w:pPr>
            <w:r w:rsidRPr="003446FF">
              <w:t xml:space="preserve">1.4 Follow established </w:t>
            </w:r>
            <w:r w:rsidRPr="003446FF">
              <w:t xml:space="preserve">protocols to physically prepare the client for treatment </w:t>
            </w:r>
          </w:p>
          <w:p w:rsidR="00000000" w:rsidP="003446FF">
            <w:pPr>
              <w:pStyle w:val="BodyText"/>
              <w:rPr>
                <w:lang w:val="en-NZ"/>
              </w:rPr>
            </w:pPr>
            <w:r w:rsidRPr="003446FF">
              <w:t>1.5 Confirm client consent for treatment</w:t>
            </w:r>
          </w:p>
        </w:tc>
      </w:tr>
      <w:tr w:rsidTr="0034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6FF">
            <w:pPr>
              <w:pStyle w:val="BodyText"/>
              <w:rPr>
                <w:lang w:val="en-NZ"/>
              </w:rPr>
            </w:pPr>
          </w:p>
        </w:tc>
      </w:tr>
      <w:tr w:rsidTr="0034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6FF">
            <w:pPr>
              <w:pStyle w:val="BodyText"/>
              <w:rPr>
                <w:lang w:val="en-NZ"/>
              </w:rPr>
            </w:pPr>
            <w:r w:rsidRPr="003446FF">
              <w:t>2. Prepare treatment oils and equipment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6FF" w:rsidP="003446FF">
            <w:pPr>
              <w:pStyle w:val="BodyText"/>
            </w:pPr>
            <w:r w:rsidRPr="003446FF">
              <w:t>2.1 Select oils and ingredients based on assessment indications and treatment plan</w:t>
            </w:r>
          </w:p>
          <w:p w:rsidR="00000000" w:rsidRPr="003446FF" w:rsidP="003446FF">
            <w:pPr>
              <w:pStyle w:val="BodyText"/>
            </w:pPr>
            <w:r w:rsidRPr="003446FF">
              <w:t>2.2 Blend and prepare oils to suit the treatment and its mode of administration</w:t>
            </w:r>
          </w:p>
          <w:p w:rsidR="00000000" w:rsidP="003446FF">
            <w:pPr>
              <w:pStyle w:val="BodyText"/>
              <w:rPr>
                <w:lang w:val="en-NZ"/>
              </w:rPr>
            </w:pPr>
            <w:r w:rsidRPr="003446FF">
              <w:t xml:space="preserve">2.3 Select and safely set up equipment according to treatment requirements </w:t>
            </w:r>
          </w:p>
        </w:tc>
      </w:tr>
      <w:tr w:rsidTr="0034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6FF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6FF">
            <w:pPr>
              <w:pStyle w:val="ListContinue"/>
              <w:rPr>
                <w:lang w:val="en-NZ"/>
              </w:rPr>
            </w:pPr>
          </w:p>
        </w:tc>
      </w:tr>
      <w:tr w:rsidTr="0034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6FF" w:rsidP="003446FF">
            <w:pPr>
              <w:pStyle w:val="BodyText"/>
            </w:pPr>
            <w:r w:rsidRPr="003446FF">
              <w:t>3. Administer aromatherapy treatments</w:t>
            </w:r>
          </w:p>
          <w:p w:rsidR="00000000" w:rsidRPr="003446FF" w:rsidP="003446FF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6FF" w:rsidP="003446FF">
            <w:pPr>
              <w:pStyle w:val="BodyText"/>
            </w:pPr>
            <w:r w:rsidRPr="003446FF">
              <w:t>3.1 Follow established aromatherapy treatment sequences</w:t>
            </w:r>
            <w:r w:rsidRPr="003446FF">
              <w:t xml:space="preserve"> and techniques using prepared oils and products</w:t>
            </w:r>
          </w:p>
          <w:p w:rsidR="00000000" w:rsidRPr="003446FF" w:rsidP="003446FF">
            <w:pPr>
              <w:pStyle w:val="BodyText"/>
            </w:pPr>
            <w:r w:rsidRPr="003446FF">
              <w:t>3.2 Use the condition and response of the client as a continual feedback to the initial assessment</w:t>
            </w:r>
          </w:p>
          <w:p w:rsidR="00000000" w:rsidRPr="003446FF" w:rsidP="003446FF">
            <w:pPr>
              <w:pStyle w:val="BodyText"/>
            </w:pPr>
            <w:r w:rsidRPr="003446FF">
              <w:t>3.3 Position client to optimise their comfort while allowing for optimum application of techniques</w:t>
            </w:r>
          </w:p>
          <w:p w:rsidR="00000000" w:rsidRPr="003446FF" w:rsidP="003446FF">
            <w:pPr>
              <w:pStyle w:val="BodyText"/>
            </w:pPr>
            <w:r w:rsidRPr="003446FF">
              <w:t>3.4 Maintain client dignity through use of draping where required</w:t>
            </w:r>
          </w:p>
          <w:p w:rsidR="00000000" w:rsidRPr="003446FF" w:rsidP="003446FF">
            <w:pPr>
              <w:pStyle w:val="BodyText"/>
            </w:pPr>
            <w:r w:rsidRPr="003446FF">
              <w:t xml:space="preserve">3.5 Maintain postures that ensure a controlled distribution of body weight </w:t>
            </w:r>
          </w:p>
          <w:p w:rsidR="00000000" w:rsidRPr="003446FF" w:rsidP="003446FF">
            <w:pPr>
              <w:pStyle w:val="BodyText"/>
            </w:pPr>
            <w:r w:rsidRPr="003446FF">
              <w:t>3.6 Maintain client-focused attention throughout the treatment session</w:t>
            </w:r>
          </w:p>
          <w:p w:rsidR="00000000" w:rsidP="003446FF">
            <w:pPr>
              <w:pStyle w:val="BodyText"/>
              <w:rPr>
                <w:lang w:val="en-NZ"/>
              </w:rPr>
            </w:pPr>
            <w:r w:rsidRPr="003446FF">
              <w:t>3.7 Recognise reactions to treatment and re</w:t>
            </w:r>
            <w:r w:rsidRPr="003446FF">
              <w:t>spond promptly if necessary</w:t>
            </w:r>
          </w:p>
        </w:tc>
      </w:tr>
      <w:tr w:rsidTr="0034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6FF">
            <w:pPr>
              <w:pStyle w:val="BodyText"/>
              <w:rPr>
                <w:lang w:val="en-NZ"/>
              </w:rPr>
            </w:pPr>
          </w:p>
        </w:tc>
      </w:tr>
      <w:tr w:rsidTr="0034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6FF">
            <w:pPr>
              <w:pStyle w:val="BodyText"/>
              <w:rPr>
                <w:lang w:val="en-NZ"/>
              </w:rPr>
            </w:pPr>
            <w:r w:rsidRPr="003446FF">
              <w:t>4. Provide advice and resources to the client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6FF" w:rsidP="003446FF">
            <w:pPr>
              <w:pStyle w:val="BodyText"/>
            </w:pPr>
            <w:r w:rsidRPr="003446FF">
              <w:t>4.1 Provide clear information on therapeutic techniques being used, their therapeutic benefits and the underpinning philosophy</w:t>
            </w:r>
          </w:p>
          <w:p w:rsidR="00000000" w:rsidRPr="003446FF" w:rsidP="003446FF">
            <w:pPr>
              <w:pStyle w:val="BodyText"/>
            </w:pPr>
            <w:r w:rsidRPr="003446FF">
              <w:t>4.2 Educate client in relevant and practical techni</w:t>
            </w:r>
            <w:r w:rsidRPr="003446FF">
              <w:t>ques that support the treatment plan</w:t>
            </w:r>
          </w:p>
          <w:p w:rsidR="00000000" w:rsidRPr="003446FF" w:rsidP="003446FF">
            <w:pPr>
              <w:pStyle w:val="BodyText"/>
            </w:pPr>
            <w:r w:rsidRPr="003446FF">
              <w:t>4.3 Answer client queries with clarity, using appropriate language</w:t>
            </w:r>
          </w:p>
          <w:p w:rsidR="00000000" w:rsidRPr="003446FF" w:rsidP="003446FF">
            <w:pPr>
              <w:pStyle w:val="BodyText"/>
            </w:pPr>
            <w:r w:rsidRPr="003446FF">
              <w:t>4.4 Use honesty and integrity when explaining treatment plans, schedules and recommendations to the client</w:t>
            </w:r>
          </w:p>
          <w:p w:rsidR="00000000" w:rsidRPr="003446FF" w:rsidP="003446FF">
            <w:pPr>
              <w:pStyle w:val="BodyText"/>
            </w:pPr>
            <w:r w:rsidRPr="003446FF">
              <w:t>4.5 Promote client independence and responsib</w:t>
            </w:r>
            <w:r w:rsidRPr="003446FF">
              <w:t>ility in treatment when appropriate</w:t>
            </w:r>
          </w:p>
          <w:p w:rsidR="00000000" w:rsidRPr="003446FF" w:rsidP="003446FF">
            <w:pPr>
              <w:pStyle w:val="BodyText"/>
            </w:pPr>
            <w:r w:rsidRPr="003446FF">
              <w:t>4.6 Accurately document treatment provided and recommendations made to client</w:t>
            </w:r>
          </w:p>
        </w:tc>
      </w:tr>
    </w:tbl>
    <w:p w:rsidR="00364CF5" w:rsidP="003446FF">
      <w:pPr>
        <w:pStyle w:val="ListContinue"/>
      </w:pPr>
    </w:p>
    <w:p w:rsidR="00364CF5" w:rsidP="003446FF">
      <w:pPr>
        <w:pStyle w:val="ListContinue"/>
      </w:pPr>
    </w:p>
    <w:p w:rsidR="00000000" w:rsidRPr="003446FF" w:rsidP="003446FF">
      <w:pPr>
        <w:pStyle w:val="Heading1"/>
      </w:pPr>
      <w:bookmarkStart w:id="4" w:name="O_743706"/>
      <w:bookmarkEnd w:id="4"/>
      <w:r w:rsidRPr="003446FF">
        <w:t>Foundation Skills</w:t>
      </w:r>
    </w:p>
    <w:p w:rsidR="00000000" w:rsidRPr="00364CF5" w:rsidP="00364CF5">
      <w:pPr>
        <w:pStyle w:val="BodyText"/>
        <w:rPr>
          <w:i/>
        </w:rPr>
      </w:pPr>
      <w:r w:rsidRPr="00364CF5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3446FF" w:rsidP="00364CF5">
      <w:pPr>
        <w:pStyle w:val="BodyText"/>
      </w:pPr>
      <w:r w:rsidRPr="003446FF">
        <w:t>Foundation skills essential to performance are explicit in the performance criteria of this unit of competency.</w:t>
      </w:r>
    </w:p>
    <w:p w:rsidR="00000000" w:rsidRPr="003446FF" w:rsidP="003446FF">
      <w:pPr>
        <w:pStyle w:val="Heading1"/>
      </w:pPr>
      <w:bookmarkStart w:id="5" w:name="O_743705"/>
      <w:bookmarkEnd w:id="5"/>
      <w:r w:rsidRPr="003446FF">
        <w:t>Unit Mapping Information</w:t>
      </w:r>
    </w:p>
    <w:p w:rsidR="00000000" w:rsidRPr="003446FF" w:rsidP="00364CF5">
      <w:pPr>
        <w:pStyle w:val="BodyText"/>
      </w:pPr>
      <w:r w:rsidRPr="003446FF">
        <w:t>No equivalent unit.</w:t>
      </w:r>
    </w:p>
    <w:p w:rsidR="00000000" w:rsidRPr="003446FF" w:rsidP="003446FF">
      <w:pPr>
        <w:pStyle w:val="Heading1"/>
      </w:pPr>
      <w:bookmarkStart w:id="6" w:name="O_743698"/>
      <w:bookmarkEnd w:id="6"/>
      <w:r w:rsidRPr="003446FF">
        <w:t>Links</w:t>
      </w:r>
    </w:p>
    <w:p w:rsidR="00000000" w:rsidRPr="003446FF" w:rsidP="00364CF5">
      <w:pPr>
        <w:pStyle w:val="BodyText"/>
      </w:pPr>
      <w:r w:rsidRPr="003446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C6F9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446FF" w:rsidP="003446FF"/>
    <w:sectPr w:rsidSect="003446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6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6FF" w:rsidRPr="00364CF5" w:rsidP="00364C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6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CF5" w:rsidP="003446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4CF5" w:rsidP="003446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64CF5" w:rsidP="003446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6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C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46FF" w:rsidRPr="00364CF5" w:rsidP="00364C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6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CF5" w:rsidRPr="002D2AF8" w:rsidP="003446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HLTARO004 Provide therapeutic aromatherapy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64CF5" w:rsidP="003446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6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46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46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46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46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46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46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46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46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46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46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46FF"/>
  </w:style>
  <w:style w:type="character" w:customStyle="1" w:styleId="Heading1Char">
    <w:name w:val="Heading 1 Char"/>
    <w:basedOn w:val="DefaultParagraphFont"/>
    <w:link w:val="Heading1"/>
    <w:rsid w:val="003446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46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46F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446FF"/>
    <w:rPr>
      <w:b/>
      <w:spacing w:val="0"/>
    </w:rPr>
  </w:style>
  <w:style w:type="character" w:styleId="Emphasis">
    <w:name w:val="Emphasis"/>
    <w:basedOn w:val="DefaultParagraphFont"/>
    <w:qFormat/>
    <w:rsid w:val="003446FF"/>
    <w:rPr>
      <w:i/>
    </w:rPr>
  </w:style>
  <w:style w:type="paragraph" w:customStyle="1" w:styleId="SuperHeading">
    <w:name w:val="SuperHeading"/>
    <w:basedOn w:val="Normal"/>
    <w:rsid w:val="003446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46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3446FF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3446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46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46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46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46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46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46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46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46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46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46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46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46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46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46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46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46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46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46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46F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446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46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46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46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46F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46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46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46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46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46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46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46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46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46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46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46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46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46FF"/>
  </w:style>
  <w:style w:type="paragraph" w:styleId="TableofFigures">
    <w:name w:val="table of figures"/>
    <w:basedOn w:val="Normal"/>
    <w:next w:val="Normal"/>
    <w:semiHidden/>
    <w:rsid w:val="003446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46F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446FF"/>
    <w:rPr>
      <w:rFonts w:ascii="Wingdings" w:hAnsi="Wingdings"/>
    </w:rPr>
  </w:style>
  <w:style w:type="paragraph" w:customStyle="1" w:styleId="TableHeading">
    <w:name w:val="Table Heading"/>
    <w:basedOn w:val="HeadingBase"/>
    <w:rsid w:val="003446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46FF"/>
    <w:rPr>
      <w:color w:val="0033CC"/>
      <w:u w:val="none"/>
    </w:rPr>
  </w:style>
  <w:style w:type="paragraph" w:customStyle="1" w:styleId="BodyTextRight">
    <w:name w:val="Body Text Right"/>
    <w:basedOn w:val="BodyText"/>
    <w:rsid w:val="003446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46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46F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46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46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46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46FF"/>
    <w:rPr>
      <w:sz w:val="32"/>
    </w:rPr>
  </w:style>
  <w:style w:type="paragraph" w:customStyle="1" w:styleId="HeadingProcedure">
    <w:name w:val="Heading Procedure"/>
    <w:basedOn w:val="HeadingBase"/>
    <w:next w:val="Normal"/>
    <w:rsid w:val="003446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46FF"/>
    <w:pPr>
      <w:spacing w:before="60" w:after="60"/>
    </w:pPr>
  </w:style>
  <w:style w:type="paragraph" w:customStyle="1" w:styleId="ListNote">
    <w:name w:val="List Note"/>
    <w:basedOn w:val="List"/>
    <w:rsid w:val="003446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46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46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46FF"/>
    <w:rPr>
      <w:rFonts w:ascii="Courier New" w:hAnsi="Courier New"/>
    </w:rPr>
  </w:style>
  <w:style w:type="paragraph" w:customStyle="1" w:styleId="NoteBullet">
    <w:name w:val="Note Bullet"/>
    <w:basedOn w:val="Note"/>
    <w:rsid w:val="003446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46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46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46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46F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446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46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46FF"/>
    <w:rPr>
      <w:b/>
      <w:smallCaps/>
    </w:rPr>
  </w:style>
  <w:style w:type="paragraph" w:customStyle="1" w:styleId="TableListNumber">
    <w:name w:val="Table List Number"/>
    <w:basedOn w:val="ListNumber"/>
    <w:rsid w:val="003446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46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46FF"/>
    <w:pPr>
      <w:numPr>
        <w:numId w:val="7"/>
      </w:numPr>
    </w:pPr>
  </w:style>
  <w:style w:type="paragraph" w:customStyle="1" w:styleId="ListAlpha2">
    <w:name w:val="List Alpha 2"/>
    <w:basedOn w:val="List2"/>
    <w:rsid w:val="003446FF"/>
    <w:pPr>
      <w:numPr>
        <w:numId w:val="6"/>
      </w:numPr>
    </w:pPr>
  </w:style>
  <w:style w:type="paragraph" w:styleId="List2">
    <w:name w:val="List 2"/>
    <w:basedOn w:val="BodyText"/>
    <w:rsid w:val="003446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46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46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46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46F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46F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446FF"/>
    <w:pPr>
      <w:numPr>
        <w:numId w:val="2"/>
      </w:numPr>
    </w:pPr>
  </w:style>
  <w:style w:type="paragraph" w:styleId="ListContinue2">
    <w:name w:val="List Continue 2"/>
    <w:basedOn w:val="List2"/>
    <w:rsid w:val="003446FF"/>
    <w:pPr>
      <w:ind w:firstLine="0"/>
    </w:pPr>
  </w:style>
  <w:style w:type="paragraph" w:styleId="ListContinue3">
    <w:name w:val="List Continue 3"/>
    <w:basedOn w:val="List3"/>
    <w:rsid w:val="003446FF"/>
    <w:pPr>
      <w:ind w:left="1021" w:firstLine="0"/>
    </w:pPr>
  </w:style>
  <w:style w:type="paragraph" w:styleId="ListContinue4">
    <w:name w:val="List Continue 4"/>
    <w:basedOn w:val="List4"/>
    <w:rsid w:val="003446FF"/>
    <w:pPr>
      <w:ind w:firstLine="0"/>
    </w:pPr>
  </w:style>
  <w:style w:type="paragraph" w:styleId="ListContinue5">
    <w:name w:val="List Continue 5"/>
    <w:basedOn w:val="List5"/>
    <w:rsid w:val="003446FF"/>
    <w:pPr>
      <w:ind w:firstLine="0"/>
    </w:pPr>
  </w:style>
  <w:style w:type="paragraph" w:styleId="ListNumber3">
    <w:name w:val="List Number 3"/>
    <w:basedOn w:val="List3"/>
    <w:rsid w:val="003446FF"/>
    <w:pPr>
      <w:numPr>
        <w:numId w:val="3"/>
      </w:numPr>
    </w:pPr>
  </w:style>
  <w:style w:type="paragraph" w:styleId="ListNumber4">
    <w:name w:val="List Number 4"/>
    <w:basedOn w:val="List4"/>
    <w:rsid w:val="003446FF"/>
    <w:pPr>
      <w:numPr>
        <w:numId w:val="4"/>
      </w:numPr>
    </w:pPr>
  </w:style>
  <w:style w:type="paragraph" w:styleId="ListNumber5">
    <w:name w:val="List Number 5"/>
    <w:basedOn w:val="List5"/>
    <w:rsid w:val="003446FF"/>
    <w:pPr>
      <w:numPr>
        <w:numId w:val="5"/>
      </w:numPr>
    </w:pPr>
  </w:style>
  <w:style w:type="paragraph" w:styleId="BlockText">
    <w:name w:val="Block Text"/>
    <w:basedOn w:val="Normal"/>
    <w:rsid w:val="003446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46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46FF"/>
    <w:rPr>
      <w:sz w:val="16"/>
      <w:vertAlign w:val="superscript"/>
    </w:rPr>
  </w:style>
  <w:style w:type="character" w:customStyle="1" w:styleId="Symbols">
    <w:name w:val="Symbols"/>
    <w:basedOn w:val="DefaultParagraphFont"/>
    <w:rsid w:val="003446FF"/>
    <w:rPr>
      <w:rFonts w:ascii="Symbol" w:hAnsi="Symbol"/>
    </w:rPr>
  </w:style>
  <w:style w:type="character" w:customStyle="1" w:styleId="MenuOptions">
    <w:name w:val="Menu Options"/>
    <w:basedOn w:val="DefaultParagraphFont"/>
    <w:rsid w:val="003446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46FF"/>
    <w:rPr>
      <w:b/>
    </w:rPr>
  </w:style>
  <w:style w:type="character" w:customStyle="1" w:styleId="Underlined">
    <w:name w:val="Underlined"/>
    <w:basedOn w:val="DefaultParagraphFont"/>
    <w:rsid w:val="003446FF"/>
    <w:rPr>
      <w:u w:val="single"/>
    </w:rPr>
  </w:style>
  <w:style w:type="paragraph" w:customStyle="1" w:styleId="TableBodyTextRight">
    <w:name w:val="Table Body Text Right"/>
    <w:basedOn w:val="TableBodyText"/>
    <w:rsid w:val="003446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46FF"/>
    <w:rPr>
      <w:sz w:val="18"/>
    </w:rPr>
  </w:style>
  <w:style w:type="paragraph" w:customStyle="1" w:styleId="BodySmallRight">
    <w:name w:val="Body Small Right"/>
    <w:basedOn w:val="BodyTextRight"/>
    <w:rsid w:val="003446FF"/>
    <w:rPr>
      <w:sz w:val="18"/>
      <w:szCs w:val="18"/>
    </w:rPr>
  </w:style>
  <w:style w:type="paragraph" w:customStyle="1" w:styleId="MarginEdition">
    <w:name w:val="Margin Edition"/>
    <w:basedOn w:val="MarginNote"/>
    <w:rsid w:val="003446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46FF"/>
    <w:rPr>
      <w:sz w:val="2"/>
      <w:szCs w:val="2"/>
    </w:rPr>
  </w:style>
  <w:style w:type="character" w:customStyle="1" w:styleId="Small">
    <w:name w:val="Small"/>
    <w:basedOn w:val="DefaultParagraphFont"/>
    <w:rsid w:val="003446FF"/>
    <w:rPr>
      <w:sz w:val="16"/>
    </w:rPr>
  </w:style>
  <w:style w:type="paragraph" w:customStyle="1" w:styleId="WideTable">
    <w:name w:val="Wide Table"/>
    <w:basedOn w:val="Normal"/>
    <w:rsid w:val="003446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46FF"/>
  </w:style>
  <w:style w:type="paragraph" w:styleId="Quote">
    <w:name w:val="Quote"/>
    <w:basedOn w:val="Heading1"/>
    <w:link w:val="QuoteChar"/>
    <w:qFormat/>
    <w:rsid w:val="003446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46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46FF"/>
    <w:pPr>
      <w:pageBreakBefore/>
    </w:pPr>
  </w:style>
  <w:style w:type="paragraph" w:customStyle="1" w:styleId="Border">
    <w:name w:val="Border"/>
    <w:basedOn w:val="Normal"/>
    <w:qFormat/>
    <w:rsid w:val="003446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46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6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6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46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46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46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46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46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46FF"/>
    <w:rPr>
      <w:u w:val="single"/>
    </w:rPr>
  </w:style>
  <w:style w:type="character" w:customStyle="1" w:styleId="BoldandItalics">
    <w:name w:val="Bold and Italics"/>
    <w:qFormat/>
    <w:rsid w:val="003446FF"/>
    <w:rPr>
      <w:b/>
      <w:i/>
      <w:u w:val="none"/>
    </w:rPr>
  </w:style>
  <w:style w:type="paragraph" w:styleId="BalloonText">
    <w:name w:val="Balloon Text"/>
    <w:basedOn w:val="Normal"/>
    <w:link w:val="BalloonTextChar"/>
    <w:rsid w:val="003446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46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46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46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46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46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46FF"/>
    <w:pPr>
      <w:spacing w:before="0" w:after="0"/>
    </w:pPr>
  </w:style>
  <w:style w:type="paragraph" w:customStyle="1" w:styleId="BodyTextBold">
    <w:name w:val="Body Text Bold"/>
    <w:basedOn w:val="BodyText"/>
    <w:qFormat/>
    <w:rsid w:val="003446FF"/>
    <w:rPr>
      <w:b/>
    </w:rPr>
  </w:style>
  <w:style w:type="character" w:styleId="Hyperlink">
    <w:name w:val="Hyperlink"/>
    <w:basedOn w:val="DefaultParagraphFont"/>
    <w:uiPriority w:val="99"/>
    <w:unhideWhenUsed/>
    <w:rsid w:val="00364C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3313</Characters>
  <Application>Microsoft Office Word</Application>
  <DocSecurity>0</DocSecurity>
  <Lines>118</Lines>
  <Paragraphs>60</Paragraphs>
  <ScaleCrop>false</ScaleCrop>
  <Company>Author-it Software Corporation Ltd.</Company>
  <LinksUpToDate>false</LinksUpToDate>
  <CharactersWithSpaces>3770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HLTARO004 Provide therapeutic aromatherapy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2023-07-02T02:54:00Z</dcterms:created>
  <dcterms:modified xsi:type="dcterms:W3CDTF">2023-07-02T02:54:00Z</dcterms:modified>
</cp:coreProperties>
</file>