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02B" w:rsidP="00B1002B">
      <w:pPr>
        <w:pStyle w:val="Title"/>
      </w:pPr>
      <w:r>
        <w:fldChar w:fldCharType="begin"/>
      </w:r>
      <w:r>
        <w:instrText xml:space="preserve"> TITLE   \* MERGEFORMAT </w:instrText>
      </w:r>
      <w:r>
        <w:fldChar w:fldCharType="separate"/>
      </w:r>
      <w:r>
        <w:t>HLTAHW068 Develop work plans</w:t>
      </w:r>
      <w:r>
        <w:fldChar w:fldCharType="end"/>
      </w:r>
    </w:p>
    <w:p w:rsidR="00B1002B" w:rsidP="00B1002B">
      <w:pPr>
        <w:pStyle w:val="Version"/>
        <w:sectPr w:rsidSect="00877F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7FB7" w:rsidP="00877FB7">
      <w:pPr>
        <w:pStyle w:val="SuperHeading"/>
      </w:pPr>
      <w:r w:rsidRPr="00877FB7">
        <w:t>HLTAHW068 Develop work plans</w:t>
      </w:r>
    </w:p>
    <w:p w:rsidR="00000000" w:rsidRPr="00877FB7" w:rsidP="00877FB7">
      <w:pPr>
        <w:pStyle w:val="Heading1"/>
      </w:pPr>
      <w:bookmarkStart w:id="1" w:name="O_745711"/>
      <w:bookmarkEnd w:id="1"/>
      <w:r w:rsidRPr="00877FB7">
        <w:t>Modification History</w:t>
      </w:r>
    </w:p>
    <w:tbl>
      <w:tblPr>
        <w:tblW w:w="0" w:type="auto"/>
        <w:tblLayout w:type="fixed"/>
        <w:tblCellMar>
          <w:left w:w="62" w:type="dxa"/>
          <w:right w:w="62" w:type="dxa"/>
        </w:tblCellMar>
        <w:tblLook w:val="0000"/>
      </w:tblPr>
      <w:tblGrid>
        <w:gridCol w:w="3060"/>
        <w:gridCol w:w="6074"/>
      </w:tblGrid>
      <w:tr w:rsidTr="00877FB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7FB7" w:rsidP="00877FB7">
            <w:pPr>
              <w:pStyle w:val="BodyText"/>
            </w:pPr>
            <w:r w:rsidRPr="00877FB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7FB7">
            <w:pPr>
              <w:pStyle w:val="BodyText"/>
              <w:rPr>
                <w:lang w:val="en-NZ"/>
              </w:rPr>
            </w:pPr>
            <w:r w:rsidRPr="00877FB7">
              <w:rPr>
                <w:rStyle w:val="SpecialBold"/>
              </w:rPr>
              <w:t>Comments</w:t>
            </w:r>
          </w:p>
        </w:tc>
      </w:tr>
      <w:tr w:rsidTr="00877FB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7FB7">
            <w:pPr>
              <w:pStyle w:val="BodyText"/>
              <w:rPr>
                <w:lang w:val="en-NZ"/>
              </w:rPr>
            </w:pPr>
            <w:r w:rsidRPr="00877FB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77FB7" w:rsidP="00877FB7">
            <w:pPr>
              <w:pStyle w:val="BodyText"/>
            </w:pPr>
            <w:r w:rsidRPr="00877FB7">
              <w:t>Updated:</w:t>
            </w:r>
          </w:p>
          <w:p w:rsidR="00000000" w:rsidRPr="00877FB7" w:rsidP="00877FB7">
            <w:pPr>
              <w:pStyle w:val="ListBullet"/>
            </w:pPr>
            <w:r w:rsidRPr="00877FB7">
              <w:t>assessor requirements statement</w:t>
            </w:r>
          </w:p>
          <w:p w:rsidR="00000000" w:rsidRPr="00877FB7" w:rsidP="00877FB7">
            <w:pPr>
              <w:pStyle w:val="ListBullet"/>
            </w:pPr>
            <w:r w:rsidRPr="00877FB7">
              <w:t>foundation skills lead in statement</w:t>
            </w:r>
          </w:p>
          <w:p w:rsidR="00000000" w:rsidRPr="00877FB7" w:rsidP="00877FB7">
            <w:pPr>
              <w:pStyle w:val="ListBullet"/>
            </w:pPr>
            <w:r w:rsidRPr="00877FB7">
              <w:t>licensing statement</w:t>
            </w:r>
          </w:p>
          <w:p w:rsidR="00000000" w:rsidRPr="00877FB7" w:rsidP="00877FB7">
            <w:pPr>
              <w:pStyle w:val="ListBullet"/>
            </w:pPr>
            <w:r w:rsidRPr="00877FB7">
              <w:t>modification history to reflect 2012 standards</w:t>
            </w:r>
          </w:p>
          <w:p w:rsidR="00000000" w:rsidP="00877FB7">
            <w:pPr>
              <w:pStyle w:val="BodyText"/>
              <w:rPr>
                <w:lang w:val="en-NZ"/>
              </w:rPr>
            </w:pPr>
            <w:r w:rsidRPr="00877FB7">
              <w:t>Equivalent outcome.</w:t>
            </w:r>
          </w:p>
        </w:tc>
      </w:tr>
      <w:tr w:rsidTr="00877FB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7FB7">
            <w:pPr>
              <w:pStyle w:val="BodyText"/>
              <w:rPr>
                <w:lang w:val="en-NZ"/>
              </w:rPr>
            </w:pPr>
            <w:r w:rsidRPr="00877FB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77FB7" w:rsidP="00877FB7">
            <w:pPr>
              <w:pStyle w:val="BodyText"/>
            </w:pPr>
            <w:r w:rsidRPr="00877FB7">
              <w:t xml:space="preserve">This version was released in </w:t>
            </w:r>
            <w:r w:rsidRPr="00877FB7">
              <w:rPr>
                <w:rStyle w:val="Emphasis"/>
              </w:rPr>
              <w:t>HLT Health Training Package release 1.0</w:t>
            </w:r>
            <w:r w:rsidRPr="00877FB7">
              <w:t xml:space="preserve"> and meets the requirements of the 2012 Standards for Training Packages.</w:t>
            </w:r>
          </w:p>
          <w:p w:rsidR="00000000" w:rsidRPr="00877FB7" w:rsidP="00877FB7">
            <w:pPr>
              <w:pStyle w:val="BodyText"/>
            </w:pPr>
            <w:r w:rsidRPr="00877FB7">
              <w:t>Significant changes to elements and performance criteria.</w:t>
            </w:r>
            <w:r w:rsidRPr="00877FB7">
              <w:br/>
              <w:t>New evidence requirements for assessment, including volume and environment requirement</w:t>
            </w:r>
            <w:r w:rsidRPr="00877FB7">
              <w:t>s.</w:t>
            </w:r>
          </w:p>
        </w:tc>
      </w:tr>
    </w:tbl>
    <w:p w:rsidR="00000000" w:rsidRPr="00877FB7" w:rsidP="00877FB7">
      <w:pPr>
        <w:pStyle w:val="BodyText"/>
      </w:pPr>
    </w:p>
    <w:p w:rsidR="00000000" w:rsidRPr="00877FB7" w:rsidP="00877FB7">
      <w:pPr>
        <w:pStyle w:val="AllowPageBreak"/>
      </w:pPr>
    </w:p>
    <w:p w:rsidR="00000000" w:rsidRPr="00877FB7" w:rsidP="00877FB7">
      <w:pPr>
        <w:pStyle w:val="Heading1"/>
      </w:pPr>
      <w:bookmarkStart w:id="2" w:name="O_745710"/>
      <w:bookmarkEnd w:id="2"/>
      <w:r w:rsidRPr="00877FB7">
        <w:t>Application</w:t>
      </w:r>
    </w:p>
    <w:p w:rsidR="00000000" w:rsidRPr="00877FB7" w:rsidP="00B1002B">
      <w:pPr>
        <w:pStyle w:val="BodyText"/>
      </w:pPr>
      <w:r w:rsidRPr="00877FB7">
        <w:t xml:space="preserve">This unit describes the required skills and knowledge to undertake planning for an organisation or for specific program areas in line with the organisation’s strategic directions. </w:t>
      </w:r>
    </w:p>
    <w:p w:rsidR="00000000" w:rsidRPr="00877FB7" w:rsidP="00B1002B">
      <w:pPr>
        <w:pStyle w:val="BodyText"/>
      </w:pPr>
      <w:r w:rsidRPr="00877FB7">
        <w:t>It involves developing work plans for eit</w:t>
      </w:r>
      <w:r w:rsidRPr="00877FB7">
        <w:t xml:space="preserve">her a team within a health care organisation, or for the whole organisation, and then developing individual work plans for staff to implement and support the broader work plan. </w:t>
      </w:r>
    </w:p>
    <w:p w:rsidR="00B1002B" w:rsidP="00B1002B">
      <w:pPr>
        <w:pStyle w:val="BodyText"/>
      </w:pPr>
      <w:r w:rsidRPr="00877FB7">
        <w:t>This unit applies to senior Aboriginal and/or Torres Strait Islander Health W</w:t>
      </w:r>
      <w:r w:rsidRPr="00877FB7">
        <w:t xml:space="preserve">orkers overseeing clinical aspects of the delivery of primary health care services and/or managing the overall delivery of primary health care services and programs to Aboriginal and/or Torres Strait Islander clients and communities. </w:t>
      </w:r>
    </w:p>
    <w:p w:rsidR="00B1002B" w:rsidRPr="00B1002B" w:rsidP="00B1002B">
      <w:pPr>
        <w:pStyle w:val="BodyText"/>
        <w:rPr>
          <w:i/>
        </w:rPr>
      </w:pPr>
      <w:r w:rsidRPr="00B1002B">
        <w:rPr>
          <w:rStyle w:val="Emphasis"/>
        </w:rPr>
        <w:t xml:space="preserve">The skills in this </w:t>
      </w:r>
      <w:r w:rsidRPr="00B1002B">
        <w:rPr>
          <w:rStyle w:val="Emphasis"/>
        </w:rPr>
        <w:t>unit must be applied in accordance with Commonwealth and State/Territory legislation, Australian/New Zealand standards and industry codes of practice</w:t>
      </w:r>
      <w:r w:rsidRPr="00B1002B">
        <w:rPr>
          <w:i/>
        </w:rPr>
        <w:t>.</w:t>
      </w:r>
    </w:p>
    <w:p w:rsidR="00000000" w:rsidRPr="00877FB7" w:rsidP="00877FB7">
      <w:pPr>
        <w:pStyle w:val="Heading1"/>
      </w:pPr>
      <w:bookmarkStart w:id="3" w:name="O_745709"/>
      <w:bookmarkEnd w:id="3"/>
      <w:r w:rsidRPr="00877FB7">
        <w:t>Elements and Performance Criteria</w:t>
      </w:r>
    </w:p>
    <w:tbl>
      <w:tblPr>
        <w:tblW w:w="0" w:type="auto"/>
        <w:tblLayout w:type="fixed"/>
        <w:tblCellMar>
          <w:left w:w="62" w:type="dxa"/>
          <w:right w:w="62" w:type="dxa"/>
        </w:tblCellMar>
        <w:tblLook w:val="0000"/>
      </w:tblPr>
      <w:tblGrid>
        <w:gridCol w:w="3300"/>
        <w:gridCol w:w="5739"/>
      </w:tblGrid>
      <w:tr w:rsidTr="00877FB7">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877FB7" w:rsidP="00877FB7">
            <w:pPr>
              <w:pStyle w:val="BodyText"/>
            </w:pPr>
            <w:r w:rsidRPr="00877FB7">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877FB7">
            <w:pPr>
              <w:pStyle w:val="BodyText"/>
              <w:rPr>
                <w:lang w:val="en-NZ"/>
              </w:rPr>
            </w:pPr>
            <w:r w:rsidRPr="00877FB7">
              <w:rPr>
                <w:rStyle w:val="SpecialBold"/>
              </w:rPr>
              <w:t>PERFORMANCE CRITERIA</w:t>
            </w:r>
          </w:p>
        </w:tc>
      </w:tr>
      <w:tr w:rsidTr="00877FB7">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877FB7" w:rsidP="00877FB7">
            <w:pPr>
              <w:pStyle w:val="BodyText"/>
            </w:pPr>
            <w:r w:rsidRPr="00877FB7">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877FB7">
            <w:pPr>
              <w:pStyle w:val="BodyText"/>
              <w:rPr>
                <w:lang w:val="en-NZ"/>
              </w:rPr>
            </w:pPr>
            <w:r w:rsidRPr="00877FB7">
              <w:rPr>
                <w:rStyle w:val="Emphasis"/>
              </w:rPr>
              <w:t>Performance criteria specify the level of performance needed to demonstrate achievement of the element.</w:t>
            </w:r>
          </w:p>
        </w:tc>
      </w:tr>
      <w:tr w:rsidTr="00877FB7">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77FB7">
            <w:pPr>
              <w:pStyle w:val="BodyText"/>
              <w:rPr>
                <w:lang w:val="en-NZ"/>
              </w:rPr>
            </w:pPr>
            <w:r w:rsidRPr="00877FB7">
              <w:t>1. Develop a work plan for the organisation, unit or team</w:t>
            </w:r>
          </w:p>
        </w:tc>
        <w:tc>
          <w:tcPr>
            <w:tcW w:w="5739" w:type="dxa"/>
            <w:tcBorders>
              <w:top w:val="nil"/>
              <w:left w:val="nil"/>
              <w:bottom w:val="nil"/>
              <w:right w:val="nil"/>
            </w:tcBorders>
            <w:tcMar>
              <w:top w:w="0" w:type="dxa"/>
              <w:left w:w="62" w:type="dxa"/>
              <w:bottom w:w="0" w:type="dxa"/>
              <w:right w:w="62" w:type="dxa"/>
            </w:tcMar>
          </w:tcPr>
          <w:p w:rsidR="00000000" w:rsidRPr="00877FB7" w:rsidP="00877FB7">
            <w:pPr>
              <w:pStyle w:val="BodyText"/>
            </w:pPr>
            <w:r w:rsidRPr="00877FB7">
              <w:t>1.1</w:t>
            </w:r>
            <w:r w:rsidRPr="00877FB7">
              <w:tab/>
              <w:t>Access strategic plans and identify priorities/is</w:t>
            </w:r>
            <w:r w:rsidRPr="00877FB7">
              <w:t>sues for the work plan</w:t>
            </w:r>
          </w:p>
          <w:p w:rsidR="00000000" w:rsidRPr="00877FB7" w:rsidP="00877FB7">
            <w:pPr>
              <w:pStyle w:val="BodyText"/>
            </w:pPr>
            <w:r w:rsidRPr="00877FB7">
              <w:t>1.2</w:t>
            </w:r>
            <w:r w:rsidRPr="00877FB7">
              <w:tab/>
              <w:t>Identify community priorities in consultation with the community</w:t>
            </w:r>
          </w:p>
          <w:p w:rsidR="00000000" w:rsidRPr="00877FB7" w:rsidP="00877FB7">
            <w:pPr>
              <w:pStyle w:val="BodyText"/>
            </w:pPr>
            <w:r w:rsidRPr="00877FB7">
              <w:t>1.3</w:t>
            </w:r>
            <w:r w:rsidRPr="00877FB7">
              <w:tab/>
              <w:t>Prepare a work plan to address organisational and community priorities</w:t>
            </w:r>
          </w:p>
          <w:p w:rsidR="00000000" w:rsidRPr="00877FB7" w:rsidP="00877FB7">
            <w:pPr>
              <w:pStyle w:val="BodyText"/>
            </w:pPr>
            <w:r w:rsidRPr="00877FB7">
              <w:t>1.4</w:t>
            </w:r>
            <w:r w:rsidRPr="00877FB7">
              <w:tab/>
              <w:t>Identify budget implications and seek funding to implement the plan</w:t>
            </w:r>
          </w:p>
          <w:p w:rsidR="00000000" w:rsidP="00877FB7">
            <w:pPr>
              <w:pStyle w:val="BodyText"/>
              <w:rPr>
                <w:lang w:val="en-NZ"/>
              </w:rPr>
            </w:pPr>
            <w:r w:rsidRPr="00877FB7">
              <w:t>1.5</w:t>
            </w:r>
            <w:r w:rsidRPr="00877FB7">
              <w:tab/>
              <w:t xml:space="preserve">Promote work </w:t>
            </w:r>
            <w:r w:rsidRPr="00877FB7">
              <w:t>plan to affected staff</w:t>
            </w:r>
          </w:p>
        </w:tc>
      </w:tr>
      <w:tr w:rsidTr="00877FB7">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877FB7">
            <w:pPr>
              <w:pStyle w:val="BodyText"/>
              <w:rPr>
                <w:lang w:val="en-NZ"/>
              </w:rPr>
            </w:pPr>
          </w:p>
        </w:tc>
      </w:tr>
      <w:tr w:rsidTr="00877FB7">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77FB7">
            <w:pPr>
              <w:pStyle w:val="BodyText"/>
              <w:rPr>
                <w:lang w:val="en-NZ"/>
              </w:rPr>
            </w:pPr>
            <w:r w:rsidRPr="00877FB7">
              <w:t>2. Prepare individual work plans</w:t>
            </w:r>
          </w:p>
        </w:tc>
        <w:tc>
          <w:tcPr>
            <w:tcW w:w="5739" w:type="dxa"/>
            <w:tcBorders>
              <w:top w:val="nil"/>
              <w:left w:val="nil"/>
              <w:bottom w:val="nil"/>
              <w:right w:val="nil"/>
            </w:tcBorders>
            <w:tcMar>
              <w:top w:w="0" w:type="dxa"/>
              <w:left w:w="62" w:type="dxa"/>
              <w:bottom w:w="0" w:type="dxa"/>
              <w:right w:w="62" w:type="dxa"/>
            </w:tcMar>
          </w:tcPr>
          <w:p w:rsidR="00000000" w:rsidRPr="00877FB7" w:rsidP="00877FB7">
            <w:pPr>
              <w:pStyle w:val="BodyText"/>
            </w:pPr>
            <w:r w:rsidRPr="00877FB7">
              <w:t>2.1</w:t>
            </w:r>
            <w:r w:rsidRPr="00877FB7">
              <w:tab/>
              <w:t xml:space="preserve">Access the work plan and identify and record priorities/issues for individual workers </w:t>
            </w:r>
          </w:p>
          <w:p w:rsidR="00000000" w:rsidRPr="00877FB7" w:rsidP="00877FB7">
            <w:pPr>
              <w:pStyle w:val="BodyText"/>
            </w:pPr>
            <w:r w:rsidRPr="00877FB7">
              <w:t>2.2</w:t>
            </w:r>
            <w:r w:rsidRPr="00877FB7">
              <w:tab/>
              <w:t>Develop individual plans in consultation with workers</w:t>
            </w:r>
          </w:p>
          <w:p w:rsidR="00000000" w:rsidRPr="00877FB7" w:rsidP="00877FB7">
            <w:pPr>
              <w:pStyle w:val="BodyText"/>
            </w:pPr>
            <w:r w:rsidRPr="00877FB7">
              <w:t>2.3</w:t>
            </w:r>
            <w:r w:rsidRPr="00877FB7">
              <w:tab/>
            </w:r>
            <w:r w:rsidRPr="00877FB7">
              <w:t>Identify training needs of workers and seek resources to meet these needs</w:t>
            </w:r>
          </w:p>
          <w:p w:rsidR="00000000" w:rsidRPr="00877FB7" w:rsidP="00877FB7">
            <w:pPr>
              <w:pStyle w:val="BodyText"/>
            </w:pPr>
            <w:r w:rsidRPr="00877FB7">
              <w:t>2.4</w:t>
            </w:r>
            <w:r w:rsidRPr="00877FB7">
              <w:tab/>
              <w:t>Incorporate review mechanisms to determine effectiveness of work performances under the plan</w:t>
            </w:r>
          </w:p>
          <w:p w:rsidR="00000000" w:rsidP="00877FB7">
            <w:pPr>
              <w:pStyle w:val="BodyText"/>
              <w:rPr>
                <w:lang w:val="en-NZ"/>
              </w:rPr>
            </w:pPr>
            <w:r w:rsidRPr="00877FB7">
              <w:t>2.5</w:t>
            </w:r>
            <w:r w:rsidRPr="00877FB7">
              <w:tab/>
              <w:t xml:space="preserve">Finalise and document individual work plans according to organisation procedures </w:t>
            </w:r>
            <w:r w:rsidRPr="00877FB7">
              <w:t>and policies</w:t>
            </w:r>
          </w:p>
        </w:tc>
      </w:tr>
      <w:tr w:rsidTr="00877FB7">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877FB7">
            <w:pPr>
              <w:pStyle w:val="BodyText"/>
              <w:rPr>
                <w:lang w:val="en-NZ"/>
              </w:rPr>
            </w:pPr>
          </w:p>
        </w:tc>
      </w:tr>
      <w:tr w:rsidTr="00877FB7">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877FB7">
            <w:pPr>
              <w:pStyle w:val="BodyText"/>
              <w:rPr>
                <w:lang w:val="en-NZ"/>
              </w:rPr>
            </w:pPr>
            <w:r w:rsidRPr="00877FB7">
              <w:t>3. Review work plans at individual and organisational, unit or team level</w:t>
            </w:r>
          </w:p>
        </w:tc>
        <w:tc>
          <w:tcPr>
            <w:tcW w:w="5739" w:type="dxa"/>
            <w:tcBorders>
              <w:top w:val="nil"/>
              <w:left w:val="nil"/>
              <w:bottom w:val="nil"/>
              <w:right w:val="nil"/>
            </w:tcBorders>
            <w:tcMar>
              <w:top w:w="0" w:type="dxa"/>
              <w:left w:w="62" w:type="dxa"/>
              <w:bottom w:w="0" w:type="dxa"/>
              <w:right w:w="62" w:type="dxa"/>
            </w:tcMar>
          </w:tcPr>
          <w:p w:rsidR="00000000" w:rsidRPr="00877FB7" w:rsidP="00877FB7">
            <w:pPr>
              <w:pStyle w:val="BodyText"/>
            </w:pPr>
            <w:r w:rsidRPr="00877FB7">
              <w:t>3.1</w:t>
            </w:r>
            <w:r w:rsidRPr="00877FB7">
              <w:tab/>
              <w:t>Review plans in consultation with the community and staff implementing the plans</w:t>
            </w:r>
          </w:p>
          <w:p w:rsidR="00000000" w:rsidRPr="00877FB7" w:rsidP="00877FB7">
            <w:pPr>
              <w:pStyle w:val="BodyText"/>
            </w:pPr>
            <w:r w:rsidRPr="00877FB7">
              <w:t>3.2</w:t>
            </w:r>
            <w:r w:rsidRPr="00877FB7">
              <w:tab/>
              <w:t>Identify strengths and areas for improvement within each plan</w:t>
            </w:r>
          </w:p>
          <w:p w:rsidR="00000000" w:rsidRPr="00877FB7" w:rsidP="00877FB7">
            <w:pPr>
              <w:pStyle w:val="BodyText"/>
            </w:pPr>
            <w:r w:rsidRPr="00877FB7">
              <w:t>3.3</w:t>
            </w:r>
            <w:r w:rsidRPr="00877FB7">
              <w:tab/>
              <w:t>Adapt plan</w:t>
            </w:r>
            <w:r w:rsidRPr="00877FB7">
              <w:t>s to reflect changes to government and organisational policies and community needs</w:t>
            </w:r>
          </w:p>
          <w:p w:rsidR="00000000" w:rsidRPr="00877FB7" w:rsidP="00877FB7">
            <w:pPr>
              <w:pStyle w:val="BodyText"/>
            </w:pPr>
            <w:r w:rsidRPr="00877FB7">
              <w:t>3.4</w:t>
            </w:r>
            <w:r w:rsidRPr="00877FB7">
              <w:tab/>
              <w:t>Provide progress reports to key people within community and the organisation, including management and governance bodies, according to organisational procedures and poli</w:t>
            </w:r>
            <w:r w:rsidRPr="00877FB7">
              <w:t>cies</w:t>
            </w:r>
          </w:p>
        </w:tc>
      </w:tr>
    </w:tbl>
    <w:p w:rsidR="00B1002B" w:rsidP="00877FB7">
      <w:pPr>
        <w:pStyle w:val="BodyText"/>
      </w:pPr>
    </w:p>
    <w:p w:rsidR="00B1002B" w:rsidP="00877FB7">
      <w:pPr>
        <w:pStyle w:val="BodyText"/>
      </w:pPr>
    </w:p>
    <w:p w:rsidR="00000000" w:rsidRPr="00877FB7" w:rsidP="00877FB7">
      <w:pPr>
        <w:pStyle w:val="Heading1"/>
      </w:pPr>
      <w:bookmarkStart w:id="4" w:name="O_745708"/>
      <w:bookmarkEnd w:id="4"/>
      <w:r w:rsidRPr="00877FB7">
        <w:t>Foundation Skills</w:t>
      </w:r>
    </w:p>
    <w:tbl>
      <w:tblPr>
        <w:tblW w:w="0" w:type="auto"/>
        <w:tblLayout w:type="fixed"/>
        <w:tblCellMar>
          <w:left w:w="62" w:type="dxa"/>
          <w:right w:w="62" w:type="dxa"/>
        </w:tblCellMar>
        <w:tblLook w:val="0000"/>
      </w:tblPr>
      <w:tblGrid>
        <w:gridCol w:w="8964"/>
      </w:tblGrid>
      <w:tr w:rsidTr="00877FB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77FB7">
            <w:pPr>
              <w:pStyle w:val="BodyText"/>
              <w:rPr>
                <w:lang w:val="en-NZ"/>
              </w:rPr>
            </w:pPr>
            <w:r w:rsidRPr="00877FB7">
              <w:rPr>
                <w:rStyle w:val="Emphasis"/>
              </w:rPr>
              <w:t xml:space="preserve">The Foundation Skills describe those required skills (language, literacy, numeracy and </w:t>
            </w:r>
            <w:r w:rsidRPr="00877FB7">
              <w:t xml:space="preserve">employment </w:t>
            </w:r>
            <w:r w:rsidRPr="00877FB7">
              <w:rPr>
                <w:rStyle w:val="Emphasis"/>
              </w:rPr>
              <w:t>skills) that are essential to performance.</w:t>
            </w:r>
          </w:p>
        </w:tc>
      </w:tr>
      <w:tr w:rsidTr="00877FB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77FB7" w:rsidP="00877FB7">
            <w:pPr>
              <w:pStyle w:val="BodyText"/>
            </w:pPr>
            <w:r w:rsidRPr="00877FB7">
              <w:t>Foundation skills essential to performance are explicit in the performance criteria of this unit of competency.</w:t>
            </w:r>
          </w:p>
        </w:tc>
      </w:tr>
    </w:tbl>
    <w:p w:rsidR="00000000" w:rsidRPr="00877FB7" w:rsidP="00877FB7">
      <w:pPr>
        <w:pStyle w:val="BodyText"/>
      </w:pPr>
    </w:p>
    <w:p w:rsidR="00000000" w:rsidRPr="00877FB7" w:rsidP="00877FB7">
      <w:pPr>
        <w:pStyle w:val="AllowPageBreak"/>
      </w:pPr>
    </w:p>
    <w:p w:rsidR="00000000" w:rsidRPr="00877FB7" w:rsidP="00877FB7">
      <w:pPr>
        <w:pStyle w:val="Heading1"/>
      </w:pPr>
      <w:bookmarkStart w:id="5" w:name="O_745707"/>
      <w:bookmarkEnd w:id="5"/>
      <w:r w:rsidRPr="00877FB7">
        <w:t>Unit Mapping Information</w:t>
      </w:r>
    </w:p>
    <w:p w:rsidR="00000000" w:rsidRPr="00877FB7" w:rsidP="00877FB7">
      <w:pPr>
        <w:pStyle w:val="Heading1"/>
      </w:pPr>
      <w:bookmarkStart w:id="6" w:name="O_745712"/>
      <w:bookmarkEnd w:id="6"/>
      <w:r w:rsidRPr="00877FB7">
        <w:t>Links</w:t>
      </w:r>
    </w:p>
    <w:p w:rsidR="00000000" w:rsidRPr="00877FB7" w:rsidP="00B1002B">
      <w:pPr>
        <w:pStyle w:val="BodyText"/>
      </w:pPr>
      <w:r w:rsidRPr="00877FB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72D7B">
        <w:rPr>
          <w:rStyle w:val="Hyperlink"/>
        </w:rPr>
        <w:t>https://vetnet.gov.au/Pages/TrainingDocs.aspx?q=ced1390f-48d9-4ab0-bd50-b015e5485705</w:t>
      </w:r>
      <w:r>
        <w:fldChar w:fldCharType="end"/>
      </w:r>
    </w:p>
    <w:p w:rsidR="00000000" w:rsidRPr="00877FB7" w:rsidP="00B1002B">
      <w:pPr>
        <w:pStyle w:val="BodyText"/>
        <w:sectPr w:rsidSect="00877FB7">
          <w:headerReference w:type="default" r:id="rId10"/>
          <w:footerReference w:type="default" r:id="rId11"/>
          <w:pgSz w:w="11908" w:h="16833"/>
          <w:pgMar w:top="1702" w:right="1418" w:bottom="1702" w:left="1418" w:header="992" w:footer="992" w:gutter="0"/>
          <w:cols w:space="720"/>
          <w:noEndnote/>
          <w:docGrid w:linePitch="299"/>
        </w:sectPr>
      </w:pPr>
    </w:p>
    <w:p w:rsidR="00000000" w:rsidRPr="00877FB7" w:rsidP="00877FB7">
      <w:pPr>
        <w:pStyle w:val="SuperHeading"/>
      </w:pPr>
      <w:r w:rsidRPr="00877FB7">
        <w:t>Assessment Requirements for HLTAHW068 Develop work plans</w:t>
      </w:r>
    </w:p>
    <w:p w:rsidR="00000000" w:rsidRPr="00877FB7" w:rsidP="00877FB7">
      <w:pPr>
        <w:pStyle w:val="Heading1"/>
      </w:pPr>
      <w:bookmarkStart w:id="7" w:name="O_745705"/>
      <w:bookmarkEnd w:id="7"/>
      <w:r w:rsidRPr="00877FB7">
        <w:t>Modification History</w:t>
      </w:r>
    </w:p>
    <w:tbl>
      <w:tblPr>
        <w:tblW w:w="0" w:type="auto"/>
        <w:tblLayout w:type="fixed"/>
        <w:tblCellMar>
          <w:left w:w="62" w:type="dxa"/>
          <w:right w:w="62" w:type="dxa"/>
        </w:tblCellMar>
        <w:tblLook w:val="0000"/>
      </w:tblPr>
      <w:tblGrid>
        <w:gridCol w:w="3060"/>
        <w:gridCol w:w="6074"/>
      </w:tblGrid>
      <w:tr w:rsidTr="00877FB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7FB7" w:rsidP="00877FB7">
            <w:pPr>
              <w:pStyle w:val="BodyText"/>
            </w:pPr>
            <w:r w:rsidRPr="00877FB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7FB7">
            <w:pPr>
              <w:pStyle w:val="BodyText"/>
              <w:rPr>
                <w:lang w:val="en-NZ"/>
              </w:rPr>
            </w:pPr>
            <w:r w:rsidRPr="00877FB7">
              <w:rPr>
                <w:rStyle w:val="SpecialBold"/>
              </w:rPr>
              <w:t>Comments</w:t>
            </w:r>
          </w:p>
        </w:tc>
      </w:tr>
      <w:tr w:rsidTr="00877FB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7FB7">
            <w:pPr>
              <w:pStyle w:val="BodyText"/>
              <w:rPr>
                <w:lang w:val="en-NZ"/>
              </w:rPr>
            </w:pPr>
            <w:r w:rsidRPr="00877FB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77FB7" w:rsidP="00877FB7">
            <w:pPr>
              <w:pStyle w:val="BodyText"/>
            </w:pPr>
            <w:r w:rsidRPr="00877FB7">
              <w:t>Updated:</w:t>
            </w:r>
          </w:p>
          <w:p w:rsidR="00000000" w:rsidRPr="00877FB7" w:rsidP="00877FB7">
            <w:pPr>
              <w:pStyle w:val="ListBullet"/>
            </w:pPr>
            <w:r w:rsidRPr="00877FB7">
              <w:t>assessor requirements statement</w:t>
            </w:r>
          </w:p>
          <w:p w:rsidR="00000000" w:rsidRPr="00877FB7" w:rsidP="00877FB7">
            <w:pPr>
              <w:pStyle w:val="ListBullet"/>
            </w:pPr>
            <w:r w:rsidRPr="00877FB7">
              <w:t>foundation skills lead in statement</w:t>
            </w:r>
          </w:p>
          <w:p w:rsidR="00000000" w:rsidRPr="00877FB7" w:rsidP="00877FB7">
            <w:pPr>
              <w:pStyle w:val="ListBullet"/>
            </w:pPr>
            <w:r w:rsidRPr="00877FB7">
              <w:t>licensing statement</w:t>
            </w:r>
          </w:p>
          <w:p w:rsidR="00000000" w:rsidRPr="00877FB7" w:rsidP="00877FB7">
            <w:pPr>
              <w:pStyle w:val="ListBullet"/>
            </w:pPr>
            <w:r w:rsidRPr="00877FB7">
              <w:t>modification history to reflect 2012 standards</w:t>
            </w:r>
          </w:p>
          <w:p w:rsidR="00000000" w:rsidP="00877FB7">
            <w:pPr>
              <w:pStyle w:val="BodyText"/>
              <w:rPr>
                <w:lang w:val="en-NZ"/>
              </w:rPr>
            </w:pPr>
            <w:r w:rsidRPr="00877FB7">
              <w:t>Equivalent outcome.</w:t>
            </w:r>
          </w:p>
        </w:tc>
      </w:tr>
      <w:tr w:rsidTr="00877FB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7FB7">
            <w:pPr>
              <w:pStyle w:val="BodyText"/>
              <w:rPr>
                <w:lang w:val="en-NZ"/>
              </w:rPr>
            </w:pPr>
            <w:r w:rsidRPr="00877FB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77FB7" w:rsidP="00877FB7">
            <w:pPr>
              <w:pStyle w:val="BodyText"/>
            </w:pPr>
            <w:r w:rsidRPr="00877FB7">
              <w:t xml:space="preserve">This version was released in </w:t>
            </w:r>
            <w:r w:rsidRPr="00877FB7">
              <w:rPr>
                <w:rStyle w:val="Emphasis"/>
              </w:rPr>
              <w:t>HLT Health Training Package release 1.0</w:t>
            </w:r>
            <w:r w:rsidRPr="00877FB7">
              <w:t xml:space="preserve"> and meets the requirements of the 2012 Standards for Training Packages.</w:t>
            </w:r>
          </w:p>
          <w:p w:rsidR="00000000" w:rsidRPr="00877FB7" w:rsidP="00877FB7">
            <w:pPr>
              <w:pStyle w:val="BodyText"/>
            </w:pPr>
            <w:r w:rsidRPr="00877FB7">
              <w:t>Significant changes to elements and performance criteria.</w:t>
            </w:r>
            <w:r w:rsidRPr="00877FB7">
              <w:br/>
              <w:t>New evidence requirements for assessment, including volume and environment requirements.</w:t>
            </w:r>
          </w:p>
        </w:tc>
      </w:tr>
    </w:tbl>
    <w:p w:rsidR="00000000" w:rsidRPr="00877FB7" w:rsidP="00877FB7">
      <w:pPr>
        <w:pStyle w:val="BodyText"/>
      </w:pPr>
    </w:p>
    <w:p w:rsidR="00000000" w:rsidRPr="00877FB7" w:rsidP="00877FB7">
      <w:pPr>
        <w:pStyle w:val="AllowPageBreak"/>
      </w:pPr>
    </w:p>
    <w:p w:rsidR="00000000" w:rsidRPr="00877FB7" w:rsidP="00877FB7">
      <w:pPr>
        <w:pStyle w:val="Heading1"/>
      </w:pPr>
      <w:bookmarkStart w:id="8" w:name="O_745704"/>
      <w:bookmarkEnd w:id="8"/>
      <w:r w:rsidRPr="00877FB7">
        <w:t>Performance Evide</w:t>
      </w:r>
      <w:r w:rsidRPr="00877FB7">
        <w:t>nce</w:t>
      </w:r>
    </w:p>
    <w:p w:rsidR="00000000" w:rsidRPr="00877FB7" w:rsidP="00B1002B">
      <w:pPr>
        <w:pStyle w:val="BodyText"/>
      </w:pPr>
      <w:r w:rsidRPr="00877FB7">
        <w:t>The candidate must show evidence of the ability to complete tasks outlined in elements and performance criteria of this unit, manage tasks and manage contingencies in the context of the job role.</w:t>
      </w:r>
    </w:p>
    <w:p w:rsidR="00000000" w:rsidRPr="00877FB7" w:rsidP="00B1002B">
      <w:pPr>
        <w:pStyle w:val="BodyText"/>
      </w:pPr>
      <w:r w:rsidRPr="00877FB7">
        <w:t>There must be evidence that the candidate has:</w:t>
      </w:r>
    </w:p>
    <w:p w:rsidR="00000000" w:rsidRPr="00877FB7" w:rsidP="00877FB7">
      <w:pPr>
        <w:pStyle w:val="ListBullet"/>
      </w:pPr>
      <w:r w:rsidRPr="00877FB7">
        <w:t>prepared</w:t>
      </w:r>
      <w:r w:rsidRPr="00877FB7">
        <w:t xml:space="preserve"> at least one work plan for a whole organisation or for a team within an organisation, in line with priorities of Aboriginal and/or Torres Strait Islander communities in relation to the provision of health services. The candidate should have effectively ad</w:t>
      </w:r>
      <w:r w:rsidRPr="00877FB7">
        <w:t>dressed strategic initiatives and business plans by:</w:t>
      </w:r>
    </w:p>
    <w:p w:rsidR="00000000" w:rsidRPr="00877FB7" w:rsidP="00877FB7">
      <w:pPr>
        <w:pStyle w:val="ListBullet2"/>
      </w:pPr>
      <w:r w:rsidRPr="00877FB7">
        <w:t>accessing and analysing relevant information as a basis for planning, including budgets and previous planning documents</w:t>
      </w:r>
    </w:p>
    <w:p w:rsidR="00000000" w:rsidRPr="00877FB7" w:rsidP="00877FB7">
      <w:pPr>
        <w:pStyle w:val="ListBullet2"/>
      </w:pPr>
      <w:r w:rsidRPr="00877FB7">
        <w:t>using culturally safe and appropriate communication skills to liaise with relevant staff member to determine scope, outcomes and focus of work plan</w:t>
      </w:r>
    </w:p>
    <w:p w:rsidR="00000000" w:rsidRPr="00877FB7" w:rsidP="00877FB7">
      <w:pPr>
        <w:pStyle w:val="ListBullet2"/>
      </w:pPr>
      <w:r w:rsidRPr="00877FB7">
        <w:t>networking, negotiating and resolving conflict as required</w:t>
      </w:r>
    </w:p>
    <w:p w:rsidR="00000000" w:rsidRPr="00877FB7" w:rsidP="00877FB7">
      <w:pPr>
        <w:pStyle w:val="ListBullet2"/>
      </w:pPr>
      <w:r w:rsidRPr="00877FB7">
        <w:t>communicating outcomes of the plan to relevant st</w:t>
      </w:r>
      <w:r w:rsidRPr="00877FB7">
        <w:t>aff members to obtain feedback for review</w:t>
      </w:r>
    </w:p>
    <w:p w:rsidR="00000000" w:rsidRPr="00877FB7" w:rsidP="00877FB7">
      <w:pPr>
        <w:pStyle w:val="ListBullet2"/>
      </w:pPr>
      <w:r w:rsidRPr="00877FB7">
        <w:t>adjusting the plan as appropriate</w:t>
      </w:r>
    </w:p>
    <w:p w:rsidR="00000000" w:rsidRPr="00877FB7" w:rsidP="00877FB7">
      <w:pPr>
        <w:pStyle w:val="ListBullet2"/>
      </w:pPr>
      <w:r w:rsidRPr="00877FB7">
        <w:t>documenting the final work plan according to organisational procedures and policies</w:t>
      </w:r>
    </w:p>
    <w:p w:rsidR="00000000" w:rsidRPr="00877FB7" w:rsidP="00877FB7">
      <w:pPr>
        <w:pStyle w:val="ListBullet"/>
      </w:pPr>
      <w:r w:rsidRPr="00877FB7">
        <w:t>prepared work plans for at least three individual staff members to effectively address strategi</w:t>
      </w:r>
      <w:r w:rsidRPr="00877FB7">
        <w:t>c initiatives and business plans arising out of the developed team or organisational work plan by:</w:t>
      </w:r>
    </w:p>
    <w:p w:rsidR="00000000" w:rsidRPr="00877FB7" w:rsidP="00877FB7">
      <w:pPr>
        <w:pStyle w:val="ListBullet2"/>
      </w:pPr>
      <w:r w:rsidRPr="00877FB7">
        <w:t>using culturally safe and appropriate communication skills to liaise with each staff member to determine scope, outcomes and focus of the individual work pl</w:t>
      </w:r>
      <w:r w:rsidRPr="00877FB7">
        <w:t>ans</w:t>
      </w:r>
    </w:p>
    <w:p w:rsidR="00000000" w:rsidRPr="00877FB7" w:rsidP="00877FB7">
      <w:pPr>
        <w:pStyle w:val="ListBullet2"/>
      </w:pPr>
      <w:r w:rsidRPr="00877FB7">
        <w:t>networking, negotiating and resolving conflict as required</w:t>
      </w:r>
    </w:p>
    <w:p w:rsidR="00000000" w:rsidRPr="00877FB7" w:rsidP="00877FB7">
      <w:pPr>
        <w:pStyle w:val="ListBullet2"/>
      </w:pPr>
      <w:r w:rsidRPr="00877FB7">
        <w:t xml:space="preserve">identifying training opportunities as part of the work plan for each staff member </w:t>
      </w:r>
    </w:p>
    <w:p w:rsidR="00000000" w:rsidRPr="00877FB7" w:rsidP="00877FB7">
      <w:pPr>
        <w:pStyle w:val="ListBullet2"/>
      </w:pPr>
      <w:r w:rsidRPr="00877FB7">
        <w:t>documenting each individual work plan according to organisational procedures and policies</w:t>
      </w:r>
    </w:p>
    <w:p w:rsidR="00000000" w:rsidRPr="00877FB7" w:rsidP="00877FB7">
      <w:pPr>
        <w:pStyle w:val="ListBullet"/>
      </w:pPr>
      <w:r w:rsidRPr="00877FB7">
        <w:t>reviewed the perfor</w:t>
      </w:r>
      <w:r w:rsidRPr="00877FB7">
        <w:t>mance of at least one team/organisational work plan and at least one individual staff member plan by:</w:t>
      </w:r>
    </w:p>
    <w:p w:rsidR="00000000" w:rsidRPr="00877FB7" w:rsidP="00877FB7">
      <w:pPr>
        <w:pStyle w:val="ListBullet2"/>
      </w:pPr>
      <w:r w:rsidRPr="00877FB7">
        <w:t>gaining feedback from community and staff as to the outcomes of the work plan</w:t>
      </w:r>
    </w:p>
    <w:p w:rsidR="00000000" w:rsidRPr="00877FB7" w:rsidP="00877FB7">
      <w:pPr>
        <w:pStyle w:val="ListBullet2"/>
      </w:pPr>
      <w:r w:rsidRPr="00877FB7">
        <w:t>identifying successes and areas for improvement in each work plan</w:t>
      </w:r>
    </w:p>
    <w:p w:rsidR="00000000" w:rsidRPr="00877FB7" w:rsidP="00877FB7">
      <w:pPr>
        <w:pStyle w:val="ListBullet2"/>
      </w:pPr>
      <w:r w:rsidRPr="00877FB7">
        <w:t>reporting outcomes of review as required by organisational procedures and policies.</w:t>
      </w:r>
    </w:p>
    <w:p w:rsidR="00000000" w:rsidRPr="00877FB7" w:rsidP="00877FB7">
      <w:pPr>
        <w:pStyle w:val="AllowPageBreak"/>
      </w:pPr>
    </w:p>
    <w:p w:rsidR="00000000" w:rsidRPr="00877FB7" w:rsidP="00877FB7">
      <w:pPr>
        <w:pStyle w:val="Heading1"/>
      </w:pPr>
      <w:bookmarkStart w:id="9" w:name="O_745703"/>
      <w:bookmarkEnd w:id="9"/>
      <w:r w:rsidRPr="00877FB7">
        <w:t>Knowledge Evidence</w:t>
      </w:r>
    </w:p>
    <w:p w:rsidR="00000000" w:rsidRPr="00877FB7" w:rsidP="00B1002B">
      <w:pPr>
        <w:pStyle w:val="BodyText"/>
      </w:pPr>
      <w:r w:rsidRPr="00877FB7">
        <w:t>The candidate must be able to demonstrate essential knowled</w:t>
      </w:r>
      <w:r w:rsidRPr="00877FB7">
        <w:t>ge required to effectively do the task outlined in elements and performance criteria of this unit, manage the task and manage contingencies in the context of the identified work role.</w:t>
      </w:r>
    </w:p>
    <w:p w:rsidR="00000000" w:rsidRPr="00877FB7" w:rsidP="00B1002B">
      <w:pPr>
        <w:pStyle w:val="BodyText"/>
      </w:pPr>
      <w:r w:rsidRPr="00877FB7">
        <w:t>This includes knowledge of:</w:t>
      </w:r>
    </w:p>
    <w:p w:rsidR="00000000" w:rsidRPr="00877FB7" w:rsidP="00877FB7">
      <w:pPr>
        <w:pStyle w:val="ListBullet"/>
      </w:pPr>
      <w:r w:rsidRPr="00877FB7">
        <w:t>National Aboriginal Health Strategy</w:t>
      </w:r>
    </w:p>
    <w:p w:rsidR="00000000" w:rsidRPr="00877FB7" w:rsidP="00877FB7">
      <w:pPr>
        <w:pStyle w:val="ListBullet"/>
      </w:pPr>
      <w:r w:rsidRPr="00877FB7">
        <w:t>releva</w:t>
      </w:r>
      <w:r w:rsidRPr="00877FB7">
        <w:t>nt up-to-date national policies and reports, such as ‘National Aboriginal and Torres Strait Islander Oral Health Workshop – Report and Action Plan’</w:t>
      </w:r>
    </w:p>
    <w:p w:rsidR="00000000" w:rsidRPr="00877FB7" w:rsidP="00877FB7">
      <w:pPr>
        <w:pStyle w:val="ListBullet"/>
      </w:pPr>
      <w:r w:rsidRPr="00877FB7">
        <w:t>relevant organisational policy and guidelines</w:t>
      </w:r>
    </w:p>
    <w:p w:rsidR="00000000" w:rsidRPr="00877FB7" w:rsidP="00877FB7">
      <w:pPr>
        <w:pStyle w:val="ListBullet"/>
      </w:pPr>
      <w:r w:rsidRPr="00877FB7">
        <w:t>Commonwealth, state /territory and local government policies</w:t>
      </w:r>
    </w:p>
    <w:p w:rsidR="00000000" w:rsidRPr="00877FB7" w:rsidP="00877FB7">
      <w:pPr>
        <w:pStyle w:val="ListBullet"/>
      </w:pPr>
      <w:r w:rsidRPr="00877FB7">
        <w:t>e</w:t>
      </w:r>
      <w:r w:rsidRPr="00877FB7">
        <w:t>xisting strategic and work unit plans</w:t>
      </w:r>
    </w:p>
    <w:p w:rsidR="00000000" w:rsidRPr="00877FB7" w:rsidP="00877FB7">
      <w:pPr>
        <w:pStyle w:val="ListBullet"/>
      </w:pPr>
      <w:r w:rsidRPr="00877FB7">
        <w:t>community networks and planning processes</w:t>
      </w:r>
    </w:p>
    <w:p w:rsidR="00000000" w:rsidRPr="00877FB7" w:rsidP="00877FB7">
      <w:pPr>
        <w:pStyle w:val="AllowPageBreak"/>
      </w:pPr>
    </w:p>
    <w:p w:rsidR="00000000" w:rsidRPr="00877FB7" w:rsidP="00877FB7">
      <w:pPr>
        <w:pStyle w:val="Heading1"/>
      </w:pPr>
      <w:bookmarkStart w:id="10" w:name="O_745702"/>
      <w:bookmarkEnd w:id="10"/>
      <w:r w:rsidRPr="00877FB7">
        <w:t>Assessment Conditions</w:t>
      </w:r>
    </w:p>
    <w:p w:rsidR="00000000" w:rsidRPr="00877FB7" w:rsidP="00B1002B">
      <w:pPr>
        <w:pStyle w:val="BodyText"/>
      </w:pPr>
      <w:r w:rsidRPr="00877FB7">
        <w:t xml:space="preserve">Skills must be demonstrated working: </w:t>
      </w:r>
    </w:p>
    <w:p w:rsidR="00000000" w:rsidRPr="00877FB7" w:rsidP="00877FB7">
      <w:pPr>
        <w:pStyle w:val="ListBullet"/>
      </w:pPr>
      <w:r w:rsidRPr="00877FB7">
        <w:t>in a health service or centre</w:t>
      </w:r>
    </w:p>
    <w:p w:rsidR="00000000" w:rsidRPr="00877FB7" w:rsidP="00877FB7">
      <w:pPr>
        <w:pStyle w:val="ListBullet"/>
      </w:pPr>
      <w:r w:rsidRPr="00877FB7">
        <w:t xml:space="preserve">as a senior member of and/or supervising a primary health care team </w:t>
      </w:r>
    </w:p>
    <w:p w:rsidR="00000000" w:rsidRPr="00877FB7" w:rsidP="00877FB7">
      <w:pPr>
        <w:pStyle w:val="ListBullet"/>
      </w:pPr>
      <w:r w:rsidRPr="00877FB7">
        <w:t>with Aboriginal and/or Torres Strait Islander clients.</w:t>
      </w:r>
    </w:p>
    <w:p w:rsidR="00000000" w:rsidRPr="00877FB7" w:rsidP="00877FB7">
      <w:pPr>
        <w:pStyle w:val="BodyText"/>
      </w:pPr>
    </w:p>
    <w:p w:rsidR="00000000" w:rsidRPr="00877FB7" w:rsidP="00B1002B">
      <w:pPr>
        <w:pStyle w:val="BodyText"/>
      </w:pPr>
      <w:r w:rsidRPr="00877FB7">
        <w:t>In addition, simulations and scenarios must be used where the full range of contexts and situations cannot be provided in the workplace or may occur only rarely. These are situations relating to emer</w:t>
      </w:r>
      <w:r w:rsidRPr="00877FB7">
        <w:t xml:space="preserve">gency or unplanned procedures where assessment in these circumstances would be unsafe or is impractical. </w:t>
      </w:r>
    </w:p>
    <w:p w:rsidR="00000000" w:rsidRPr="00877FB7" w:rsidP="00B1002B">
      <w:pPr>
        <w:pStyle w:val="BodyText"/>
      </w:pPr>
      <w:r w:rsidRPr="00877FB7">
        <w:t>Simulated assessment environments must simulate the real-life working environment where these skills and knowledge would be performed, with all the r</w:t>
      </w:r>
      <w:r w:rsidRPr="00877FB7">
        <w:t>elevant equipment and resources of that working environment.</w:t>
      </w:r>
    </w:p>
    <w:p w:rsidR="00000000" w:rsidRPr="00877FB7" w:rsidP="00B1002B">
      <w:pPr>
        <w:pStyle w:val="BodyText"/>
      </w:pPr>
      <w:r w:rsidRPr="00877FB7">
        <w:t>Assessors must satisfy the Standards for Registered Training Organisations (RTOs) 2015/AQTF mandatory competency requirements for assessors.</w:t>
      </w:r>
    </w:p>
    <w:p w:rsidR="00000000" w:rsidRPr="00877FB7" w:rsidP="00B1002B">
      <w:pPr>
        <w:pStyle w:val="BodyText"/>
      </w:pPr>
      <w:r w:rsidRPr="00877FB7">
        <w:t>Assessment must be undertaken by a workplace assess</w:t>
      </w:r>
      <w:r w:rsidRPr="00877FB7">
        <w:t>or who has expertise in this unit of competency and who is:</w:t>
      </w:r>
    </w:p>
    <w:p w:rsidR="00000000" w:rsidRPr="00877FB7" w:rsidP="00B1002B">
      <w:pPr>
        <w:pStyle w:val="BodyText"/>
      </w:pPr>
      <w:r w:rsidRPr="00877FB7">
        <w:t>an Aboriginal and/or Torres Strait Islander Health Worker</w:t>
      </w:r>
      <w:r>
        <w:t xml:space="preserve"> </w:t>
      </w:r>
      <w:r w:rsidRPr="00877FB7">
        <w:t>or:</w:t>
      </w:r>
    </w:p>
    <w:p w:rsidR="00000000" w:rsidRPr="00877FB7" w:rsidP="00877FB7">
      <w:pPr>
        <w:pStyle w:val="ListBullet"/>
      </w:pPr>
      <w:r w:rsidRPr="00877FB7">
        <w:t>accompanied by an Aboriginal and/or Torres Strait Islander person who is a recognised member of the community with experience in pri</w:t>
      </w:r>
      <w:r w:rsidRPr="00877FB7">
        <w:t>mary health care</w:t>
      </w:r>
    </w:p>
    <w:p w:rsidR="00000000" w:rsidRPr="00877FB7" w:rsidP="00877FB7">
      <w:pPr>
        <w:pStyle w:val="AllowPageBreak"/>
      </w:pPr>
    </w:p>
    <w:p w:rsidR="00000000" w:rsidRPr="00877FB7" w:rsidP="00877FB7">
      <w:pPr>
        <w:pStyle w:val="Heading1"/>
      </w:pPr>
      <w:bookmarkStart w:id="11" w:name="O_745713"/>
      <w:bookmarkEnd w:id="11"/>
      <w:r w:rsidRPr="00877FB7">
        <w:t>Links</w:t>
      </w:r>
    </w:p>
    <w:p w:rsidR="00000000" w:rsidRPr="00877FB7" w:rsidP="00B1002B">
      <w:pPr>
        <w:pStyle w:val="BodyText"/>
      </w:pPr>
      <w:r w:rsidRPr="00877FB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72D7B">
        <w:rPr>
          <w:rStyle w:val="Hyperlink"/>
        </w:rPr>
        <w:t>https://vetnet.gov.au/Pages/TrainingDocs.aspx?q=ced1390f-48d9-4ab0-bd50-b015e5485705</w:t>
      </w:r>
      <w:r>
        <w:fldChar w:fldCharType="end"/>
      </w:r>
    </w:p>
    <w:p w:rsidR="00000000" w:rsidRPr="00877FB7" w:rsidP="00877FB7"/>
    <w:sectPr w:rsidSect="00877F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7" w:rsidRPr="00B1002B" w:rsidP="00B10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2B" w:rsidP="00877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02B" w:rsidP="00877F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1002B" w:rsidP="00877F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7" w:rsidP="00877FB7">
    <w:pPr>
      <w:pStyle w:val="Footer"/>
      <w:framePr w:wrap="around"/>
    </w:pPr>
    <w:r>
      <w:fldChar w:fldCharType="begin"/>
    </w:r>
    <w:r>
      <w:instrText xml:space="preserve"> DOCPROPERTY  Subject  \* MERGEFORMAT </w:instrText>
    </w:r>
    <w:r>
      <w:fldChar w:fldCharType="separate"/>
    </w:r>
    <w:r w:rsidR="00B1002B">
      <w:t>Approved</w:t>
    </w:r>
    <w:r w:rsidR="00B1002B">
      <w:fldChar w:fldCharType="end"/>
    </w:r>
    <w:r>
      <w:tab/>
      <w:t xml:space="preserve">Page </w:t>
    </w:r>
    <w:r>
      <w:fldChar w:fldCharType="begin"/>
    </w:r>
    <w:r>
      <w:instrText xml:space="preserve"> PAGE  \* Arabic  \* MERGEFORMAT </w:instrText>
    </w:r>
    <w:r>
      <w:fldChar w:fldCharType="separate"/>
    </w:r>
    <w:r w:rsidR="00B100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02B">
      <w:rPr>
        <w:noProof/>
      </w:rPr>
      <w:t>5</w:t>
    </w:r>
    <w:r>
      <w:rPr>
        <w:noProof/>
      </w:rPr>
      <w:fldChar w:fldCharType="end"/>
    </w:r>
  </w:p>
  <w:p w:rsidR="00877FB7" w:rsidP="00877FB7">
    <w:pPr>
      <w:pStyle w:val="Footer"/>
      <w:framePr w:wrap="around"/>
    </w:pPr>
    <w:r>
      <w:t xml:space="preserve">© Commonwealth of Australia, </w:t>
    </w:r>
    <w:r>
      <w:fldChar w:fldCharType="begin"/>
    </w:r>
    <w:r>
      <w:instrText xml:space="preserve"> DATE  \@ "yyyy"  \* MERGEFORMAT </w:instrText>
    </w:r>
    <w:r>
      <w:fldChar w:fldCharType="separate"/>
    </w:r>
    <w:r w:rsidR="00B1002B">
      <w:rPr>
        <w:noProof/>
      </w:rPr>
      <w:t>2025</w:t>
    </w:r>
    <w:r>
      <w:fldChar w:fldCharType="end"/>
    </w:r>
    <w:r>
      <w:tab/>
    </w:r>
    <w:r>
      <w:fldChar w:fldCharType="begin"/>
    </w:r>
    <w:r>
      <w:instrText xml:space="preserve"> DOCPROPERTY  Author  \* MERGEFORMAT </w:instrText>
    </w:r>
    <w:r>
      <w:fldChar w:fldCharType="separate"/>
    </w:r>
    <w:r w:rsidR="00B1002B">
      <w:t>HumanAbility</w:t>
    </w:r>
    <w:r w:rsidR="00B1002B">
      <w:fldChar w:fldCharType="end"/>
    </w:r>
  </w:p>
  <w:p w:rsidR="00877FB7" w:rsidP="00877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FB7" w:rsidRPr="00B1002B" w:rsidP="00B10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2B" w:rsidRPr="002D2AF8" w:rsidP="00877FB7">
    <w:pPr>
      <w:pStyle w:val="Header"/>
      <w:framePr w:wrap="around"/>
    </w:pPr>
    <w:r>
      <w:fldChar w:fldCharType="begin"/>
    </w:r>
    <w:r>
      <w:instrText xml:space="preserve"> TITLE   \* MERGEFORMAT </w:instrText>
    </w:r>
    <w:r>
      <w:fldChar w:fldCharType="separate"/>
    </w:r>
    <w:r>
      <w:t>HLTAHW068 Develop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002B" w:rsidP="00877F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7" w:rsidRPr="002D2AF8" w:rsidP="00877FB7">
    <w:pPr>
      <w:pStyle w:val="Header"/>
      <w:framePr w:wrap="around"/>
    </w:pPr>
    <w:r>
      <w:fldChar w:fldCharType="begin"/>
    </w:r>
    <w:r>
      <w:instrText xml:space="preserve"> TITLE   \* MERGEFORMAT </w:instrText>
    </w:r>
    <w:r>
      <w:fldChar w:fldCharType="separate"/>
    </w:r>
    <w:r w:rsidR="00B1002B">
      <w:t>HLTAHW068 Develop work plans</w:t>
    </w:r>
    <w:r w:rsidR="00B1002B">
      <w:fldChar w:fldCharType="end"/>
    </w:r>
    <w:r>
      <w:tab/>
      <w:t xml:space="preserve">Date this document was generated: </w:t>
    </w:r>
    <w:r>
      <w:fldChar w:fldCharType="begin"/>
    </w:r>
    <w:r>
      <w:instrText xml:space="preserve"> CREATEDATE  \@ "d MMMM yyyy"  \* MERGEFORMAT </w:instrText>
    </w:r>
    <w:r>
      <w:fldChar w:fldCharType="separate"/>
    </w:r>
    <w:r w:rsidR="00B1002B">
      <w:rPr>
        <w:noProof/>
      </w:rPr>
      <w:t>1 March 2025</w:t>
    </w:r>
    <w:r>
      <w:fldChar w:fldCharType="end"/>
    </w:r>
  </w:p>
  <w:p w:rsidR="00877FB7" w:rsidP="00877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3EA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046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786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FB7"/>
    <w:pPr>
      <w:spacing w:before="360" w:after="60"/>
      <w:outlineLvl w:val="0"/>
    </w:pPr>
    <w:rPr>
      <w:sz w:val="32"/>
    </w:rPr>
  </w:style>
  <w:style w:type="paragraph" w:styleId="Heading2">
    <w:name w:val="heading 2"/>
    <w:basedOn w:val="HeadingBase"/>
    <w:next w:val="BodyText"/>
    <w:link w:val="Heading2Char"/>
    <w:qFormat/>
    <w:rsid w:val="00877FB7"/>
    <w:pPr>
      <w:keepLines/>
      <w:spacing w:before="240" w:after="120"/>
      <w:outlineLvl w:val="1"/>
    </w:pPr>
    <w:rPr>
      <w:sz w:val="28"/>
      <w:szCs w:val="40"/>
    </w:rPr>
  </w:style>
  <w:style w:type="paragraph" w:styleId="Heading3">
    <w:name w:val="heading 3"/>
    <w:basedOn w:val="HeadingBase"/>
    <w:next w:val="BodyText"/>
    <w:link w:val="Heading3Char"/>
    <w:qFormat/>
    <w:rsid w:val="00877FB7"/>
    <w:pPr>
      <w:spacing w:before="180" w:after="120"/>
      <w:outlineLvl w:val="2"/>
    </w:pPr>
    <w:rPr>
      <w:spacing w:val="-10"/>
      <w:kern w:val="32"/>
    </w:rPr>
  </w:style>
  <w:style w:type="paragraph" w:styleId="Heading4">
    <w:name w:val="heading 4"/>
    <w:basedOn w:val="HeadingBase"/>
    <w:next w:val="BodyText"/>
    <w:link w:val="Heading4Char"/>
    <w:qFormat/>
    <w:rsid w:val="00877FB7"/>
    <w:pPr>
      <w:spacing w:before="160" w:after="120"/>
      <w:outlineLvl w:val="3"/>
    </w:pPr>
    <w:rPr>
      <w:sz w:val="22"/>
    </w:rPr>
  </w:style>
  <w:style w:type="paragraph" w:styleId="Heading5">
    <w:name w:val="heading 5"/>
    <w:basedOn w:val="HeadingBase"/>
    <w:next w:val="Normal"/>
    <w:link w:val="Heading5Char"/>
    <w:qFormat/>
    <w:rsid w:val="00877FB7"/>
    <w:pPr>
      <w:spacing w:before="80"/>
      <w:outlineLvl w:val="4"/>
    </w:pPr>
    <w:rPr>
      <w:color w:val="918585"/>
      <w:sz w:val="20"/>
    </w:rPr>
  </w:style>
  <w:style w:type="paragraph" w:styleId="Heading6">
    <w:name w:val="heading 6"/>
    <w:basedOn w:val="HeadingBase"/>
    <w:next w:val="Normal"/>
    <w:link w:val="Heading6Char"/>
    <w:qFormat/>
    <w:rsid w:val="00877FB7"/>
    <w:pPr>
      <w:spacing w:before="60"/>
      <w:outlineLvl w:val="5"/>
    </w:pPr>
    <w:rPr>
      <w:color w:val="918585"/>
      <w:sz w:val="20"/>
    </w:rPr>
  </w:style>
  <w:style w:type="paragraph" w:styleId="Heading7">
    <w:name w:val="heading 7"/>
    <w:basedOn w:val="Normal"/>
    <w:next w:val="Normal"/>
    <w:link w:val="Heading7Char"/>
    <w:qFormat/>
    <w:rsid w:val="00877FB7"/>
    <w:pPr>
      <w:ind w:left="720"/>
      <w:outlineLvl w:val="6"/>
    </w:pPr>
    <w:rPr>
      <w:i/>
    </w:rPr>
  </w:style>
  <w:style w:type="paragraph" w:styleId="Heading8">
    <w:name w:val="heading 8"/>
    <w:basedOn w:val="Normal"/>
    <w:next w:val="Normal"/>
    <w:link w:val="Heading8Char"/>
    <w:qFormat/>
    <w:rsid w:val="00877FB7"/>
    <w:pPr>
      <w:ind w:left="720"/>
      <w:outlineLvl w:val="7"/>
    </w:pPr>
    <w:rPr>
      <w:i/>
    </w:rPr>
  </w:style>
  <w:style w:type="paragraph" w:styleId="Heading9">
    <w:name w:val="heading 9"/>
    <w:basedOn w:val="Normal"/>
    <w:next w:val="Normal"/>
    <w:link w:val="Heading9Char"/>
    <w:qFormat/>
    <w:rsid w:val="00877FB7"/>
    <w:pPr>
      <w:ind w:left="720"/>
      <w:outlineLvl w:val="8"/>
    </w:pPr>
    <w:rPr>
      <w:i/>
    </w:rPr>
  </w:style>
  <w:style w:type="character" w:default="1" w:styleId="DefaultParagraphFont">
    <w:name w:val="Default Paragraph Font"/>
    <w:uiPriority w:val="1"/>
    <w:unhideWhenUsed/>
    <w:rsid w:val="00877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FB7"/>
  </w:style>
  <w:style w:type="character" w:customStyle="1" w:styleId="Heading1Char">
    <w:name w:val="Heading 1 Char"/>
    <w:basedOn w:val="DefaultParagraphFont"/>
    <w:link w:val="Heading1"/>
    <w:rsid w:val="00877FB7"/>
    <w:rPr>
      <w:rFonts w:ascii="Times New Roman" w:eastAsia="Times New Roman" w:hAnsi="Times New Roman" w:cs="Times New Roman"/>
      <w:b/>
      <w:sz w:val="32"/>
      <w:szCs w:val="20"/>
      <w:lang w:eastAsia="en-US"/>
    </w:rPr>
  </w:style>
  <w:style w:type="paragraph" w:styleId="BodyText">
    <w:name w:val="Body Text"/>
    <w:basedOn w:val="Normal"/>
    <w:link w:val="BodyTextChar"/>
    <w:rsid w:val="00877F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FB7"/>
    <w:rPr>
      <w:rFonts w:ascii="Times New Roman" w:eastAsia="Times New Roman" w:hAnsi="Times New Roman" w:cs="Times New Roman"/>
      <w:sz w:val="24"/>
      <w:lang w:eastAsia="en-US"/>
    </w:rPr>
  </w:style>
  <w:style w:type="paragraph" w:styleId="ListBullet">
    <w:name w:val="List Bullet"/>
    <w:basedOn w:val="List"/>
    <w:rsid w:val="00877FB7"/>
    <w:pPr>
      <w:numPr>
        <w:numId w:val="12"/>
      </w:numPr>
      <w:tabs>
        <w:tab w:val="clear" w:pos="340"/>
      </w:tabs>
      <w:spacing w:before="40" w:after="40"/>
    </w:pPr>
  </w:style>
  <w:style w:type="character" w:customStyle="1" w:styleId="SpecialBold">
    <w:name w:val="Special Bold"/>
    <w:basedOn w:val="DefaultParagraphFont"/>
    <w:rsid w:val="00877FB7"/>
    <w:rPr>
      <w:b/>
      <w:spacing w:val="0"/>
    </w:rPr>
  </w:style>
  <w:style w:type="paragraph" w:styleId="ListBullet2">
    <w:name w:val="List Bullet 2"/>
    <w:basedOn w:val="List2"/>
    <w:rsid w:val="00877FB7"/>
    <w:pPr>
      <w:numPr>
        <w:numId w:val="13"/>
      </w:numPr>
      <w:tabs>
        <w:tab w:val="clear" w:pos="680"/>
      </w:tabs>
    </w:pPr>
  </w:style>
  <w:style w:type="character" w:styleId="Emphasis">
    <w:name w:val="Emphasis"/>
    <w:basedOn w:val="DefaultParagraphFont"/>
    <w:qFormat/>
    <w:rsid w:val="00877FB7"/>
    <w:rPr>
      <w:i/>
    </w:rPr>
  </w:style>
  <w:style w:type="paragraph" w:customStyle="1" w:styleId="SuperHeading">
    <w:name w:val="SuperHeading"/>
    <w:basedOn w:val="Normal"/>
    <w:rsid w:val="00877FB7"/>
    <w:pPr>
      <w:spacing w:before="240" w:after="120"/>
      <w:outlineLvl w:val="0"/>
    </w:pPr>
    <w:rPr>
      <w:rFonts w:ascii="Times New Roman" w:hAnsi="Times New Roman"/>
      <w:b/>
      <w:sz w:val="32"/>
    </w:rPr>
  </w:style>
  <w:style w:type="paragraph" w:customStyle="1" w:styleId="AllowPageBreak">
    <w:name w:val="AllowPageBreak"/>
    <w:rsid w:val="00877F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F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F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FB7"/>
    <w:rPr>
      <w:rFonts w:ascii="Courier New" w:eastAsia="Times New Roman" w:hAnsi="Courier New" w:cs="Times New Roman"/>
      <w:i/>
      <w:szCs w:val="20"/>
      <w:lang w:eastAsia="en-US"/>
    </w:rPr>
  </w:style>
  <w:style w:type="paragraph" w:customStyle="1" w:styleId="HeadingBase">
    <w:name w:val="Heading Base"/>
    <w:rsid w:val="00877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FB7"/>
    <w:pPr>
      <w:tabs>
        <w:tab w:val="right" w:leader="dot" w:pos="9072"/>
      </w:tabs>
      <w:ind w:left="567"/>
    </w:pPr>
    <w:rPr>
      <w:szCs w:val="22"/>
    </w:rPr>
  </w:style>
  <w:style w:type="paragraph" w:customStyle="1" w:styleId="TOCBase">
    <w:name w:val="TOC Base"/>
    <w:rsid w:val="00877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FB7"/>
    <w:pPr>
      <w:tabs>
        <w:tab w:val="right" w:leader="dot" w:pos="9072"/>
      </w:tabs>
      <w:spacing w:before="40" w:after="40"/>
      <w:ind w:left="284"/>
    </w:pPr>
    <w:rPr>
      <w:rFonts w:ascii="Times New Roman" w:hAnsi="Times New Roman"/>
    </w:rPr>
  </w:style>
  <w:style w:type="paragraph" w:styleId="TOC1">
    <w:name w:val="toc 1"/>
    <w:basedOn w:val="TOCBase"/>
    <w:next w:val="Normal"/>
    <w:rsid w:val="00877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FB7"/>
    <w:rPr>
      <w:rFonts w:ascii="Times New Roman" w:eastAsia="Times New Roman" w:hAnsi="Times New Roman" w:cs="Times New Roman"/>
      <w:sz w:val="16"/>
      <w:lang w:eastAsia="en-US"/>
    </w:rPr>
  </w:style>
  <w:style w:type="paragraph" w:styleId="Title">
    <w:name w:val="Title"/>
    <w:basedOn w:val="HeadingBase"/>
    <w:link w:val="TitleChar"/>
    <w:qFormat/>
    <w:rsid w:val="00877FB7"/>
    <w:pPr>
      <w:spacing w:before="5040"/>
      <w:jc w:val="center"/>
    </w:pPr>
    <w:rPr>
      <w:sz w:val="48"/>
      <w:szCs w:val="72"/>
      <w:lang w:val="en-US"/>
    </w:rPr>
  </w:style>
  <w:style w:type="character" w:customStyle="1" w:styleId="TitleChar">
    <w:name w:val="Title Char"/>
    <w:basedOn w:val="DefaultParagraphFont"/>
    <w:link w:val="Title"/>
    <w:rsid w:val="00877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FB7"/>
    <w:pPr>
      <w:tabs>
        <w:tab w:val="left" w:pos="3600"/>
        <w:tab w:val="left" w:pos="3958"/>
      </w:tabs>
    </w:pPr>
  </w:style>
  <w:style w:type="paragraph" w:styleId="List">
    <w:name w:val="List"/>
    <w:basedOn w:val="BodyText"/>
    <w:next w:val="BodyText"/>
    <w:rsid w:val="00877FB7"/>
    <w:pPr>
      <w:tabs>
        <w:tab w:val="left" w:pos="340"/>
      </w:tabs>
      <w:spacing w:before="60" w:after="60"/>
      <w:ind w:left="340" w:hanging="340"/>
    </w:pPr>
  </w:style>
  <w:style w:type="paragraph" w:customStyle="1" w:styleId="Note">
    <w:name w:val="Note"/>
    <w:basedOn w:val="BodyText"/>
    <w:rsid w:val="00877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FB7"/>
    <w:pPr>
      <w:framePr w:wrap="auto" w:hAnchor="text" w:y="6049"/>
    </w:pPr>
    <w:rPr>
      <w:color w:val="000000"/>
      <w:sz w:val="40"/>
    </w:rPr>
  </w:style>
  <w:style w:type="paragraph" w:customStyle="1" w:styleId="TOCTitle">
    <w:name w:val="TOCTitle"/>
    <w:basedOn w:val="Heading1"/>
    <w:rsid w:val="00877FB7"/>
    <w:pPr>
      <w:spacing w:after="240"/>
      <w:jc w:val="center"/>
      <w:outlineLvl w:val="9"/>
    </w:pPr>
    <w:rPr>
      <w:caps/>
    </w:rPr>
  </w:style>
  <w:style w:type="paragraph" w:customStyle="1" w:styleId="Version">
    <w:name w:val="Version"/>
    <w:rsid w:val="00877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FB7"/>
    <w:pPr>
      <w:keepNext w:val="0"/>
      <w:tabs>
        <w:tab w:val="right" w:pos="4176"/>
      </w:tabs>
      <w:ind w:left="198" w:hanging="198"/>
    </w:pPr>
    <w:rPr>
      <w:rFonts w:ascii="Garamond" w:hAnsi="Garamond"/>
    </w:rPr>
  </w:style>
  <w:style w:type="paragraph" w:styleId="IndexHeading">
    <w:name w:val="index heading"/>
    <w:basedOn w:val="Normal"/>
    <w:next w:val="Index1"/>
    <w:semiHidden/>
    <w:rsid w:val="00877FB7"/>
    <w:pPr>
      <w:spacing w:before="120" w:after="120"/>
    </w:pPr>
    <w:rPr>
      <w:rFonts w:ascii="Arial" w:hAnsi="Arial"/>
      <w:b/>
      <w:color w:val="918585"/>
      <w:sz w:val="24"/>
    </w:rPr>
  </w:style>
  <w:style w:type="paragraph" w:styleId="Header">
    <w:name w:val="header"/>
    <w:basedOn w:val="Normal"/>
    <w:link w:val="HeaderChar"/>
    <w:rsid w:val="00877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FB7"/>
    <w:rPr>
      <w:rFonts w:ascii="Times New Roman" w:eastAsia="Times New Roman" w:hAnsi="Times New Roman" w:cs="Times New Roman"/>
      <w:sz w:val="16"/>
      <w:szCs w:val="20"/>
      <w:lang w:val="en-GB" w:eastAsia="en-US"/>
    </w:rPr>
  </w:style>
  <w:style w:type="paragraph" w:customStyle="1" w:styleId="Chapter">
    <w:name w:val="Chapter"/>
    <w:basedOn w:val="Normal"/>
    <w:rsid w:val="00877FB7"/>
    <w:pPr>
      <w:spacing w:before="240"/>
    </w:pPr>
    <w:rPr>
      <w:rFonts w:ascii="Times New Roman" w:hAnsi="Times New Roman"/>
      <w:smallCaps/>
      <w:spacing w:val="80"/>
      <w:sz w:val="28"/>
    </w:rPr>
  </w:style>
  <w:style w:type="paragraph" w:customStyle="1" w:styleId="InChapter">
    <w:name w:val="InChapter"/>
    <w:basedOn w:val="Heading3"/>
    <w:rsid w:val="00877FB7"/>
    <w:pPr>
      <w:spacing w:after="240"/>
      <w:outlineLvl w:val="9"/>
    </w:pPr>
    <w:rPr>
      <w:noProof/>
    </w:rPr>
  </w:style>
  <w:style w:type="paragraph" w:styleId="Index2">
    <w:name w:val="index 2"/>
    <w:basedOn w:val="Normal"/>
    <w:next w:val="Normal"/>
    <w:semiHidden/>
    <w:rsid w:val="00877FB7"/>
    <w:pPr>
      <w:tabs>
        <w:tab w:val="right" w:pos="4176"/>
      </w:tabs>
      <w:ind w:left="568" w:hanging="284"/>
    </w:pPr>
    <w:rPr>
      <w:rFonts w:ascii="Garamond" w:hAnsi="Garamond"/>
    </w:rPr>
  </w:style>
  <w:style w:type="paragraph" w:customStyle="1" w:styleId="Byline">
    <w:name w:val="Byline"/>
    <w:rsid w:val="00877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FB7"/>
    <w:pPr>
      <w:tabs>
        <w:tab w:val="clear" w:pos="3600"/>
        <w:tab w:val="clear" w:pos="3958"/>
      </w:tabs>
      <w:jc w:val="right"/>
    </w:pPr>
  </w:style>
  <w:style w:type="paragraph" w:styleId="Caption">
    <w:name w:val="caption"/>
    <w:basedOn w:val="BodyText"/>
    <w:next w:val="Normal"/>
    <w:qFormat/>
    <w:rsid w:val="00877FB7"/>
    <w:pPr>
      <w:framePr w:w="2268" w:hSpace="181" w:vSpace="181" w:wrap="around" w:vAnchor="text" w:hAnchor="page" w:x="1135" w:y="285" w:anchorLock="1"/>
    </w:pPr>
    <w:rPr>
      <w:i/>
    </w:rPr>
  </w:style>
  <w:style w:type="paragraph" w:customStyle="1" w:styleId="MiniTOCTitle">
    <w:name w:val="MiniTOCTitle"/>
    <w:basedOn w:val="Heading4"/>
    <w:rsid w:val="00877FB7"/>
    <w:pPr>
      <w:spacing w:before="240"/>
      <w:outlineLvl w:val="9"/>
    </w:pPr>
    <w:rPr>
      <w:noProof/>
      <w:sz w:val="24"/>
    </w:rPr>
  </w:style>
  <w:style w:type="paragraph" w:customStyle="1" w:styleId="MiniTOCItem">
    <w:name w:val="MiniTOCItem"/>
    <w:basedOn w:val="ListBullet"/>
    <w:rsid w:val="00877FB7"/>
    <w:pPr>
      <w:numPr>
        <w:numId w:val="0"/>
      </w:numPr>
      <w:tabs>
        <w:tab w:val="right" w:leader="dot" w:pos="6521"/>
      </w:tabs>
      <w:spacing w:before="0" w:after="0"/>
    </w:pPr>
  </w:style>
  <w:style w:type="paragraph" w:customStyle="1" w:styleId="TOFTitle">
    <w:name w:val="TOFTitle"/>
    <w:basedOn w:val="TOCTitle"/>
    <w:rsid w:val="00877FB7"/>
  </w:style>
  <w:style w:type="paragraph" w:styleId="TableofFigures">
    <w:name w:val="table of figures"/>
    <w:basedOn w:val="Normal"/>
    <w:next w:val="Normal"/>
    <w:semiHidden/>
    <w:rsid w:val="00877FB7"/>
    <w:pPr>
      <w:tabs>
        <w:tab w:val="right" w:leader="dot" w:pos="9072"/>
      </w:tabs>
      <w:ind w:left="970" w:hanging="403"/>
    </w:pPr>
    <w:rPr>
      <w:rFonts w:ascii="Times New Roman" w:hAnsi="Times New Roman"/>
      <w:b/>
    </w:rPr>
  </w:style>
  <w:style w:type="paragraph" w:styleId="ListNumber">
    <w:name w:val="List Number"/>
    <w:basedOn w:val="List"/>
    <w:rsid w:val="00877FB7"/>
    <w:pPr>
      <w:numPr>
        <w:numId w:val="15"/>
      </w:numPr>
      <w:tabs>
        <w:tab w:val="clear" w:pos="340"/>
      </w:tabs>
    </w:pPr>
  </w:style>
  <w:style w:type="character" w:customStyle="1" w:styleId="WingdingSymbols">
    <w:name w:val="Wingding Symbols"/>
    <w:rsid w:val="00877FB7"/>
    <w:rPr>
      <w:rFonts w:ascii="Wingdings" w:hAnsi="Wingdings"/>
    </w:rPr>
  </w:style>
  <w:style w:type="paragraph" w:customStyle="1" w:styleId="TableHeading">
    <w:name w:val="Table Heading"/>
    <w:basedOn w:val="HeadingBase"/>
    <w:rsid w:val="00877FB7"/>
    <w:pPr>
      <w:keepLines/>
      <w:pBdr>
        <w:bottom w:val="single" w:sz="6" w:space="1" w:color="918585"/>
      </w:pBdr>
      <w:spacing w:before="240"/>
    </w:pPr>
  </w:style>
  <w:style w:type="character" w:customStyle="1" w:styleId="HotSpot">
    <w:name w:val="HotSpot"/>
    <w:rsid w:val="00877FB7"/>
    <w:rPr>
      <w:color w:val="0033CC"/>
      <w:u w:val="none"/>
    </w:rPr>
  </w:style>
  <w:style w:type="paragraph" w:customStyle="1" w:styleId="BodyTextRight">
    <w:name w:val="Body Text Right"/>
    <w:basedOn w:val="BodyText"/>
    <w:rsid w:val="00877FB7"/>
    <w:pPr>
      <w:spacing w:before="0" w:after="0"/>
      <w:jc w:val="right"/>
    </w:pPr>
  </w:style>
  <w:style w:type="paragraph" w:styleId="Index3">
    <w:name w:val="index 3"/>
    <w:basedOn w:val="ListNumber2"/>
    <w:next w:val="Normal"/>
    <w:semiHidden/>
    <w:rsid w:val="00877FB7"/>
    <w:pPr>
      <w:numPr>
        <w:numId w:val="0"/>
      </w:numPr>
      <w:tabs>
        <w:tab w:val="right" w:leader="dot" w:pos="4176"/>
      </w:tabs>
    </w:pPr>
  </w:style>
  <w:style w:type="paragraph" w:styleId="ListNumber2">
    <w:name w:val="List Number 2"/>
    <w:basedOn w:val="List2"/>
    <w:rsid w:val="00877FB7"/>
    <w:pPr>
      <w:numPr>
        <w:numId w:val="10"/>
      </w:numPr>
      <w:tabs>
        <w:tab w:val="clear" w:pos="1060"/>
      </w:tabs>
    </w:pPr>
  </w:style>
  <w:style w:type="paragraph" w:customStyle="1" w:styleId="MarginNote">
    <w:name w:val="Margin Note"/>
    <w:basedOn w:val="BodyText"/>
    <w:rsid w:val="00877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FB7"/>
    <w:rPr>
      <w:sz w:val="32"/>
    </w:rPr>
  </w:style>
  <w:style w:type="paragraph" w:customStyle="1" w:styleId="HeadingProcedure">
    <w:name w:val="Heading Procedure"/>
    <w:basedOn w:val="HeadingBase"/>
    <w:next w:val="Normal"/>
    <w:rsid w:val="00877FB7"/>
    <w:pPr>
      <w:tabs>
        <w:tab w:val="left" w:pos="0"/>
      </w:tabs>
      <w:spacing w:before="120" w:after="60"/>
    </w:pPr>
    <w:rPr>
      <w:i/>
      <w:color w:val="918585"/>
      <w:sz w:val="22"/>
    </w:rPr>
  </w:style>
  <w:style w:type="paragraph" w:customStyle="1" w:styleId="TableBodyText">
    <w:name w:val="Table Body Text"/>
    <w:basedOn w:val="BodyText"/>
    <w:rsid w:val="00877FB7"/>
    <w:pPr>
      <w:spacing w:before="60" w:after="60"/>
    </w:pPr>
  </w:style>
  <w:style w:type="paragraph" w:styleId="ListContinue">
    <w:name w:val="List Continue"/>
    <w:basedOn w:val="List"/>
    <w:rsid w:val="00877FB7"/>
    <w:pPr>
      <w:ind w:firstLine="0"/>
    </w:pPr>
  </w:style>
  <w:style w:type="paragraph" w:customStyle="1" w:styleId="ListNote">
    <w:name w:val="List Note"/>
    <w:basedOn w:val="List"/>
    <w:rsid w:val="00877FB7"/>
    <w:pPr>
      <w:pBdr>
        <w:top w:val="single" w:sz="6" w:space="2" w:color="918585"/>
        <w:bottom w:val="single" w:sz="6" w:space="2" w:color="918585"/>
      </w:pBdr>
      <w:tabs>
        <w:tab w:val="left" w:pos="1021"/>
      </w:tabs>
      <w:ind w:firstLine="0"/>
    </w:pPr>
  </w:style>
  <w:style w:type="paragraph" w:customStyle="1" w:styleId="Warning">
    <w:name w:val="Warning"/>
    <w:basedOn w:val="BodyText"/>
    <w:rsid w:val="00877FB7"/>
    <w:pPr>
      <w:shd w:val="clear" w:color="auto" w:fill="D9D9D9"/>
      <w:tabs>
        <w:tab w:val="left" w:pos="992"/>
      </w:tabs>
      <w:ind w:left="119" w:right="119"/>
    </w:pPr>
    <w:rPr>
      <w:sz w:val="20"/>
    </w:rPr>
  </w:style>
  <w:style w:type="paragraph" w:customStyle="1" w:styleId="MarginIcons">
    <w:name w:val="Margin Icons"/>
    <w:basedOn w:val="BodyText"/>
    <w:rsid w:val="00877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FB7"/>
    <w:rPr>
      <w:rFonts w:ascii="Courier New" w:hAnsi="Courier New"/>
    </w:rPr>
  </w:style>
  <w:style w:type="paragraph" w:customStyle="1" w:styleId="NoteBullet">
    <w:name w:val="Note Bullet"/>
    <w:basedOn w:val="Note"/>
    <w:rsid w:val="00877FB7"/>
    <w:pPr>
      <w:tabs>
        <w:tab w:val="clear" w:pos="680"/>
      </w:tabs>
      <w:spacing w:before="60" w:after="60"/>
    </w:pPr>
  </w:style>
  <w:style w:type="paragraph" w:customStyle="1" w:styleId="SubHeading2">
    <w:name w:val="SubHeading2"/>
    <w:basedOn w:val="HeadingBase"/>
    <w:rsid w:val="00877FB7"/>
    <w:pPr>
      <w:spacing w:before="240" w:after="60"/>
    </w:pPr>
    <w:rPr>
      <w:sz w:val="20"/>
    </w:rPr>
  </w:style>
  <w:style w:type="paragraph" w:customStyle="1" w:styleId="SubHeading1">
    <w:name w:val="SubHeading1"/>
    <w:basedOn w:val="HeadingBase"/>
    <w:rsid w:val="00877FB7"/>
    <w:pPr>
      <w:spacing w:before="240" w:after="60"/>
    </w:pPr>
    <w:rPr>
      <w:color w:val="918585"/>
      <w:sz w:val="22"/>
    </w:rPr>
  </w:style>
  <w:style w:type="paragraph" w:customStyle="1" w:styleId="SideHeading">
    <w:name w:val="Side Heading"/>
    <w:basedOn w:val="HeadingBase"/>
    <w:rsid w:val="00877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FB7"/>
    <w:pPr>
      <w:tabs>
        <w:tab w:val="num" w:pos="360"/>
      </w:tabs>
    </w:pPr>
  </w:style>
  <w:style w:type="paragraph" w:styleId="PlainText">
    <w:name w:val="Plain Text"/>
    <w:basedOn w:val="Normal"/>
    <w:link w:val="PlainTextChar"/>
    <w:rsid w:val="00877FB7"/>
    <w:rPr>
      <w:sz w:val="20"/>
    </w:rPr>
  </w:style>
  <w:style w:type="character" w:customStyle="1" w:styleId="PlainTextChar">
    <w:name w:val="Plain Text Char"/>
    <w:basedOn w:val="DefaultParagraphFont"/>
    <w:link w:val="PlainText"/>
    <w:rsid w:val="00877FB7"/>
    <w:rPr>
      <w:rFonts w:ascii="Courier New" w:eastAsia="Times New Roman" w:hAnsi="Courier New" w:cs="Times New Roman"/>
      <w:sz w:val="20"/>
      <w:szCs w:val="20"/>
      <w:lang w:eastAsia="en-US"/>
    </w:rPr>
  </w:style>
  <w:style w:type="character" w:customStyle="1" w:styleId="MenuOption">
    <w:name w:val="Menu Option"/>
    <w:basedOn w:val="DefaultParagraphFont"/>
    <w:rsid w:val="00877FB7"/>
    <w:rPr>
      <w:b/>
      <w:smallCaps/>
    </w:rPr>
  </w:style>
  <w:style w:type="paragraph" w:customStyle="1" w:styleId="TableListNumber">
    <w:name w:val="Table List Number"/>
    <w:basedOn w:val="ListNumber"/>
    <w:rsid w:val="00877FB7"/>
    <w:pPr>
      <w:numPr>
        <w:numId w:val="0"/>
      </w:numPr>
    </w:pPr>
  </w:style>
  <w:style w:type="paragraph" w:styleId="TOC4">
    <w:name w:val="toc 4"/>
    <w:basedOn w:val="TOCBase"/>
    <w:next w:val="Normal"/>
    <w:semiHidden/>
    <w:rsid w:val="00877FB7"/>
    <w:pPr>
      <w:tabs>
        <w:tab w:val="right" w:leader="dot" w:pos="9071"/>
      </w:tabs>
      <w:ind w:left="1701"/>
    </w:pPr>
  </w:style>
  <w:style w:type="paragraph" w:customStyle="1" w:styleId="ListAlpha">
    <w:name w:val="List Alpha"/>
    <w:basedOn w:val="List"/>
    <w:rsid w:val="00877FB7"/>
    <w:pPr>
      <w:numPr>
        <w:numId w:val="9"/>
      </w:numPr>
    </w:pPr>
  </w:style>
  <w:style w:type="paragraph" w:customStyle="1" w:styleId="ListAlpha2">
    <w:name w:val="List Alpha 2"/>
    <w:basedOn w:val="List2"/>
    <w:rsid w:val="00877FB7"/>
    <w:pPr>
      <w:numPr>
        <w:numId w:val="8"/>
      </w:numPr>
    </w:pPr>
  </w:style>
  <w:style w:type="paragraph" w:styleId="List2">
    <w:name w:val="List 2"/>
    <w:basedOn w:val="BodyText"/>
    <w:rsid w:val="00877FB7"/>
    <w:pPr>
      <w:tabs>
        <w:tab w:val="left" w:pos="680"/>
      </w:tabs>
      <w:spacing w:before="60" w:after="60"/>
      <w:ind w:left="680" w:hanging="340"/>
    </w:pPr>
  </w:style>
  <w:style w:type="paragraph" w:styleId="List3">
    <w:name w:val="List 3"/>
    <w:basedOn w:val="BodyText"/>
    <w:rsid w:val="00877FB7"/>
    <w:pPr>
      <w:tabs>
        <w:tab w:val="left" w:pos="1021"/>
      </w:tabs>
      <w:spacing w:before="60" w:after="60"/>
      <w:ind w:left="1020" w:hanging="340"/>
    </w:pPr>
  </w:style>
  <w:style w:type="paragraph" w:styleId="List4">
    <w:name w:val="List 4"/>
    <w:basedOn w:val="BodyText"/>
    <w:rsid w:val="00877FB7"/>
    <w:pPr>
      <w:tabs>
        <w:tab w:val="left" w:pos="1361"/>
      </w:tabs>
      <w:spacing w:before="60" w:after="60"/>
      <w:ind w:left="1361" w:hanging="340"/>
    </w:pPr>
  </w:style>
  <w:style w:type="paragraph" w:styleId="List5">
    <w:name w:val="List 5"/>
    <w:basedOn w:val="BodyText"/>
    <w:rsid w:val="00877FB7"/>
    <w:pPr>
      <w:tabs>
        <w:tab w:val="left" w:pos="1701"/>
      </w:tabs>
      <w:spacing w:before="60" w:after="60"/>
      <w:ind w:left="1701" w:hanging="340"/>
    </w:pPr>
  </w:style>
  <w:style w:type="paragraph" w:styleId="ListBullet3">
    <w:name w:val="List Bullet 3"/>
    <w:basedOn w:val="List3"/>
    <w:rsid w:val="00877FB7"/>
    <w:pPr>
      <w:numPr>
        <w:numId w:val="14"/>
      </w:numPr>
      <w:tabs>
        <w:tab w:val="clear" w:pos="1021"/>
      </w:tabs>
      <w:ind w:left="1037" w:hanging="357"/>
    </w:pPr>
  </w:style>
  <w:style w:type="paragraph" w:styleId="ListBullet4">
    <w:name w:val="List Bullet 4"/>
    <w:basedOn w:val="List4"/>
    <w:rsid w:val="00877FB7"/>
    <w:pPr>
      <w:numPr>
        <w:numId w:val="3"/>
      </w:numPr>
      <w:tabs>
        <w:tab w:val="clear" w:pos="1361"/>
      </w:tabs>
    </w:pPr>
  </w:style>
  <w:style w:type="paragraph" w:styleId="ListBullet5">
    <w:name w:val="List Bullet 5"/>
    <w:basedOn w:val="List5"/>
    <w:rsid w:val="00877FB7"/>
    <w:pPr>
      <w:numPr>
        <w:numId w:val="4"/>
      </w:numPr>
    </w:pPr>
  </w:style>
  <w:style w:type="paragraph" w:styleId="ListContinue2">
    <w:name w:val="List Continue 2"/>
    <w:basedOn w:val="List2"/>
    <w:rsid w:val="00877FB7"/>
    <w:pPr>
      <w:ind w:firstLine="0"/>
    </w:pPr>
  </w:style>
  <w:style w:type="paragraph" w:styleId="ListContinue3">
    <w:name w:val="List Continue 3"/>
    <w:basedOn w:val="List3"/>
    <w:rsid w:val="00877FB7"/>
    <w:pPr>
      <w:ind w:left="1021" w:firstLine="0"/>
    </w:pPr>
  </w:style>
  <w:style w:type="paragraph" w:styleId="ListContinue4">
    <w:name w:val="List Continue 4"/>
    <w:basedOn w:val="List4"/>
    <w:rsid w:val="00877FB7"/>
    <w:pPr>
      <w:ind w:firstLine="0"/>
    </w:pPr>
  </w:style>
  <w:style w:type="paragraph" w:styleId="ListContinue5">
    <w:name w:val="List Continue 5"/>
    <w:basedOn w:val="List5"/>
    <w:rsid w:val="00877FB7"/>
    <w:pPr>
      <w:ind w:firstLine="0"/>
    </w:pPr>
  </w:style>
  <w:style w:type="paragraph" w:styleId="ListNumber3">
    <w:name w:val="List Number 3"/>
    <w:basedOn w:val="List3"/>
    <w:rsid w:val="00877FB7"/>
    <w:pPr>
      <w:numPr>
        <w:numId w:val="5"/>
      </w:numPr>
    </w:pPr>
  </w:style>
  <w:style w:type="paragraph" w:styleId="ListNumber4">
    <w:name w:val="List Number 4"/>
    <w:basedOn w:val="List4"/>
    <w:rsid w:val="00877FB7"/>
    <w:pPr>
      <w:numPr>
        <w:numId w:val="6"/>
      </w:numPr>
    </w:pPr>
  </w:style>
  <w:style w:type="paragraph" w:styleId="ListNumber5">
    <w:name w:val="List Number 5"/>
    <w:basedOn w:val="List5"/>
    <w:rsid w:val="00877FB7"/>
    <w:pPr>
      <w:numPr>
        <w:numId w:val="7"/>
      </w:numPr>
    </w:pPr>
  </w:style>
  <w:style w:type="paragraph" w:styleId="BlockText">
    <w:name w:val="Block Text"/>
    <w:basedOn w:val="Normal"/>
    <w:rsid w:val="00877FB7"/>
    <w:pPr>
      <w:spacing w:after="120"/>
      <w:ind w:left="1440" w:right="1440"/>
    </w:pPr>
  </w:style>
  <w:style w:type="character" w:customStyle="1" w:styleId="Subscript">
    <w:name w:val="Subscript"/>
    <w:basedOn w:val="DefaultParagraphFont"/>
    <w:rsid w:val="00877FB7"/>
    <w:rPr>
      <w:sz w:val="16"/>
      <w:vertAlign w:val="subscript"/>
    </w:rPr>
  </w:style>
  <w:style w:type="character" w:customStyle="1" w:styleId="Superscript">
    <w:name w:val="Superscript"/>
    <w:basedOn w:val="DefaultParagraphFont"/>
    <w:rsid w:val="00877FB7"/>
    <w:rPr>
      <w:sz w:val="16"/>
      <w:vertAlign w:val="superscript"/>
    </w:rPr>
  </w:style>
  <w:style w:type="character" w:customStyle="1" w:styleId="Symbols">
    <w:name w:val="Symbols"/>
    <w:basedOn w:val="DefaultParagraphFont"/>
    <w:rsid w:val="00877FB7"/>
    <w:rPr>
      <w:rFonts w:ascii="Symbol" w:hAnsi="Symbol"/>
    </w:rPr>
  </w:style>
  <w:style w:type="character" w:customStyle="1" w:styleId="MenuOptions">
    <w:name w:val="Menu Options"/>
    <w:basedOn w:val="DefaultParagraphFont"/>
    <w:rsid w:val="00877FB7"/>
    <w:rPr>
      <w:rFonts w:ascii="Arial Narrow" w:hAnsi="Arial Narrow"/>
      <w:smallCaps/>
    </w:rPr>
  </w:style>
  <w:style w:type="character" w:customStyle="1" w:styleId="Buttons">
    <w:name w:val="Buttons"/>
    <w:basedOn w:val="DefaultParagraphFont"/>
    <w:rsid w:val="00877FB7"/>
    <w:rPr>
      <w:b/>
    </w:rPr>
  </w:style>
  <w:style w:type="character" w:customStyle="1" w:styleId="Underlined">
    <w:name w:val="Underlined"/>
    <w:basedOn w:val="DefaultParagraphFont"/>
    <w:rsid w:val="00877FB7"/>
    <w:rPr>
      <w:u w:val="single"/>
    </w:rPr>
  </w:style>
  <w:style w:type="paragraph" w:customStyle="1" w:styleId="TableBodyTextRight">
    <w:name w:val="Table Body Text Right"/>
    <w:basedOn w:val="TableBodyText"/>
    <w:rsid w:val="00877FB7"/>
    <w:pPr>
      <w:widowControl w:val="0"/>
      <w:autoSpaceDE w:val="0"/>
      <w:autoSpaceDN w:val="0"/>
      <w:adjustRightInd w:val="0"/>
      <w:jc w:val="right"/>
    </w:pPr>
    <w:rPr>
      <w:rFonts w:cs="Arial"/>
      <w:szCs w:val="18"/>
    </w:rPr>
  </w:style>
  <w:style w:type="paragraph" w:customStyle="1" w:styleId="CopyrightText">
    <w:name w:val="Copyright Text"/>
    <w:basedOn w:val="BodyText"/>
    <w:rsid w:val="00877FB7"/>
    <w:rPr>
      <w:sz w:val="18"/>
    </w:rPr>
  </w:style>
  <w:style w:type="paragraph" w:customStyle="1" w:styleId="BodySmallRight">
    <w:name w:val="Body Small Right"/>
    <w:basedOn w:val="BodyTextRight"/>
    <w:rsid w:val="00877FB7"/>
    <w:rPr>
      <w:sz w:val="18"/>
      <w:szCs w:val="18"/>
    </w:rPr>
  </w:style>
  <w:style w:type="paragraph" w:customStyle="1" w:styleId="MarginEdition">
    <w:name w:val="Margin Edition"/>
    <w:basedOn w:val="MarginNote"/>
    <w:rsid w:val="00877FB7"/>
    <w:pPr>
      <w:spacing w:before="0" w:after="0"/>
    </w:pPr>
    <w:rPr>
      <w:rFonts w:ascii="Times New Roman" w:hAnsi="Times New Roman"/>
      <w:color w:val="999999"/>
    </w:rPr>
  </w:style>
  <w:style w:type="paragraph" w:customStyle="1" w:styleId="Spacer">
    <w:name w:val="Spacer"/>
    <w:basedOn w:val="Normal"/>
    <w:rsid w:val="00877FB7"/>
    <w:rPr>
      <w:sz w:val="2"/>
      <w:szCs w:val="2"/>
    </w:rPr>
  </w:style>
  <w:style w:type="character" w:customStyle="1" w:styleId="Small">
    <w:name w:val="Small"/>
    <w:basedOn w:val="DefaultParagraphFont"/>
    <w:rsid w:val="00877FB7"/>
    <w:rPr>
      <w:sz w:val="16"/>
    </w:rPr>
  </w:style>
  <w:style w:type="paragraph" w:customStyle="1" w:styleId="WideTable">
    <w:name w:val="Wide Table"/>
    <w:basedOn w:val="Normal"/>
    <w:rsid w:val="00877FB7"/>
    <w:pPr>
      <w:ind w:left="-1418"/>
    </w:pPr>
    <w:rPr>
      <w:sz w:val="2"/>
      <w:szCs w:val="2"/>
    </w:rPr>
  </w:style>
  <w:style w:type="character" w:styleId="PageNumber">
    <w:name w:val="page number"/>
    <w:basedOn w:val="DefaultParagraphFont"/>
    <w:rsid w:val="00877FB7"/>
  </w:style>
  <w:style w:type="paragraph" w:styleId="Quote">
    <w:name w:val="Quote"/>
    <w:basedOn w:val="Heading1"/>
    <w:link w:val="QuoteChar"/>
    <w:qFormat/>
    <w:rsid w:val="00877FB7"/>
    <w:rPr>
      <w:b w:val="0"/>
      <w:sz w:val="72"/>
      <w:szCs w:val="72"/>
      <w:lang w:val="en-NZ"/>
    </w:rPr>
  </w:style>
  <w:style w:type="character" w:customStyle="1" w:styleId="QuoteChar">
    <w:name w:val="Quote Char"/>
    <w:basedOn w:val="DefaultParagraphFont"/>
    <w:link w:val="Quote"/>
    <w:rsid w:val="00877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FB7"/>
    <w:pPr>
      <w:pageBreakBefore/>
    </w:pPr>
  </w:style>
  <w:style w:type="paragraph" w:customStyle="1" w:styleId="Border">
    <w:name w:val="Border"/>
    <w:basedOn w:val="Normal"/>
    <w:qFormat/>
    <w:rsid w:val="00877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FB7"/>
    <w:rPr>
      <w:b/>
      <w:bCs/>
      <w:i/>
      <w:iCs/>
      <w:color w:val="auto"/>
    </w:rPr>
  </w:style>
  <w:style w:type="paragraph" w:styleId="IntenseQuote">
    <w:name w:val="Intense Quote"/>
    <w:basedOn w:val="Normal"/>
    <w:next w:val="Normal"/>
    <w:link w:val="IntenseQuoteChar"/>
    <w:uiPriority w:val="30"/>
    <w:qFormat/>
    <w:rsid w:val="00877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FB7"/>
    <w:rPr>
      <w:smallCaps/>
      <w:color w:val="auto"/>
      <w:u w:val="single"/>
    </w:rPr>
  </w:style>
  <w:style w:type="character" w:styleId="IntenseReference">
    <w:name w:val="Intense Reference"/>
    <w:basedOn w:val="DefaultParagraphFont"/>
    <w:uiPriority w:val="32"/>
    <w:qFormat/>
    <w:rsid w:val="00877FB7"/>
    <w:rPr>
      <w:b/>
      <w:bCs/>
      <w:smallCaps/>
      <w:color w:val="auto"/>
      <w:spacing w:val="5"/>
      <w:u w:val="single"/>
    </w:rPr>
  </w:style>
  <w:style w:type="paragraph" w:customStyle="1" w:styleId="2ColumnHeading">
    <w:name w:val="2Column Heading"/>
    <w:basedOn w:val="BodyText"/>
    <w:qFormat/>
    <w:rsid w:val="00877FB7"/>
    <w:pPr>
      <w:spacing w:after="60"/>
      <w:ind w:left="-2268"/>
    </w:pPr>
    <w:rPr>
      <w:b/>
    </w:rPr>
  </w:style>
  <w:style w:type="paragraph" w:customStyle="1" w:styleId="Heading1TOC">
    <w:name w:val="Heading1 TOC"/>
    <w:basedOn w:val="Normal"/>
    <w:qFormat/>
    <w:rsid w:val="00877FB7"/>
    <w:pPr>
      <w:spacing w:before="240" w:after="120"/>
    </w:pPr>
    <w:rPr>
      <w:rFonts w:ascii="Times New Roman" w:hAnsi="Times New Roman"/>
      <w:b/>
      <w:sz w:val="32"/>
    </w:rPr>
  </w:style>
  <w:style w:type="paragraph" w:customStyle="1" w:styleId="Heading2TOC">
    <w:name w:val="Heading2 TOC"/>
    <w:basedOn w:val="Normal"/>
    <w:qFormat/>
    <w:rsid w:val="00877FB7"/>
    <w:pPr>
      <w:spacing w:before="240" w:after="60"/>
    </w:pPr>
    <w:rPr>
      <w:rFonts w:ascii="Times New Roman" w:hAnsi="Times New Roman"/>
      <w:b/>
      <w:sz w:val="28"/>
    </w:rPr>
  </w:style>
  <w:style w:type="character" w:customStyle="1" w:styleId="Underline">
    <w:name w:val="Underline"/>
    <w:basedOn w:val="DefaultParagraphFont"/>
    <w:qFormat/>
    <w:rsid w:val="00877FB7"/>
    <w:rPr>
      <w:u w:val="single"/>
    </w:rPr>
  </w:style>
  <w:style w:type="character" w:customStyle="1" w:styleId="BoldandItalics">
    <w:name w:val="Bold and Italics"/>
    <w:qFormat/>
    <w:rsid w:val="00877FB7"/>
    <w:rPr>
      <w:b/>
      <w:i/>
      <w:u w:val="none"/>
    </w:rPr>
  </w:style>
  <w:style w:type="paragraph" w:styleId="BalloonText">
    <w:name w:val="Balloon Text"/>
    <w:basedOn w:val="Normal"/>
    <w:link w:val="BalloonTextChar"/>
    <w:rsid w:val="00877FB7"/>
    <w:rPr>
      <w:rFonts w:ascii="Tahoma" w:hAnsi="Tahoma" w:cs="Tahoma"/>
      <w:sz w:val="16"/>
      <w:szCs w:val="16"/>
    </w:rPr>
  </w:style>
  <w:style w:type="character" w:customStyle="1" w:styleId="BalloonTextChar">
    <w:name w:val="Balloon Text Char"/>
    <w:basedOn w:val="DefaultParagraphFont"/>
    <w:link w:val="BalloonText"/>
    <w:rsid w:val="00877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F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FB7"/>
    <w:rPr>
      <w:b/>
      <w:color w:val="660033"/>
      <w:spacing w:val="0"/>
    </w:rPr>
  </w:style>
  <w:style w:type="paragraph" w:customStyle="1" w:styleId="Nameditemlist">
    <w:name w:val="Named item list"/>
    <w:basedOn w:val="BodyText"/>
    <w:qFormat/>
    <w:rsid w:val="00877FB7"/>
    <w:pPr>
      <w:tabs>
        <w:tab w:val="left" w:pos="2835"/>
      </w:tabs>
      <w:ind w:left="2835" w:hanging="2835"/>
    </w:pPr>
  </w:style>
  <w:style w:type="paragraph" w:customStyle="1" w:styleId="BodyTextnopadding">
    <w:name w:val="Body Text no padding"/>
    <w:basedOn w:val="BodyText"/>
    <w:qFormat/>
    <w:rsid w:val="00877FB7"/>
    <w:pPr>
      <w:spacing w:before="0" w:after="0"/>
    </w:pPr>
  </w:style>
  <w:style w:type="paragraph" w:customStyle="1" w:styleId="BodyTextBold">
    <w:name w:val="Body Text Bold"/>
    <w:basedOn w:val="BodyText"/>
    <w:qFormat/>
    <w:rsid w:val="00877FB7"/>
    <w:rPr>
      <w:b/>
    </w:rPr>
  </w:style>
  <w:style w:type="character" w:styleId="Hyperlink">
    <w:name w:val="Hyperlink"/>
    <w:basedOn w:val="DefaultParagraphFont"/>
    <w:uiPriority w:val="99"/>
    <w:unhideWhenUsed/>
    <w:rsid w:val="00B10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7237</Characters>
  <Application>Microsoft Office Word</Application>
  <DocSecurity>0</DocSecurity>
  <Lines>201</Lines>
  <Paragraphs>125</Paragraphs>
  <ScaleCrop>false</ScaleCrop>
  <Company>Author-it Software Corporation Ltd.</Company>
  <LinksUpToDate>false</LinksUpToDate>
  <CharactersWithSpaces>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HLTAHW068 Develop work plans</dc:title>
  <dc:subject>Approved</dc:subject>
  <dc:creator>HumanAbility</dc:creator>
  <cp:keywords>Release: 2</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