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E42" w:rsidP="002C3E42">
      <w:pPr>
        <w:pStyle w:val="Title"/>
      </w:pPr>
      <w:r>
        <w:fldChar w:fldCharType="begin"/>
      </w:r>
      <w:r>
        <w:instrText xml:space="preserve"> TITLE   \* MERGEFORMAT </w:instrText>
      </w:r>
      <w:r>
        <w:fldChar w:fldCharType="separate"/>
      </w:r>
      <w:r>
        <w:t>HLTAHW059 Provide postnatal and infant health care</w:t>
      </w:r>
      <w:r>
        <w:fldChar w:fldCharType="end"/>
      </w:r>
    </w:p>
    <w:p w:rsidR="002C3E42" w:rsidP="002C3E42">
      <w:pPr>
        <w:pStyle w:val="Version"/>
        <w:sectPr w:rsidSect="00916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6440" w:rsidP="00916440">
      <w:pPr>
        <w:pStyle w:val="SuperHeading"/>
      </w:pPr>
      <w:r w:rsidRPr="00916440">
        <w:t>HLTAHW059 Provide postnatal and infant health care</w:t>
      </w:r>
    </w:p>
    <w:p w:rsidR="00000000" w:rsidRPr="00916440" w:rsidP="00916440">
      <w:pPr>
        <w:pStyle w:val="Heading1"/>
      </w:pPr>
      <w:bookmarkStart w:id="1" w:name="O_745585"/>
      <w:bookmarkEnd w:id="1"/>
      <w:r w:rsidRPr="00916440">
        <w:t>Modification History</w:t>
      </w:r>
    </w:p>
    <w:tbl>
      <w:tblPr>
        <w:tblW w:w="0" w:type="auto"/>
        <w:tblLayout w:type="fixed"/>
        <w:tblCellMar>
          <w:left w:w="62" w:type="dxa"/>
          <w:right w:w="62" w:type="dxa"/>
        </w:tblCellMar>
        <w:tblLook w:val="0000"/>
      </w:tblPr>
      <w:tblGrid>
        <w:gridCol w:w="3060"/>
        <w:gridCol w:w="6074"/>
      </w:tblGrid>
      <w:tr w:rsidTr="0091644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rPr>
                <w:rStyle w:val="SpecialBold"/>
              </w:rPr>
              <w:t>Comments</w:t>
            </w:r>
          </w:p>
        </w:tc>
      </w:tr>
      <w:tr w:rsidTr="009164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t>Updated:</w:t>
            </w:r>
          </w:p>
          <w:p w:rsidR="00000000" w:rsidRPr="00916440" w:rsidP="00916440">
            <w:pPr>
              <w:pStyle w:val="ListBullet"/>
            </w:pPr>
            <w:r w:rsidRPr="00916440">
              <w:t>assessor requirements statement</w:t>
            </w:r>
          </w:p>
          <w:p w:rsidR="00000000" w:rsidRPr="00916440" w:rsidP="00916440">
            <w:pPr>
              <w:pStyle w:val="ListBullet"/>
            </w:pPr>
            <w:r w:rsidRPr="00916440">
              <w:t>foundation skills lead in statement</w:t>
            </w:r>
          </w:p>
          <w:p w:rsidR="00000000" w:rsidRPr="00916440" w:rsidP="00916440">
            <w:pPr>
              <w:pStyle w:val="ListBullet"/>
            </w:pPr>
            <w:r w:rsidRPr="00916440">
              <w:t>licensing statement</w:t>
            </w:r>
          </w:p>
          <w:p w:rsidR="00000000" w:rsidRPr="00916440" w:rsidP="00916440">
            <w:pPr>
              <w:pStyle w:val="ListBullet"/>
            </w:pPr>
            <w:r w:rsidRPr="00916440">
              <w:t>modification history to reflect 2012 standards</w:t>
            </w:r>
          </w:p>
          <w:p w:rsidR="00000000" w:rsidP="00916440">
            <w:pPr>
              <w:pStyle w:val="BodyText"/>
              <w:rPr>
                <w:lang w:val="en-NZ"/>
              </w:rPr>
            </w:pPr>
            <w:r w:rsidRPr="00916440">
              <w:t>Equivalent outcome.</w:t>
            </w:r>
          </w:p>
        </w:tc>
      </w:tr>
      <w:tr w:rsidTr="009164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t xml:space="preserve">This version was released in </w:t>
            </w:r>
            <w:r w:rsidRPr="00916440">
              <w:rPr>
                <w:rStyle w:val="Emphasis"/>
              </w:rPr>
              <w:t>HLT Health Training Package release 1.0</w:t>
            </w:r>
            <w:r w:rsidRPr="00916440">
              <w:t xml:space="preserve"> and meets the requirements of the 2012 Standards for Training Packages.</w:t>
            </w:r>
          </w:p>
          <w:p w:rsidR="00000000" w:rsidRPr="00916440" w:rsidP="00916440">
            <w:pPr>
              <w:pStyle w:val="BodyText"/>
            </w:pPr>
            <w:r w:rsidRPr="00916440">
              <w:t>Significant changes to elements and performance criteria.</w:t>
            </w:r>
            <w:r w:rsidRPr="00916440">
              <w:br/>
              <w:t>New evidence requirements for assessment, including volum</w:t>
            </w:r>
            <w:r w:rsidRPr="00916440">
              <w:t>e and environment requirements.</w:t>
            </w:r>
          </w:p>
          <w:p w:rsidR="00000000" w:rsidRPr="00916440" w:rsidP="00916440">
            <w:pPr>
              <w:pStyle w:val="BodyText"/>
            </w:pPr>
            <w:r w:rsidRPr="00916440">
              <w:t>Prerequisite units removed.</w:t>
            </w:r>
          </w:p>
        </w:tc>
      </w:tr>
    </w:tbl>
    <w:p w:rsidR="00000000" w:rsidRPr="00916440" w:rsidP="00916440">
      <w:pPr>
        <w:pStyle w:val="BodyText"/>
      </w:pPr>
    </w:p>
    <w:p w:rsidR="00000000" w:rsidRPr="00916440" w:rsidP="00916440">
      <w:pPr>
        <w:pStyle w:val="AllowPageBreak"/>
      </w:pPr>
    </w:p>
    <w:p w:rsidR="00000000" w:rsidRPr="00916440" w:rsidP="00916440">
      <w:pPr>
        <w:pStyle w:val="Heading1"/>
      </w:pPr>
      <w:bookmarkStart w:id="2" w:name="O_745584"/>
      <w:bookmarkEnd w:id="2"/>
      <w:r w:rsidRPr="00916440">
        <w:t>Application</w:t>
      </w:r>
    </w:p>
    <w:p w:rsidR="00000000" w:rsidRPr="00916440" w:rsidP="002C3E42">
      <w:pPr>
        <w:pStyle w:val="BodyText"/>
      </w:pPr>
      <w:r w:rsidRPr="00916440">
        <w:t>This unit describes the required skills and knowledge to provide Aboriginal and/or Torres Strait Islander women, infants and their families with specialist health ca</w:t>
      </w:r>
      <w:r w:rsidRPr="00916440">
        <w:t xml:space="preserve">re services in postnatal and infant health. </w:t>
      </w:r>
    </w:p>
    <w:p w:rsidR="00000000" w:rsidRPr="00916440" w:rsidP="002C3E42">
      <w:pPr>
        <w:pStyle w:val="BodyText"/>
      </w:pPr>
      <w:r w:rsidRPr="00916440">
        <w:t>This unit applies to those Aboriginal and/or Torres Strait Islander Health Workers working independently and as part of a multidisciplinary team to deliver primary health care services to Aboriginal and/or Torre</w:t>
      </w:r>
      <w:r w:rsidRPr="00916440">
        <w:t xml:space="preserve">s Strait Islander clients and communities. </w:t>
      </w:r>
    </w:p>
    <w:p w:rsidR="002C3E42" w:rsidRPr="002C3E42" w:rsidP="002C3E42">
      <w:pPr>
        <w:pStyle w:val="BodyText"/>
        <w:rPr>
          <w:i/>
        </w:rPr>
      </w:pPr>
      <w:r w:rsidRPr="002C3E42">
        <w:rPr>
          <w:rStyle w:val="Emphasis"/>
        </w:rPr>
        <w:t>The skills in this unit must be applied in accordance with Commonwealth and State/Territory legislation, Australian/New Zealand standards and industry codes of practice</w:t>
      </w:r>
      <w:r w:rsidRPr="002C3E42">
        <w:rPr>
          <w:i/>
        </w:rPr>
        <w:t>.</w:t>
      </w:r>
    </w:p>
    <w:p w:rsidR="00000000" w:rsidRPr="00916440" w:rsidP="00916440">
      <w:pPr>
        <w:pStyle w:val="Heading1"/>
      </w:pPr>
      <w:bookmarkStart w:id="3" w:name="O_745583"/>
      <w:bookmarkEnd w:id="3"/>
      <w:r w:rsidRPr="00916440">
        <w:t>Elements and Performanc</w:t>
      </w:r>
      <w:r w:rsidRPr="00916440">
        <w:t>e Criteria</w:t>
      </w:r>
    </w:p>
    <w:tbl>
      <w:tblPr>
        <w:tblW w:w="0" w:type="auto"/>
        <w:tblLayout w:type="fixed"/>
        <w:tblCellMar>
          <w:left w:w="62" w:type="dxa"/>
          <w:right w:w="62" w:type="dxa"/>
        </w:tblCellMar>
        <w:tblLook w:val="0000"/>
      </w:tblPr>
      <w:tblGrid>
        <w:gridCol w:w="3312"/>
        <w:gridCol w:w="5760"/>
      </w:tblGrid>
      <w:tr w:rsidTr="00916440">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916440" w:rsidP="00916440">
            <w:pPr>
              <w:pStyle w:val="BodyText"/>
            </w:pPr>
            <w:r w:rsidRPr="00916440">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rPr>
                <w:rStyle w:val="SpecialBold"/>
              </w:rPr>
              <w:t>PERFORMANCE CRITERIA</w:t>
            </w:r>
          </w:p>
        </w:tc>
      </w:tr>
      <w:tr w:rsidTr="00916440">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916440" w:rsidP="00916440">
            <w:pPr>
              <w:pStyle w:val="BodyText"/>
            </w:pPr>
            <w:r w:rsidRPr="00916440">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rPr>
                <w:rStyle w:val="Emphasis"/>
              </w:rPr>
              <w:t xml:space="preserve">Performance criteria specify the level of performance needed to demonstrate achievement of the element. </w:t>
            </w:r>
          </w:p>
        </w:tc>
      </w:tr>
      <w:tr w:rsidTr="0091644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t>1. Provide health information, support and care after birth for women, infants and families</w:t>
            </w:r>
          </w:p>
        </w:tc>
        <w:tc>
          <w:tcPr>
            <w:tcW w:w="5760" w:type="dxa"/>
            <w:tcBorders>
              <w:top w:val="nil"/>
              <w:left w:val="nil"/>
              <w:bottom w:val="nil"/>
              <w:right w:val="nil"/>
            </w:tcBorders>
            <w:tcMar>
              <w:top w:w="0" w:type="dxa"/>
              <w:left w:w="62" w:type="dxa"/>
              <w:bottom w:w="0" w:type="dxa"/>
              <w:right w:w="62" w:type="dxa"/>
            </w:tcMar>
          </w:tcPr>
          <w:p w:rsidR="00000000" w:rsidRPr="00916440" w:rsidP="00916440">
            <w:pPr>
              <w:pStyle w:val="BodyText"/>
            </w:pPr>
            <w:r w:rsidRPr="00916440">
              <w:t>1.1</w:t>
            </w:r>
            <w:r w:rsidRPr="00916440">
              <w:tab/>
              <w:t>Perform maternal and infant physical assessment and record observations of mother and infant in line with standard protocols and organisational guidelines</w:t>
            </w:r>
          </w:p>
          <w:p w:rsidR="00000000" w:rsidRPr="00916440" w:rsidP="00916440">
            <w:pPr>
              <w:pStyle w:val="BodyText"/>
            </w:pPr>
            <w:r w:rsidRPr="00916440">
              <w:t>1.2</w:t>
            </w:r>
            <w:r w:rsidRPr="00916440">
              <w:tab/>
              <w:t>P</w:t>
            </w:r>
            <w:r w:rsidRPr="00916440">
              <w:t xml:space="preserve">rovide information and support for self-care and wellbeing in the postnatal period </w:t>
            </w:r>
          </w:p>
          <w:p w:rsidR="00000000" w:rsidRPr="00916440" w:rsidP="00916440">
            <w:pPr>
              <w:pStyle w:val="BodyText"/>
            </w:pPr>
            <w:r w:rsidRPr="00916440">
              <w:t>1.3</w:t>
            </w:r>
            <w:r w:rsidRPr="00916440">
              <w:tab/>
              <w:t>Provide advice on routine care of the newborn to mothers and refer as appropriate and within organisational guidelines and/or procedures</w:t>
            </w:r>
          </w:p>
          <w:p w:rsidR="00000000" w:rsidRPr="00916440" w:rsidP="00916440">
            <w:pPr>
              <w:pStyle w:val="BodyText"/>
            </w:pPr>
            <w:r w:rsidRPr="00916440">
              <w:t>1.4</w:t>
            </w:r>
            <w:r w:rsidRPr="00916440">
              <w:tab/>
              <w:t>Implement strategies to est</w:t>
            </w:r>
            <w:r w:rsidRPr="00916440">
              <w:t>ablish and support breastfeeding</w:t>
            </w:r>
          </w:p>
          <w:p w:rsidR="00000000" w:rsidRPr="00916440" w:rsidP="00916440">
            <w:pPr>
              <w:pStyle w:val="BodyText"/>
            </w:pPr>
            <w:r w:rsidRPr="00916440">
              <w:t>1.5</w:t>
            </w:r>
            <w:r w:rsidRPr="00916440">
              <w:tab/>
              <w:t xml:space="preserve">Discuss with the client the importance of nutrition, exercise, rest, sleep and support with domestic tasks and care of family in the immediate postnatal period </w:t>
            </w:r>
          </w:p>
          <w:p w:rsidR="00000000" w:rsidRPr="00916440" w:rsidP="00916440">
            <w:pPr>
              <w:pStyle w:val="BodyText"/>
            </w:pPr>
            <w:r w:rsidRPr="00916440">
              <w:t>1.6</w:t>
            </w:r>
            <w:r w:rsidRPr="00916440">
              <w:tab/>
              <w:t>Identify minor postnatal problems for mother and newbo</w:t>
            </w:r>
            <w:r w:rsidRPr="00916440">
              <w:t xml:space="preserve">rn and provide appropriate advice </w:t>
            </w:r>
          </w:p>
          <w:p w:rsidR="00000000" w:rsidRPr="00916440" w:rsidP="00916440">
            <w:pPr>
              <w:pStyle w:val="BodyText"/>
            </w:pPr>
            <w:r w:rsidRPr="00916440">
              <w:t>1.7</w:t>
            </w:r>
            <w:r w:rsidRPr="00916440">
              <w:tab/>
              <w:t xml:space="preserve">Identify potentially serious health conditions for mother and newborn and refer to senior health staff </w:t>
            </w:r>
          </w:p>
          <w:p w:rsidR="00000000" w:rsidRPr="00916440" w:rsidP="00916440">
            <w:pPr>
              <w:pStyle w:val="BodyText"/>
            </w:pPr>
            <w:r w:rsidRPr="00916440">
              <w:t>1.8</w:t>
            </w:r>
            <w:r w:rsidRPr="00916440">
              <w:tab/>
              <w:t xml:space="preserve">Provide information on contraceptive options </w:t>
            </w:r>
          </w:p>
          <w:p w:rsidR="00000000" w:rsidRPr="00916440" w:rsidP="00916440">
            <w:pPr>
              <w:pStyle w:val="BodyText"/>
            </w:pPr>
            <w:r w:rsidRPr="00916440">
              <w:t>1.9</w:t>
            </w:r>
            <w:r w:rsidRPr="00916440">
              <w:tab/>
              <w:t>Deliver, implement and monitor care in the postnatal period</w:t>
            </w:r>
            <w:r w:rsidRPr="00916440">
              <w:t xml:space="preserve"> as per standard treatment protocols and in accordance with legislative guidelines</w:t>
            </w:r>
          </w:p>
          <w:p w:rsidR="00000000" w:rsidRPr="00916440" w:rsidP="00916440">
            <w:pPr>
              <w:pStyle w:val="BodyText"/>
            </w:pPr>
            <w:r w:rsidRPr="00916440">
              <w:t>1.10</w:t>
            </w:r>
            <w:r w:rsidRPr="00916440">
              <w:tab/>
              <w:t>Undertake immediate care in response to at-risk situations</w:t>
            </w:r>
          </w:p>
          <w:p w:rsidR="00000000" w:rsidP="00916440">
            <w:pPr>
              <w:pStyle w:val="BodyText"/>
              <w:rPr>
                <w:lang w:val="en-NZ"/>
              </w:rPr>
            </w:pPr>
            <w:r w:rsidRPr="00916440">
              <w:t>1.11</w:t>
            </w:r>
            <w:r w:rsidRPr="00916440">
              <w:tab/>
              <w:t>Observe and support maternal-infant attachment</w:t>
            </w:r>
          </w:p>
        </w:tc>
      </w:tr>
      <w:tr w:rsidTr="0091644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p>
        </w:tc>
      </w:tr>
      <w:tr w:rsidTr="0091644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t>2. Organise and evaluate maternal health programs</w:t>
            </w:r>
          </w:p>
        </w:tc>
        <w:tc>
          <w:tcPr>
            <w:tcW w:w="5760" w:type="dxa"/>
            <w:tcBorders>
              <w:top w:val="nil"/>
              <w:left w:val="nil"/>
              <w:bottom w:val="nil"/>
              <w:right w:val="nil"/>
            </w:tcBorders>
            <w:tcMar>
              <w:top w:w="0" w:type="dxa"/>
              <w:left w:w="62" w:type="dxa"/>
              <w:bottom w:w="0" w:type="dxa"/>
              <w:right w:w="62" w:type="dxa"/>
            </w:tcMar>
          </w:tcPr>
          <w:p w:rsidR="00000000" w:rsidRPr="00916440" w:rsidP="00916440">
            <w:pPr>
              <w:pStyle w:val="BodyText"/>
            </w:pPr>
            <w:r w:rsidRPr="00916440">
              <w:t>2.1</w:t>
            </w:r>
            <w:r w:rsidRPr="00916440">
              <w:tab/>
              <w:t>Maintain registers of women undergoing postnatal care according to organisational policies and procedures</w:t>
            </w:r>
          </w:p>
          <w:p w:rsidR="00000000" w:rsidRPr="00916440" w:rsidP="00916440">
            <w:pPr>
              <w:pStyle w:val="BodyText"/>
            </w:pPr>
            <w:r w:rsidRPr="00916440">
              <w:t>2.2</w:t>
            </w:r>
            <w:r w:rsidRPr="00916440">
              <w:tab/>
              <w:t>Keep schedules of participation in postnatal care and use to organise continuing care for women</w:t>
            </w:r>
          </w:p>
          <w:p w:rsidR="00000000" w:rsidRPr="00916440" w:rsidP="00916440">
            <w:pPr>
              <w:pStyle w:val="BodyText"/>
            </w:pPr>
            <w:r w:rsidRPr="00916440">
              <w:t>2.3</w:t>
            </w:r>
            <w:r w:rsidRPr="00916440">
              <w:tab/>
              <w:t xml:space="preserve">Organise and/or provide reminders, transport </w:t>
            </w:r>
            <w:r w:rsidRPr="00916440">
              <w:t>and other assistance to attend care according to women’s needs</w:t>
            </w:r>
          </w:p>
          <w:p w:rsidR="00000000" w:rsidRPr="00916440" w:rsidP="00916440">
            <w:pPr>
              <w:pStyle w:val="BodyText"/>
            </w:pPr>
            <w:r w:rsidRPr="00916440">
              <w:t>2.4</w:t>
            </w:r>
            <w:r w:rsidRPr="00916440">
              <w:tab/>
              <w:t>Provide support to other staff participating in provision of postnatal care</w:t>
            </w:r>
          </w:p>
          <w:p w:rsidR="00000000" w:rsidRPr="00916440" w:rsidP="00916440">
            <w:pPr>
              <w:pStyle w:val="BodyText"/>
            </w:pPr>
            <w:r w:rsidRPr="00916440">
              <w:t>2.5</w:t>
            </w:r>
            <w:r w:rsidRPr="00916440">
              <w:tab/>
              <w:t xml:space="preserve">Maintain referral and communication networks </w:t>
            </w:r>
            <w:r w:rsidRPr="00916440">
              <w:t>with medical staff, specialist obstetricians, midwives, allied h</w:t>
            </w:r>
            <w:r w:rsidRPr="00916440">
              <w:t>ealth staff, birthing facility staff and female community Elders</w:t>
            </w:r>
          </w:p>
          <w:p w:rsidR="00000000" w:rsidRPr="00916440" w:rsidP="00916440">
            <w:pPr>
              <w:pStyle w:val="BodyText"/>
            </w:pPr>
            <w:r w:rsidRPr="00916440">
              <w:t>2.6</w:t>
            </w:r>
            <w:r w:rsidRPr="00916440">
              <w:tab/>
              <w:t>Keep statistics on attendance for antenatal care and birthing outcomes and use to evaluate maternal health programs</w:t>
            </w:r>
          </w:p>
        </w:tc>
      </w:tr>
    </w:tbl>
    <w:p w:rsidR="002C3E42" w:rsidP="00916440">
      <w:pPr>
        <w:pStyle w:val="BodyText"/>
      </w:pPr>
    </w:p>
    <w:p w:rsidR="002C3E42" w:rsidP="00916440">
      <w:pPr>
        <w:pStyle w:val="BodyText"/>
      </w:pPr>
    </w:p>
    <w:p w:rsidR="00000000" w:rsidRPr="00916440" w:rsidP="00916440">
      <w:pPr>
        <w:pStyle w:val="Heading1"/>
      </w:pPr>
      <w:bookmarkStart w:id="4" w:name="O_745582"/>
      <w:bookmarkEnd w:id="4"/>
      <w:r w:rsidRPr="00916440">
        <w:t>Foundation Skills</w:t>
      </w:r>
    </w:p>
    <w:tbl>
      <w:tblPr>
        <w:tblW w:w="0" w:type="auto"/>
        <w:tblLayout w:type="fixed"/>
        <w:tblCellMar>
          <w:left w:w="62" w:type="dxa"/>
          <w:right w:w="62" w:type="dxa"/>
        </w:tblCellMar>
        <w:tblLook w:val="0000"/>
      </w:tblPr>
      <w:tblGrid>
        <w:gridCol w:w="3334"/>
        <w:gridCol w:w="5738"/>
      </w:tblGrid>
      <w:tr w:rsidTr="009164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rPr>
                <w:rStyle w:val="Emphasis"/>
              </w:rPr>
              <w:t>The Foundation Skills describe th</w:t>
            </w:r>
            <w:r w:rsidRPr="00916440">
              <w:rPr>
                <w:rStyle w:val="Emphasis"/>
              </w:rPr>
              <w:t>ose required skills (language, literacy, numeracy and employment skills) that are essential to performance.</w:t>
            </w:r>
          </w:p>
        </w:tc>
      </w:tr>
      <w:tr w:rsidTr="00916440">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16440">
            <w:pPr>
              <w:pStyle w:val="BodyText"/>
              <w:rPr>
                <w:lang w:val="en-NZ"/>
              </w:rPr>
            </w:pPr>
            <w:r w:rsidRPr="00916440">
              <w:t>Numeracy</w:t>
            </w:r>
          </w:p>
        </w:tc>
        <w:tc>
          <w:tcPr>
            <w:tcW w:w="5738" w:type="dxa"/>
            <w:tcBorders>
              <w:top w:val="nil"/>
              <w:left w:val="nil"/>
              <w:bottom w:val="nil"/>
              <w:right w:val="nil"/>
            </w:tcBorders>
            <w:tcMar>
              <w:top w:w="0" w:type="dxa"/>
              <w:left w:w="62" w:type="dxa"/>
              <w:bottom w:w="0" w:type="dxa"/>
              <w:right w:w="62" w:type="dxa"/>
            </w:tcMar>
          </w:tcPr>
          <w:p w:rsidR="00000000" w:rsidRPr="00916440" w:rsidP="00916440">
            <w:pPr>
              <w:pStyle w:val="ListBullet"/>
            </w:pPr>
            <w:r w:rsidRPr="00916440">
              <w:t>in order to perform physical assessment of mother and infant, including measuring height, length and weight</w:t>
            </w:r>
          </w:p>
        </w:tc>
      </w:tr>
    </w:tbl>
    <w:p w:rsidR="00000000" w:rsidRPr="00916440" w:rsidP="002C3E42">
      <w:pPr>
        <w:pStyle w:val="BodyText"/>
      </w:pPr>
      <w:r w:rsidRPr="00916440">
        <w:t>Other foundation skills essential to performance are explicit in the performance criteria of this unit.</w:t>
      </w:r>
    </w:p>
    <w:p w:rsidR="00000000" w:rsidRPr="00916440" w:rsidP="00916440">
      <w:pPr>
        <w:pStyle w:val="Heading1"/>
      </w:pPr>
      <w:bookmarkStart w:id="5" w:name="O_745581"/>
      <w:bookmarkEnd w:id="5"/>
      <w:r w:rsidRPr="00916440">
        <w:t>Unit Mapping Information</w:t>
      </w:r>
    </w:p>
    <w:p w:rsidR="002C3E42" w:rsidP="002C3E42">
      <w:pPr>
        <w:pStyle w:val="BodyText"/>
      </w:pPr>
      <w:r w:rsidRPr="00916440">
        <w:t>No equivalent unit.</w:t>
      </w:r>
    </w:p>
    <w:p w:rsidR="00000000" w:rsidRPr="00916440" w:rsidP="00916440">
      <w:pPr>
        <w:pStyle w:val="Heading1"/>
      </w:pPr>
      <w:bookmarkStart w:id="6" w:name="O_745586"/>
      <w:bookmarkEnd w:id="6"/>
      <w:r w:rsidRPr="00916440">
        <w:t>Links</w:t>
      </w:r>
    </w:p>
    <w:p w:rsidR="00000000" w:rsidRPr="00916440" w:rsidP="002C3E42">
      <w:pPr>
        <w:pStyle w:val="BodyText"/>
      </w:pPr>
      <w:r w:rsidRPr="009164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6064">
        <w:rPr>
          <w:rStyle w:val="Hyperlink"/>
        </w:rPr>
        <w:t>https://vetnet.gov.au/Pages/TrainingDocs.aspx?q=ced1390f-48d9-4ab0-bd50-b015e5485705</w:t>
      </w:r>
      <w:r>
        <w:fldChar w:fldCharType="end"/>
      </w:r>
    </w:p>
    <w:p w:rsidR="00000000" w:rsidRPr="00916440" w:rsidP="002C3E42">
      <w:pPr>
        <w:pStyle w:val="BodyText"/>
        <w:sectPr w:rsidSect="00916440">
          <w:headerReference w:type="default" r:id="rId10"/>
          <w:footerReference w:type="default" r:id="rId11"/>
          <w:pgSz w:w="11908" w:h="16833"/>
          <w:pgMar w:top="1702" w:right="1418" w:bottom="1702" w:left="1418" w:header="992" w:footer="992" w:gutter="0"/>
          <w:cols w:space="720"/>
          <w:noEndnote/>
          <w:docGrid w:linePitch="299"/>
        </w:sectPr>
      </w:pPr>
    </w:p>
    <w:p w:rsidR="00000000" w:rsidRPr="00916440" w:rsidP="00916440">
      <w:pPr>
        <w:pStyle w:val="SuperHeading"/>
      </w:pPr>
      <w:r w:rsidRPr="00916440">
        <w:t>Assessment Requirements for HLTAHW059 Provide postnatal and inf</w:t>
      </w:r>
      <w:r w:rsidRPr="00916440">
        <w:t>ant health care</w:t>
      </w:r>
    </w:p>
    <w:p w:rsidR="00000000" w:rsidRPr="00916440" w:rsidP="00916440">
      <w:pPr>
        <w:pStyle w:val="Heading1"/>
      </w:pPr>
      <w:bookmarkStart w:id="7" w:name="O_745579"/>
      <w:bookmarkEnd w:id="7"/>
      <w:r w:rsidRPr="00916440">
        <w:t>Modification History</w:t>
      </w:r>
    </w:p>
    <w:tbl>
      <w:tblPr>
        <w:tblW w:w="0" w:type="auto"/>
        <w:tblLayout w:type="fixed"/>
        <w:tblCellMar>
          <w:left w:w="62" w:type="dxa"/>
          <w:right w:w="62" w:type="dxa"/>
        </w:tblCellMar>
        <w:tblLook w:val="0000"/>
      </w:tblPr>
      <w:tblGrid>
        <w:gridCol w:w="3060"/>
        <w:gridCol w:w="6074"/>
      </w:tblGrid>
      <w:tr w:rsidTr="0091644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rPr>
                <w:rStyle w:val="SpecialBold"/>
              </w:rPr>
              <w:t>Comments</w:t>
            </w:r>
          </w:p>
        </w:tc>
      </w:tr>
      <w:tr w:rsidTr="009164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t>Updated:</w:t>
            </w:r>
          </w:p>
          <w:p w:rsidR="00000000" w:rsidRPr="00916440" w:rsidP="00916440">
            <w:pPr>
              <w:pStyle w:val="ListBullet"/>
            </w:pPr>
            <w:r w:rsidRPr="00916440">
              <w:t>assessor requirements statement</w:t>
            </w:r>
          </w:p>
          <w:p w:rsidR="00000000" w:rsidRPr="00916440" w:rsidP="00916440">
            <w:pPr>
              <w:pStyle w:val="ListBullet"/>
            </w:pPr>
            <w:r w:rsidRPr="00916440">
              <w:t>foundation skills lead in statement</w:t>
            </w:r>
          </w:p>
          <w:p w:rsidR="00000000" w:rsidRPr="00916440" w:rsidP="00916440">
            <w:pPr>
              <w:pStyle w:val="ListBullet"/>
            </w:pPr>
            <w:r w:rsidRPr="00916440">
              <w:t>licensing statement</w:t>
            </w:r>
          </w:p>
          <w:p w:rsidR="00000000" w:rsidRPr="00916440" w:rsidP="00916440">
            <w:pPr>
              <w:pStyle w:val="ListBullet"/>
            </w:pPr>
            <w:r w:rsidRPr="00916440">
              <w:t>modification history to reflect 2012 standards</w:t>
            </w:r>
          </w:p>
          <w:p w:rsidR="00000000" w:rsidP="00916440">
            <w:pPr>
              <w:pStyle w:val="BodyText"/>
              <w:rPr>
                <w:lang w:val="en-NZ"/>
              </w:rPr>
            </w:pPr>
            <w:r w:rsidRPr="00916440">
              <w:t>Equivalent outcome.</w:t>
            </w:r>
          </w:p>
        </w:tc>
      </w:tr>
      <w:tr w:rsidTr="009164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6440">
            <w:pPr>
              <w:pStyle w:val="BodyText"/>
              <w:rPr>
                <w:lang w:val="en-NZ"/>
              </w:rPr>
            </w:pPr>
            <w:r w:rsidRPr="009164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16440" w:rsidP="00916440">
            <w:pPr>
              <w:pStyle w:val="BodyText"/>
            </w:pPr>
            <w:r w:rsidRPr="00916440">
              <w:t xml:space="preserve">This version was released in </w:t>
            </w:r>
            <w:r w:rsidRPr="00916440">
              <w:rPr>
                <w:rStyle w:val="Emphasis"/>
              </w:rPr>
              <w:t>HLT Health Training Package release 1.0</w:t>
            </w:r>
            <w:r w:rsidRPr="00916440">
              <w:t xml:space="preserve"> and meets the requirements of the 2012 Standards for Training Packages.</w:t>
            </w:r>
          </w:p>
          <w:p w:rsidR="00000000" w:rsidRPr="00916440" w:rsidP="00916440">
            <w:pPr>
              <w:pStyle w:val="BodyText"/>
            </w:pPr>
            <w:r w:rsidRPr="00916440">
              <w:t>Significant changes to elements and performance criteria.</w:t>
            </w:r>
            <w:r w:rsidRPr="00916440">
              <w:br/>
              <w:t>New evidence requirements for assessment, including volu</w:t>
            </w:r>
            <w:r w:rsidRPr="00916440">
              <w:t>me and environment requirements.</w:t>
            </w:r>
          </w:p>
          <w:p w:rsidR="00000000" w:rsidRPr="00916440" w:rsidP="00916440">
            <w:pPr>
              <w:pStyle w:val="BodyText"/>
            </w:pPr>
            <w:r w:rsidRPr="00916440">
              <w:t>Prerequisite units removed.</w:t>
            </w:r>
          </w:p>
        </w:tc>
      </w:tr>
    </w:tbl>
    <w:p w:rsidR="00000000" w:rsidRPr="00916440" w:rsidP="00916440">
      <w:pPr>
        <w:pStyle w:val="BodyText"/>
      </w:pPr>
    </w:p>
    <w:p w:rsidR="00000000" w:rsidRPr="00916440" w:rsidP="00916440">
      <w:pPr>
        <w:pStyle w:val="AllowPageBreak"/>
      </w:pPr>
    </w:p>
    <w:p w:rsidR="00000000" w:rsidRPr="00916440" w:rsidP="00916440">
      <w:pPr>
        <w:pStyle w:val="Heading1"/>
      </w:pPr>
      <w:bookmarkStart w:id="8" w:name="O_745578"/>
      <w:bookmarkEnd w:id="8"/>
      <w:r w:rsidRPr="00916440">
        <w:t>Performance Evidence</w:t>
      </w:r>
    </w:p>
    <w:p w:rsidR="00000000" w:rsidRPr="00916440" w:rsidP="002C3E42">
      <w:pPr>
        <w:pStyle w:val="BodyText"/>
      </w:pPr>
      <w:r w:rsidRPr="00916440">
        <w:t>The candidate must show evidence of the ability to complete tasks outlined in elements and performance criter</w:t>
      </w:r>
      <w:r w:rsidRPr="00916440">
        <w:t xml:space="preserve">ia of this unit, manage tasks and manage contingencies in the context of the job role. </w:t>
      </w:r>
    </w:p>
    <w:p w:rsidR="00000000" w:rsidRPr="00916440" w:rsidP="002C3E42">
      <w:pPr>
        <w:pStyle w:val="BodyText"/>
      </w:pPr>
      <w:r w:rsidRPr="00916440">
        <w:t>There must be evidence that the candidate has:</w:t>
      </w:r>
    </w:p>
    <w:p w:rsidR="00000000" w:rsidRPr="00916440" w:rsidP="00916440">
      <w:pPr>
        <w:pStyle w:val="ListBullet"/>
      </w:pPr>
      <w:r w:rsidRPr="00916440">
        <w:t>delivered postnatal health care for at least five clients, including:</w:t>
      </w:r>
    </w:p>
    <w:p w:rsidR="00000000" w:rsidRPr="00916440" w:rsidP="00916440">
      <w:pPr>
        <w:pStyle w:val="ListBullet2"/>
      </w:pPr>
      <w:r w:rsidRPr="00916440">
        <w:t>conducting comprehensive health checks related to</w:t>
      </w:r>
      <w:r w:rsidRPr="00916440">
        <w:t xml:space="preserve"> postnatal and infant health</w:t>
      </w:r>
    </w:p>
    <w:p w:rsidR="00000000" w:rsidRPr="00916440" w:rsidP="00916440">
      <w:pPr>
        <w:pStyle w:val="ListBullet2"/>
      </w:pPr>
      <w:r w:rsidRPr="00916440">
        <w:t>providing treatment, medicine and other health care services appropriate to postnatal and infant health in a safe and effective manner and within guidelines</w:t>
      </w:r>
    </w:p>
    <w:p w:rsidR="00000000" w:rsidRPr="00916440" w:rsidP="00916440">
      <w:pPr>
        <w:pStyle w:val="ListBullet2"/>
      </w:pPr>
      <w:r w:rsidRPr="00916440">
        <w:t>providing information, guidance and support to clients and their famil</w:t>
      </w:r>
      <w:r w:rsidRPr="00916440">
        <w:t>ies with postnatal and/or infant health issues</w:t>
      </w:r>
    </w:p>
    <w:p w:rsidR="00000000" w:rsidRPr="00916440" w:rsidP="00916440">
      <w:pPr>
        <w:pStyle w:val="ListBullet2"/>
      </w:pPr>
      <w:r w:rsidRPr="00916440">
        <w:t>monitoring the outcomes of postnatal and infant health care services and making any required revisions to services, care plans or information provided</w:t>
      </w:r>
    </w:p>
    <w:p w:rsidR="00000000" w:rsidRPr="00916440" w:rsidP="00916440">
      <w:pPr>
        <w:pStyle w:val="ListBullet2"/>
      </w:pPr>
      <w:r w:rsidRPr="00916440">
        <w:t>recognising situations requiring immediate or urgent actio</w:t>
      </w:r>
      <w:r w:rsidRPr="00916440">
        <w:t xml:space="preserve">n, and implementing appropriate procedures </w:t>
      </w:r>
    </w:p>
    <w:p w:rsidR="00000000" w:rsidRPr="00916440" w:rsidP="00916440">
      <w:pPr>
        <w:pStyle w:val="ListBullet2"/>
      </w:pPr>
      <w:r w:rsidRPr="00916440">
        <w:t>implementing strategies to support breastfeeding</w:t>
      </w:r>
    </w:p>
    <w:p w:rsidR="00000000" w:rsidRPr="00916440" w:rsidP="00916440">
      <w:pPr>
        <w:pStyle w:val="ListBullet2"/>
      </w:pPr>
      <w:r w:rsidRPr="00916440">
        <w:t>discussing the importance of nutrition, exercise, rest and sleep</w:t>
      </w:r>
    </w:p>
    <w:p w:rsidR="00000000" w:rsidRPr="00916440" w:rsidP="00916440">
      <w:pPr>
        <w:pStyle w:val="ListBullet2"/>
      </w:pPr>
      <w:r w:rsidRPr="00916440">
        <w:t>identifying minor postnatal problems for mother and newborn</w:t>
      </w:r>
    </w:p>
    <w:p w:rsidR="00000000" w:rsidRPr="00916440" w:rsidP="00916440">
      <w:pPr>
        <w:pStyle w:val="ListBullet2"/>
      </w:pPr>
      <w:r w:rsidRPr="00916440">
        <w:t>communicating effectively with client to:</w:t>
      </w:r>
    </w:p>
    <w:p w:rsidR="00000000" w:rsidRPr="00916440" w:rsidP="00916440">
      <w:pPr>
        <w:pStyle w:val="ListBullet3"/>
      </w:pPr>
      <w:r w:rsidRPr="00916440">
        <w:t>obtain information from client</w:t>
      </w:r>
    </w:p>
    <w:p w:rsidR="00000000" w:rsidRPr="00916440" w:rsidP="00916440">
      <w:pPr>
        <w:pStyle w:val="ListBullet3"/>
      </w:pPr>
      <w:r w:rsidRPr="00916440">
        <w:t>provide advice and information on self-care, wellbeing, routine care of newborns and contraceptive options</w:t>
      </w:r>
    </w:p>
    <w:p w:rsidR="00000000" w:rsidRPr="00916440" w:rsidP="00916440">
      <w:pPr>
        <w:pStyle w:val="ListBullet3"/>
      </w:pPr>
      <w:r w:rsidRPr="00916440">
        <w:t>discuss postnatal and infant health care issues</w:t>
      </w:r>
    </w:p>
    <w:p w:rsidR="00000000" w:rsidRPr="00916440" w:rsidP="00916440">
      <w:pPr>
        <w:pStyle w:val="ListBullet2"/>
      </w:pPr>
      <w:r w:rsidRPr="00916440">
        <w:t>recording all observations</w:t>
      </w:r>
      <w:r w:rsidRPr="00916440">
        <w:t xml:space="preserve"> of mother and/or newborn according to organisation procedures </w:t>
      </w:r>
    </w:p>
    <w:p w:rsidR="00000000" w:rsidRPr="00916440" w:rsidP="00916440">
      <w:pPr>
        <w:pStyle w:val="ListBullet2"/>
      </w:pPr>
      <w:r w:rsidRPr="00916440">
        <w:t>maintaining registers of mothers undergoing postnatal care, keeping schedules of participation and statistics on attendance</w:t>
      </w:r>
    </w:p>
    <w:p w:rsidR="00000000" w:rsidRPr="00916440" w:rsidP="00916440">
      <w:pPr>
        <w:pStyle w:val="ListBullet2"/>
      </w:pPr>
      <w:r w:rsidRPr="00916440">
        <w:t>supporting mothers and babies to attend follow-up appointments for h</w:t>
      </w:r>
      <w:r w:rsidRPr="00916440">
        <w:t>ealth services</w:t>
      </w:r>
    </w:p>
    <w:p w:rsidR="00000000" w:rsidRPr="00916440" w:rsidP="00916440">
      <w:pPr>
        <w:pStyle w:val="ListBullet"/>
      </w:pPr>
      <w:r w:rsidRPr="00916440">
        <w:t>supervised at least one staff member participating in postnatal care.</w:t>
      </w:r>
    </w:p>
    <w:p w:rsidR="00000000" w:rsidRPr="00916440" w:rsidP="00916440">
      <w:pPr>
        <w:pStyle w:val="AllowPageBreak"/>
      </w:pPr>
    </w:p>
    <w:p w:rsidR="00000000" w:rsidRPr="00916440" w:rsidP="00916440">
      <w:pPr>
        <w:pStyle w:val="Heading1"/>
      </w:pPr>
      <w:bookmarkStart w:id="9" w:name="O_745577"/>
      <w:bookmarkEnd w:id="9"/>
      <w:r w:rsidRPr="00916440">
        <w:t>Knowledge Evidence</w:t>
      </w:r>
    </w:p>
    <w:p w:rsidR="00000000" w:rsidRPr="00916440" w:rsidP="002C3E42">
      <w:pPr>
        <w:pStyle w:val="BodyText"/>
      </w:pPr>
      <w:r w:rsidRPr="009164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16440" w:rsidP="002C3E42">
      <w:pPr>
        <w:pStyle w:val="BodyText"/>
      </w:pPr>
      <w:r w:rsidRPr="00916440">
        <w:t>This includes</w:t>
      </w:r>
      <w:r w:rsidRPr="00916440">
        <w:t xml:space="preserve"> knowledge of:</w:t>
      </w:r>
    </w:p>
    <w:p w:rsidR="00000000" w:rsidRPr="00916440" w:rsidP="00916440">
      <w:pPr>
        <w:pStyle w:val="ListBullet"/>
      </w:pPr>
      <w:r w:rsidRPr="00916440">
        <w:t>key aspects of anatomy/physiology, pharmacology, pathology and basic microbiology relevant to postnatal and infant health</w:t>
      </w:r>
    </w:p>
    <w:p w:rsidR="00000000" w:rsidRPr="00916440" w:rsidP="00916440">
      <w:pPr>
        <w:pStyle w:val="ListBullet"/>
      </w:pPr>
      <w:r w:rsidRPr="00916440">
        <w:t>knowledge of microbiology relevant to postnatal and infant health and prevention of infection or cross infection</w:t>
      </w:r>
    </w:p>
    <w:p w:rsidR="00000000" w:rsidRPr="00916440" w:rsidP="00916440">
      <w:pPr>
        <w:pStyle w:val="ListBullet"/>
      </w:pPr>
      <w:r w:rsidRPr="00916440">
        <w:t>postn</w:t>
      </w:r>
      <w:r w:rsidRPr="00916440">
        <w:t>atal nutritional needs of women and infants, including support of breastfeeding and other nutritional needs of the infant</w:t>
      </w:r>
    </w:p>
    <w:p w:rsidR="00000000" w:rsidRPr="00916440" w:rsidP="00916440">
      <w:pPr>
        <w:pStyle w:val="ListBullet"/>
      </w:pPr>
      <w:r w:rsidRPr="00916440">
        <w:t>health conditions, obstetric problems and associated issues related to postnatal and infant health</w:t>
      </w:r>
    </w:p>
    <w:p w:rsidR="00000000" w:rsidRPr="00916440" w:rsidP="00916440">
      <w:pPr>
        <w:pStyle w:val="ListBullet"/>
      </w:pPr>
      <w:r w:rsidRPr="00916440">
        <w:t>strategies to:</w:t>
      </w:r>
    </w:p>
    <w:p w:rsidR="00000000" w:rsidRPr="00916440" w:rsidP="00916440">
      <w:pPr>
        <w:pStyle w:val="ListBullet2"/>
      </w:pPr>
      <w:r w:rsidRPr="00916440">
        <w:t>improve maternal an</w:t>
      </w:r>
      <w:r w:rsidRPr="00916440">
        <w:t>d neonatal health in the community</w:t>
      </w:r>
    </w:p>
    <w:p w:rsidR="00000000" w:rsidRPr="00916440" w:rsidP="00916440">
      <w:pPr>
        <w:pStyle w:val="ListBullet2"/>
      </w:pPr>
      <w:r w:rsidRPr="00916440">
        <w:t>address clients presenting with postnatal problems</w:t>
      </w:r>
    </w:p>
    <w:p w:rsidR="00000000" w:rsidRPr="00916440" w:rsidP="00916440">
      <w:pPr>
        <w:pStyle w:val="ListBullet2"/>
      </w:pPr>
      <w:r w:rsidRPr="00916440">
        <w:t>coordinate provision of optimum level of maternal health service delivery</w:t>
      </w:r>
    </w:p>
    <w:p w:rsidR="00000000" w:rsidRPr="00916440" w:rsidP="00916440">
      <w:pPr>
        <w:pStyle w:val="ListBullet"/>
      </w:pPr>
      <w:r w:rsidRPr="00916440">
        <w:t>postnatal medical problems requiring referral</w:t>
      </w:r>
    </w:p>
    <w:p w:rsidR="00000000" w:rsidRPr="00916440" w:rsidP="00916440">
      <w:pPr>
        <w:pStyle w:val="ListBullet"/>
      </w:pPr>
      <w:r w:rsidRPr="00916440">
        <w:t>effective postnatal care practices for mother and baby</w:t>
      </w:r>
    </w:p>
    <w:p w:rsidR="00000000" w:rsidRPr="00916440" w:rsidP="00916440">
      <w:pPr>
        <w:pStyle w:val="ListBullet"/>
      </w:pPr>
      <w:r w:rsidRPr="00916440">
        <w:t>relevant assessment methods and use of associated equipment and testing procedures</w:t>
      </w:r>
    </w:p>
    <w:p w:rsidR="00000000" w:rsidRPr="00916440" w:rsidP="00916440">
      <w:pPr>
        <w:pStyle w:val="ListBullet"/>
      </w:pPr>
      <w:r w:rsidRPr="00916440">
        <w:t>relevant treatments, medicines and associated care services available</w:t>
      </w:r>
    </w:p>
    <w:p w:rsidR="00000000" w:rsidRPr="00916440" w:rsidP="00916440">
      <w:pPr>
        <w:pStyle w:val="ListBullet"/>
      </w:pPr>
      <w:r w:rsidRPr="00916440">
        <w:t>risks and contraindications associated with rele</w:t>
      </w:r>
      <w:r w:rsidRPr="00916440">
        <w:t>vant treatments and medication</w:t>
      </w:r>
    </w:p>
    <w:p w:rsidR="00000000" w:rsidRPr="00916440" w:rsidP="00916440">
      <w:pPr>
        <w:pStyle w:val="ListBullet"/>
      </w:pPr>
      <w:r w:rsidRPr="00916440">
        <w:t>relevant evaluation criteria for monitoring effectiveness of specific postnatal and infant health management program</w:t>
      </w:r>
    </w:p>
    <w:p w:rsidR="00000000" w:rsidRPr="00916440" w:rsidP="00916440">
      <w:pPr>
        <w:pStyle w:val="ListBullet"/>
      </w:pPr>
      <w:r w:rsidRPr="00916440">
        <w:t>organisation policies and procedures, generally, and in particular relating to client confidentiality</w:t>
      </w:r>
    </w:p>
    <w:p w:rsidR="00000000" w:rsidRPr="00916440" w:rsidP="00916440">
      <w:pPr>
        <w:pStyle w:val="ListBullet"/>
      </w:pPr>
      <w:r w:rsidRPr="00916440">
        <w:t>role o</w:t>
      </w:r>
      <w:r w:rsidRPr="00916440">
        <w:t>f the Aboriginal Health Worker in counselling and health education</w:t>
      </w:r>
    </w:p>
    <w:p w:rsidR="00000000" w:rsidRPr="00916440" w:rsidP="00916440">
      <w:pPr>
        <w:pStyle w:val="ListBullet"/>
      </w:pPr>
      <w:r w:rsidRPr="00916440">
        <w:t xml:space="preserve">vaccination schedules </w:t>
      </w:r>
    </w:p>
    <w:p w:rsidR="00000000" w:rsidRPr="00916440" w:rsidP="00916440">
      <w:pPr>
        <w:pStyle w:val="ListBullet"/>
      </w:pPr>
      <w:r w:rsidRPr="00916440">
        <w:t xml:space="preserve">minor and major complications of pregnancy  and required treatments </w:t>
      </w:r>
    </w:p>
    <w:p w:rsidR="00000000" w:rsidRPr="00916440" w:rsidP="00916440">
      <w:pPr>
        <w:pStyle w:val="ListBullet"/>
      </w:pPr>
      <w:r w:rsidRPr="00916440">
        <w:t>realistic expectation of client condition during monitoring of progress.</w:t>
      </w:r>
    </w:p>
    <w:p w:rsidR="00000000" w:rsidRPr="00916440" w:rsidP="00916440">
      <w:pPr>
        <w:pStyle w:val="AllowPageBreak"/>
      </w:pPr>
    </w:p>
    <w:p w:rsidR="00000000" w:rsidRPr="00916440" w:rsidP="00916440">
      <w:pPr>
        <w:pStyle w:val="Heading1"/>
      </w:pPr>
      <w:bookmarkStart w:id="10" w:name="O_745576"/>
      <w:bookmarkEnd w:id="10"/>
      <w:r w:rsidRPr="00916440">
        <w:t>Assessm</w:t>
      </w:r>
      <w:r w:rsidRPr="00916440">
        <w:t>ent Conditions</w:t>
      </w:r>
    </w:p>
    <w:p w:rsidR="00000000" w:rsidRPr="00916440" w:rsidP="002C3E42">
      <w:pPr>
        <w:pStyle w:val="BodyText"/>
      </w:pPr>
      <w:r w:rsidRPr="00916440">
        <w:t>Skills must be demonstrated working:</w:t>
      </w:r>
    </w:p>
    <w:p w:rsidR="00000000" w:rsidRPr="00916440" w:rsidP="00916440">
      <w:pPr>
        <w:pStyle w:val="ListBullet"/>
      </w:pPr>
      <w:r w:rsidRPr="00916440">
        <w:t>in a health service or centre</w:t>
      </w:r>
    </w:p>
    <w:p w:rsidR="00000000" w:rsidRPr="00916440" w:rsidP="00916440">
      <w:pPr>
        <w:pStyle w:val="ListBullet"/>
      </w:pPr>
      <w:r w:rsidRPr="00916440">
        <w:t xml:space="preserve">individually or as a member of a multidisciplinary primary health care team </w:t>
      </w:r>
    </w:p>
    <w:p w:rsidR="00000000" w:rsidRPr="00916440" w:rsidP="00916440">
      <w:pPr>
        <w:pStyle w:val="ListBullet"/>
      </w:pPr>
      <w:r w:rsidRPr="00916440">
        <w:t xml:space="preserve">with Aboriginal and/or Torres Strait Islander clients and communities. </w:t>
      </w:r>
    </w:p>
    <w:p w:rsidR="00000000" w:rsidRPr="00916440" w:rsidP="00916440">
      <w:pPr>
        <w:pStyle w:val="BodyText"/>
      </w:pPr>
    </w:p>
    <w:p w:rsidR="00000000" w:rsidRPr="00916440" w:rsidP="002C3E42">
      <w:pPr>
        <w:pStyle w:val="BodyText"/>
      </w:pPr>
      <w:r w:rsidRPr="00916440">
        <w:t>In addition, simulations and scenarios must be used where the full range of contexts and situations cannot be provided in the workplace or may occur only rarely. These are situations relating to emergency or unplanned procedures where assessment in these c</w:t>
      </w:r>
      <w:r w:rsidRPr="00916440">
        <w:t xml:space="preserve">ircumstances would be unsafe or is impractical. </w:t>
      </w:r>
    </w:p>
    <w:p w:rsidR="00000000" w:rsidRPr="00916440" w:rsidP="002C3E42">
      <w:pPr>
        <w:pStyle w:val="BodyText"/>
      </w:pPr>
      <w:r w:rsidRPr="00916440">
        <w:t>Simulated assessment environments must simulate the real-life working environment where these skills and knowledge would be performed, with all the relevant equipment and resources of that working environme</w:t>
      </w:r>
      <w:r w:rsidRPr="00916440">
        <w:t>nt.</w:t>
      </w:r>
    </w:p>
    <w:p w:rsidR="00000000" w:rsidRPr="00916440" w:rsidP="002C3E42">
      <w:pPr>
        <w:pStyle w:val="BodyText"/>
      </w:pPr>
      <w:r w:rsidRPr="00916440">
        <w:t>Assessors must satisfy the Standards for Registered Training Organisations (RTOs) 2015/AQTF mandatory competency requirements for assessors.</w:t>
      </w:r>
    </w:p>
    <w:p w:rsidR="00000000" w:rsidRPr="00916440" w:rsidP="002C3E42">
      <w:pPr>
        <w:pStyle w:val="BodyText"/>
      </w:pPr>
      <w:r w:rsidRPr="00916440">
        <w:t>Assessment must be undertaken by a workplace assessor who has expertise in this unit of competency and who i</w:t>
      </w:r>
      <w:r w:rsidRPr="00916440">
        <w:t>s:</w:t>
      </w:r>
    </w:p>
    <w:p w:rsidR="00000000" w:rsidRPr="00916440" w:rsidP="002C3E42">
      <w:pPr>
        <w:pStyle w:val="BodyText"/>
      </w:pPr>
      <w:r w:rsidRPr="00916440">
        <w:t>an Aboriginal and/or Torres Strait Islander Health Worker</w:t>
      </w:r>
      <w:r>
        <w:t xml:space="preserve"> </w:t>
      </w:r>
      <w:r w:rsidRPr="00916440">
        <w:t>or:</w:t>
      </w:r>
    </w:p>
    <w:p w:rsidR="00000000" w:rsidRPr="00916440" w:rsidP="00916440">
      <w:pPr>
        <w:pStyle w:val="ListBullet"/>
      </w:pPr>
      <w:r w:rsidRPr="00916440">
        <w:t>accompanied by an Aboriginal and/or Torres Strait Islander person who is a recognised member of the community with experience in primary health care</w:t>
      </w:r>
    </w:p>
    <w:p w:rsidR="00000000" w:rsidRPr="00916440" w:rsidP="00916440">
      <w:pPr>
        <w:pStyle w:val="AllowPageBreak"/>
      </w:pPr>
    </w:p>
    <w:p w:rsidR="00000000" w:rsidRPr="00916440" w:rsidP="00916440">
      <w:pPr>
        <w:pStyle w:val="Heading1"/>
      </w:pPr>
      <w:bookmarkStart w:id="11" w:name="O_745587"/>
      <w:bookmarkEnd w:id="11"/>
      <w:r w:rsidRPr="00916440">
        <w:t>Links</w:t>
      </w:r>
    </w:p>
    <w:p w:rsidR="00000000" w:rsidRPr="00916440" w:rsidP="002C3E42">
      <w:pPr>
        <w:pStyle w:val="BodyText"/>
      </w:pPr>
      <w:r w:rsidRPr="00916440">
        <w:t xml:space="preserve">Companion Volume </w:t>
      </w:r>
      <w:r w:rsidRPr="00916440">
        <w:t xml:space="preserve">implementation guides are found in VETNet - </w:t>
      </w:r>
      <w:r>
        <w:fldChar w:fldCharType="begin"/>
      </w:r>
      <w:r>
        <w:instrText xml:space="preserve"> HYPERLINK "https://vetnet.gov.au/Pages/TrainingDocs.aspx?q=ced1390f-48d9-4ab0-bd50-b015e5485705" </w:instrText>
      </w:r>
      <w:r>
        <w:fldChar w:fldCharType="separate"/>
      </w:r>
      <w:r w:rsidRPr="00856064">
        <w:rPr>
          <w:rStyle w:val="Hyperlink"/>
        </w:rPr>
        <w:t>https://vetnet.gov.au/Pages/TrainingDocs.aspx?q=ced1390f-48d9-4ab0-bd50-b015e5485705</w:t>
      </w:r>
      <w:r>
        <w:fldChar w:fldCharType="end"/>
      </w:r>
    </w:p>
    <w:p w:rsidR="00000000" w:rsidRPr="00916440" w:rsidP="00916440"/>
    <w:sectPr w:rsidSect="00916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rsidRPr="002C3E42" w:rsidP="002C3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42" w:rsidP="00916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E42" w:rsidP="00916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C3E42" w:rsidP="00916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rsidP="00916440">
    <w:pPr>
      <w:pStyle w:val="Footer"/>
      <w:framePr w:wrap="around"/>
    </w:pPr>
    <w:r>
      <w:fldChar w:fldCharType="begin"/>
    </w:r>
    <w:r>
      <w:instrText xml:space="preserve"> DOCPROPERTY  Subject  \* MERGEFORMAT </w:instrText>
    </w:r>
    <w:r>
      <w:fldChar w:fldCharType="separate"/>
    </w:r>
    <w:r w:rsidR="002C3E42">
      <w:t>Approved</w:t>
    </w:r>
    <w:r w:rsidR="002C3E42">
      <w:fldChar w:fldCharType="end"/>
    </w:r>
    <w:r>
      <w:tab/>
      <w:t xml:space="preserve">Page </w:t>
    </w:r>
    <w:r>
      <w:fldChar w:fldCharType="begin"/>
    </w:r>
    <w:r>
      <w:instrText xml:space="preserve"> PAGE  \* Arabic  \* MERGEFORMAT </w:instrText>
    </w:r>
    <w:r>
      <w:fldChar w:fldCharType="separate"/>
    </w:r>
    <w:r w:rsidR="002C3E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E42">
      <w:rPr>
        <w:noProof/>
      </w:rPr>
      <w:t>5</w:t>
    </w:r>
    <w:r>
      <w:rPr>
        <w:noProof/>
      </w:rPr>
      <w:fldChar w:fldCharType="end"/>
    </w:r>
  </w:p>
  <w:p w:rsidR="00916440" w:rsidP="00916440">
    <w:pPr>
      <w:pStyle w:val="Footer"/>
      <w:framePr w:wrap="around"/>
    </w:pPr>
    <w:r>
      <w:t xml:space="preserve">© Commonwealth of Australia, </w:t>
    </w:r>
    <w:r>
      <w:fldChar w:fldCharType="begin"/>
    </w:r>
    <w:r>
      <w:instrText xml:space="preserve"> DATE  \@ "yyyy"  \* MERGEFORMAT </w:instrText>
    </w:r>
    <w:r>
      <w:fldChar w:fldCharType="separate"/>
    </w:r>
    <w:r w:rsidR="002C3E42">
      <w:rPr>
        <w:noProof/>
      </w:rPr>
      <w:t>2025</w:t>
    </w:r>
    <w:r>
      <w:fldChar w:fldCharType="end"/>
    </w:r>
    <w:r>
      <w:tab/>
    </w:r>
    <w:r>
      <w:fldChar w:fldCharType="begin"/>
    </w:r>
    <w:r>
      <w:instrText xml:space="preserve"> DOCPROPERTY  Author  \* MERGEFORMAT </w:instrText>
    </w:r>
    <w:r>
      <w:fldChar w:fldCharType="separate"/>
    </w:r>
    <w:r w:rsidR="002C3E42">
      <w:t>HumanAbility</w:t>
    </w:r>
    <w:r w:rsidR="002C3E42">
      <w:fldChar w:fldCharType="end"/>
    </w:r>
  </w:p>
  <w:p w:rsidR="00916440" w:rsidP="00916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440" w:rsidRPr="002C3E42" w:rsidP="002C3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42" w:rsidRPr="002D2AF8" w:rsidP="00916440">
    <w:pPr>
      <w:pStyle w:val="Header"/>
      <w:framePr w:wrap="around"/>
    </w:pPr>
    <w:r>
      <w:fldChar w:fldCharType="begin"/>
    </w:r>
    <w:r>
      <w:instrText xml:space="preserve"> TITLE   \* MERGEFORMAT </w:instrText>
    </w:r>
    <w:r>
      <w:fldChar w:fldCharType="separate"/>
    </w:r>
    <w:r>
      <w:t>HLTAHW059 Provide postnatal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E42" w:rsidP="00916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40" w:rsidRPr="002D2AF8" w:rsidP="00916440">
    <w:pPr>
      <w:pStyle w:val="Header"/>
      <w:framePr w:wrap="around"/>
    </w:pPr>
    <w:r>
      <w:fldChar w:fldCharType="begin"/>
    </w:r>
    <w:r>
      <w:instrText xml:space="preserve"> TITLE   \* MERGEFORMAT </w:instrText>
    </w:r>
    <w:r>
      <w:fldChar w:fldCharType="separate"/>
    </w:r>
    <w:r w:rsidR="002C3E42">
      <w:t>HLTAHW059 Provide postnatal and infant health care</w:t>
    </w:r>
    <w:r w:rsidR="002C3E42">
      <w:fldChar w:fldCharType="end"/>
    </w:r>
    <w:r>
      <w:tab/>
      <w:t xml:space="preserve">Date this document was generated: </w:t>
    </w:r>
    <w:r>
      <w:fldChar w:fldCharType="begin"/>
    </w:r>
    <w:r>
      <w:instrText xml:space="preserve"> CREATEDATE  \@ "d MMMM yyyy"  \* MERGEFORMAT </w:instrText>
    </w:r>
    <w:r>
      <w:fldChar w:fldCharType="separate"/>
    </w:r>
    <w:r w:rsidR="002C3E42">
      <w:rPr>
        <w:noProof/>
      </w:rPr>
      <w:t>2 March 2025</w:t>
    </w:r>
    <w:r>
      <w:fldChar w:fldCharType="end"/>
    </w:r>
  </w:p>
  <w:p w:rsidR="00916440" w:rsidP="00916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25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229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65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440"/>
    <w:pPr>
      <w:spacing w:before="360" w:after="60"/>
      <w:outlineLvl w:val="0"/>
    </w:pPr>
    <w:rPr>
      <w:sz w:val="32"/>
    </w:rPr>
  </w:style>
  <w:style w:type="paragraph" w:styleId="Heading2">
    <w:name w:val="heading 2"/>
    <w:basedOn w:val="HeadingBase"/>
    <w:next w:val="BodyText"/>
    <w:link w:val="Heading2Char"/>
    <w:qFormat/>
    <w:rsid w:val="00916440"/>
    <w:pPr>
      <w:keepLines/>
      <w:spacing w:before="240" w:after="120"/>
      <w:outlineLvl w:val="1"/>
    </w:pPr>
    <w:rPr>
      <w:sz w:val="28"/>
      <w:szCs w:val="40"/>
    </w:rPr>
  </w:style>
  <w:style w:type="paragraph" w:styleId="Heading3">
    <w:name w:val="heading 3"/>
    <w:basedOn w:val="HeadingBase"/>
    <w:next w:val="BodyText"/>
    <w:link w:val="Heading3Char"/>
    <w:qFormat/>
    <w:rsid w:val="00916440"/>
    <w:pPr>
      <w:spacing w:before="180" w:after="120"/>
      <w:outlineLvl w:val="2"/>
    </w:pPr>
    <w:rPr>
      <w:spacing w:val="-10"/>
      <w:kern w:val="32"/>
    </w:rPr>
  </w:style>
  <w:style w:type="paragraph" w:styleId="Heading4">
    <w:name w:val="heading 4"/>
    <w:basedOn w:val="HeadingBase"/>
    <w:next w:val="BodyText"/>
    <w:link w:val="Heading4Char"/>
    <w:qFormat/>
    <w:rsid w:val="00916440"/>
    <w:pPr>
      <w:spacing w:before="160" w:after="120"/>
      <w:outlineLvl w:val="3"/>
    </w:pPr>
    <w:rPr>
      <w:sz w:val="22"/>
    </w:rPr>
  </w:style>
  <w:style w:type="paragraph" w:styleId="Heading5">
    <w:name w:val="heading 5"/>
    <w:basedOn w:val="HeadingBase"/>
    <w:next w:val="Normal"/>
    <w:link w:val="Heading5Char"/>
    <w:qFormat/>
    <w:rsid w:val="00916440"/>
    <w:pPr>
      <w:spacing w:before="80"/>
      <w:outlineLvl w:val="4"/>
    </w:pPr>
    <w:rPr>
      <w:color w:val="918585"/>
      <w:sz w:val="20"/>
    </w:rPr>
  </w:style>
  <w:style w:type="paragraph" w:styleId="Heading6">
    <w:name w:val="heading 6"/>
    <w:basedOn w:val="HeadingBase"/>
    <w:next w:val="Normal"/>
    <w:link w:val="Heading6Char"/>
    <w:qFormat/>
    <w:rsid w:val="00916440"/>
    <w:pPr>
      <w:spacing w:before="60"/>
      <w:outlineLvl w:val="5"/>
    </w:pPr>
    <w:rPr>
      <w:color w:val="918585"/>
      <w:sz w:val="20"/>
    </w:rPr>
  </w:style>
  <w:style w:type="paragraph" w:styleId="Heading7">
    <w:name w:val="heading 7"/>
    <w:basedOn w:val="Normal"/>
    <w:next w:val="Normal"/>
    <w:link w:val="Heading7Char"/>
    <w:qFormat/>
    <w:rsid w:val="00916440"/>
    <w:pPr>
      <w:ind w:left="720"/>
      <w:outlineLvl w:val="6"/>
    </w:pPr>
    <w:rPr>
      <w:i/>
    </w:rPr>
  </w:style>
  <w:style w:type="paragraph" w:styleId="Heading8">
    <w:name w:val="heading 8"/>
    <w:basedOn w:val="Normal"/>
    <w:next w:val="Normal"/>
    <w:link w:val="Heading8Char"/>
    <w:qFormat/>
    <w:rsid w:val="00916440"/>
    <w:pPr>
      <w:ind w:left="720"/>
      <w:outlineLvl w:val="7"/>
    </w:pPr>
    <w:rPr>
      <w:i/>
    </w:rPr>
  </w:style>
  <w:style w:type="paragraph" w:styleId="Heading9">
    <w:name w:val="heading 9"/>
    <w:basedOn w:val="Normal"/>
    <w:next w:val="Normal"/>
    <w:link w:val="Heading9Char"/>
    <w:qFormat/>
    <w:rsid w:val="00916440"/>
    <w:pPr>
      <w:ind w:left="720"/>
      <w:outlineLvl w:val="8"/>
    </w:pPr>
    <w:rPr>
      <w:i/>
    </w:rPr>
  </w:style>
  <w:style w:type="character" w:default="1" w:styleId="DefaultParagraphFont">
    <w:name w:val="Default Paragraph Font"/>
    <w:uiPriority w:val="1"/>
    <w:unhideWhenUsed/>
    <w:rsid w:val="00916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440"/>
  </w:style>
  <w:style w:type="character" w:customStyle="1" w:styleId="Heading1Char">
    <w:name w:val="Heading 1 Char"/>
    <w:basedOn w:val="DefaultParagraphFont"/>
    <w:link w:val="Heading1"/>
    <w:rsid w:val="00916440"/>
    <w:rPr>
      <w:rFonts w:ascii="Times New Roman" w:eastAsia="Times New Roman" w:hAnsi="Times New Roman" w:cs="Times New Roman"/>
      <w:b/>
      <w:sz w:val="32"/>
      <w:szCs w:val="20"/>
      <w:lang w:eastAsia="en-US"/>
    </w:rPr>
  </w:style>
  <w:style w:type="paragraph" w:styleId="BodyText">
    <w:name w:val="Body Text"/>
    <w:basedOn w:val="Normal"/>
    <w:link w:val="BodyTextChar"/>
    <w:rsid w:val="00916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440"/>
    <w:rPr>
      <w:rFonts w:ascii="Times New Roman" w:eastAsia="Times New Roman" w:hAnsi="Times New Roman" w:cs="Times New Roman"/>
      <w:sz w:val="24"/>
      <w:lang w:eastAsia="en-US"/>
    </w:rPr>
  </w:style>
  <w:style w:type="paragraph" w:styleId="ListBullet">
    <w:name w:val="List Bullet"/>
    <w:basedOn w:val="List"/>
    <w:rsid w:val="00916440"/>
    <w:pPr>
      <w:numPr>
        <w:numId w:val="13"/>
      </w:numPr>
      <w:tabs>
        <w:tab w:val="clear" w:pos="340"/>
      </w:tabs>
      <w:spacing w:before="40" w:after="40"/>
    </w:pPr>
  </w:style>
  <w:style w:type="character" w:customStyle="1" w:styleId="SpecialBold">
    <w:name w:val="Special Bold"/>
    <w:basedOn w:val="DefaultParagraphFont"/>
    <w:rsid w:val="00916440"/>
    <w:rPr>
      <w:b/>
      <w:spacing w:val="0"/>
    </w:rPr>
  </w:style>
  <w:style w:type="paragraph" w:styleId="ListBullet2">
    <w:name w:val="List Bullet 2"/>
    <w:basedOn w:val="List2"/>
    <w:rsid w:val="00916440"/>
    <w:pPr>
      <w:numPr>
        <w:numId w:val="14"/>
      </w:numPr>
      <w:tabs>
        <w:tab w:val="clear" w:pos="680"/>
      </w:tabs>
    </w:pPr>
  </w:style>
  <w:style w:type="character" w:styleId="Emphasis">
    <w:name w:val="Emphasis"/>
    <w:basedOn w:val="DefaultParagraphFont"/>
    <w:qFormat/>
    <w:rsid w:val="00916440"/>
    <w:rPr>
      <w:i/>
    </w:rPr>
  </w:style>
  <w:style w:type="paragraph" w:customStyle="1" w:styleId="SuperHeading">
    <w:name w:val="SuperHeading"/>
    <w:basedOn w:val="Normal"/>
    <w:rsid w:val="00916440"/>
    <w:pPr>
      <w:spacing w:before="240" w:after="120"/>
      <w:outlineLvl w:val="0"/>
    </w:pPr>
    <w:rPr>
      <w:rFonts w:ascii="Times New Roman" w:hAnsi="Times New Roman"/>
      <w:b/>
      <w:sz w:val="32"/>
    </w:rPr>
  </w:style>
  <w:style w:type="paragraph" w:customStyle="1" w:styleId="AllowPageBreak">
    <w:name w:val="AllowPageBreak"/>
    <w:rsid w:val="009164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6440"/>
    <w:pPr>
      <w:numPr>
        <w:numId w:val="3"/>
      </w:numPr>
      <w:tabs>
        <w:tab w:val="clear" w:pos="1021"/>
      </w:tabs>
      <w:ind w:left="1037" w:hanging="357"/>
    </w:pPr>
  </w:style>
  <w:style w:type="character" w:customStyle="1" w:styleId="Heading2Char">
    <w:name w:val="Heading 2 Char"/>
    <w:basedOn w:val="DefaultParagraphFont"/>
    <w:link w:val="Heading2"/>
    <w:rsid w:val="00916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440"/>
    <w:rPr>
      <w:rFonts w:ascii="Courier New" w:eastAsia="Times New Roman" w:hAnsi="Courier New" w:cs="Times New Roman"/>
      <w:i/>
      <w:szCs w:val="20"/>
      <w:lang w:eastAsia="en-US"/>
    </w:rPr>
  </w:style>
  <w:style w:type="paragraph" w:customStyle="1" w:styleId="HeadingBase">
    <w:name w:val="Heading Base"/>
    <w:rsid w:val="00916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440"/>
    <w:pPr>
      <w:tabs>
        <w:tab w:val="right" w:leader="dot" w:pos="9072"/>
      </w:tabs>
      <w:ind w:left="567"/>
    </w:pPr>
    <w:rPr>
      <w:szCs w:val="22"/>
    </w:rPr>
  </w:style>
  <w:style w:type="paragraph" w:customStyle="1" w:styleId="TOCBase">
    <w:name w:val="TOC Base"/>
    <w:rsid w:val="00916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440"/>
    <w:pPr>
      <w:tabs>
        <w:tab w:val="right" w:leader="dot" w:pos="9072"/>
      </w:tabs>
      <w:spacing w:before="40" w:after="40"/>
      <w:ind w:left="284"/>
    </w:pPr>
    <w:rPr>
      <w:rFonts w:ascii="Times New Roman" w:hAnsi="Times New Roman"/>
    </w:rPr>
  </w:style>
  <w:style w:type="paragraph" w:styleId="TOC1">
    <w:name w:val="toc 1"/>
    <w:basedOn w:val="TOCBase"/>
    <w:next w:val="Normal"/>
    <w:rsid w:val="00916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440"/>
    <w:rPr>
      <w:rFonts w:ascii="Times New Roman" w:eastAsia="Times New Roman" w:hAnsi="Times New Roman" w:cs="Times New Roman"/>
      <w:sz w:val="16"/>
      <w:lang w:eastAsia="en-US"/>
    </w:rPr>
  </w:style>
  <w:style w:type="paragraph" w:styleId="Title">
    <w:name w:val="Title"/>
    <w:basedOn w:val="HeadingBase"/>
    <w:link w:val="TitleChar"/>
    <w:qFormat/>
    <w:rsid w:val="00916440"/>
    <w:pPr>
      <w:spacing w:before="5040"/>
      <w:jc w:val="center"/>
    </w:pPr>
    <w:rPr>
      <w:sz w:val="48"/>
      <w:szCs w:val="72"/>
      <w:lang w:val="en-US"/>
    </w:rPr>
  </w:style>
  <w:style w:type="character" w:customStyle="1" w:styleId="TitleChar">
    <w:name w:val="Title Char"/>
    <w:basedOn w:val="DefaultParagraphFont"/>
    <w:link w:val="Title"/>
    <w:rsid w:val="00916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440"/>
    <w:pPr>
      <w:tabs>
        <w:tab w:val="left" w:pos="3600"/>
        <w:tab w:val="left" w:pos="3958"/>
      </w:tabs>
    </w:pPr>
  </w:style>
  <w:style w:type="paragraph" w:styleId="List">
    <w:name w:val="List"/>
    <w:basedOn w:val="BodyText"/>
    <w:next w:val="BodyText"/>
    <w:rsid w:val="00916440"/>
    <w:pPr>
      <w:tabs>
        <w:tab w:val="left" w:pos="340"/>
      </w:tabs>
      <w:spacing w:before="60" w:after="60"/>
      <w:ind w:left="340" w:hanging="340"/>
    </w:pPr>
  </w:style>
  <w:style w:type="paragraph" w:customStyle="1" w:styleId="Note">
    <w:name w:val="Note"/>
    <w:basedOn w:val="BodyText"/>
    <w:rsid w:val="00916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440"/>
    <w:pPr>
      <w:framePr w:wrap="auto" w:hAnchor="text" w:y="6049"/>
    </w:pPr>
    <w:rPr>
      <w:color w:val="000000"/>
      <w:sz w:val="40"/>
    </w:rPr>
  </w:style>
  <w:style w:type="paragraph" w:customStyle="1" w:styleId="TOCTitle">
    <w:name w:val="TOCTitle"/>
    <w:basedOn w:val="Heading1"/>
    <w:rsid w:val="00916440"/>
    <w:pPr>
      <w:spacing w:after="240"/>
      <w:jc w:val="center"/>
      <w:outlineLvl w:val="9"/>
    </w:pPr>
    <w:rPr>
      <w:caps/>
    </w:rPr>
  </w:style>
  <w:style w:type="paragraph" w:customStyle="1" w:styleId="Version">
    <w:name w:val="Version"/>
    <w:rsid w:val="00916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440"/>
    <w:pPr>
      <w:keepNext w:val="0"/>
      <w:tabs>
        <w:tab w:val="right" w:pos="4176"/>
      </w:tabs>
      <w:ind w:left="198" w:hanging="198"/>
    </w:pPr>
    <w:rPr>
      <w:rFonts w:ascii="Garamond" w:hAnsi="Garamond"/>
    </w:rPr>
  </w:style>
  <w:style w:type="paragraph" w:styleId="IndexHeading">
    <w:name w:val="index heading"/>
    <w:basedOn w:val="Normal"/>
    <w:next w:val="Index1"/>
    <w:semiHidden/>
    <w:rsid w:val="00916440"/>
    <w:pPr>
      <w:spacing w:before="120" w:after="120"/>
    </w:pPr>
    <w:rPr>
      <w:rFonts w:ascii="Arial" w:hAnsi="Arial"/>
      <w:b/>
      <w:color w:val="918585"/>
      <w:sz w:val="24"/>
    </w:rPr>
  </w:style>
  <w:style w:type="paragraph" w:styleId="Header">
    <w:name w:val="header"/>
    <w:basedOn w:val="Normal"/>
    <w:link w:val="HeaderChar"/>
    <w:rsid w:val="00916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440"/>
    <w:rPr>
      <w:rFonts w:ascii="Times New Roman" w:eastAsia="Times New Roman" w:hAnsi="Times New Roman" w:cs="Times New Roman"/>
      <w:sz w:val="16"/>
      <w:szCs w:val="20"/>
      <w:lang w:val="en-GB" w:eastAsia="en-US"/>
    </w:rPr>
  </w:style>
  <w:style w:type="paragraph" w:customStyle="1" w:styleId="Chapter">
    <w:name w:val="Chapter"/>
    <w:basedOn w:val="Normal"/>
    <w:rsid w:val="00916440"/>
    <w:pPr>
      <w:spacing w:before="240"/>
    </w:pPr>
    <w:rPr>
      <w:rFonts w:ascii="Times New Roman" w:hAnsi="Times New Roman"/>
      <w:smallCaps/>
      <w:spacing w:val="80"/>
      <w:sz w:val="28"/>
    </w:rPr>
  </w:style>
  <w:style w:type="paragraph" w:customStyle="1" w:styleId="InChapter">
    <w:name w:val="InChapter"/>
    <w:basedOn w:val="Heading3"/>
    <w:rsid w:val="00916440"/>
    <w:pPr>
      <w:spacing w:after="240"/>
      <w:outlineLvl w:val="9"/>
    </w:pPr>
    <w:rPr>
      <w:noProof/>
    </w:rPr>
  </w:style>
  <w:style w:type="paragraph" w:styleId="Index2">
    <w:name w:val="index 2"/>
    <w:basedOn w:val="Normal"/>
    <w:next w:val="Normal"/>
    <w:semiHidden/>
    <w:rsid w:val="00916440"/>
    <w:pPr>
      <w:tabs>
        <w:tab w:val="right" w:pos="4176"/>
      </w:tabs>
      <w:ind w:left="568" w:hanging="284"/>
    </w:pPr>
    <w:rPr>
      <w:rFonts w:ascii="Garamond" w:hAnsi="Garamond"/>
    </w:rPr>
  </w:style>
  <w:style w:type="paragraph" w:customStyle="1" w:styleId="Byline">
    <w:name w:val="Byline"/>
    <w:rsid w:val="00916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440"/>
    <w:pPr>
      <w:tabs>
        <w:tab w:val="clear" w:pos="3600"/>
        <w:tab w:val="clear" w:pos="3958"/>
      </w:tabs>
      <w:jc w:val="right"/>
    </w:pPr>
  </w:style>
  <w:style w:type="paragraph" w:styleId="Caption">
    <w:name w:val="caption"/>
    <w:basedOn w:val="BodyText"/>
    <w:next w:val="Normal"/>
    <w:qFormat/>
    <w:rsid w:val="00916440"/>
    <w:pPr>
      <w:framePr w:w="2268" w:hSpace="181" w:vSpace="181" w:wrap="around" w:vAnchor="text" w:hAnchor="page" w:x="1135" w:y="285" w:anchorLock="1"/>
    </w:pPr>
    <w:rPr>
      <w:i/>
    </w:rPr>
  </w:style>
  <w:style w:type="paragraph" w:customStyle="1" w:styleId="MiniTOCTitle">
    <w:name w:val="MiniTOCTitle"/>
    <w:basedOn w:val="Heading4"/>
    <w:rsid w:val="00916440"/>
    <w:pPr>
      <w:spacing w:before="240"/>
      <w:outlineLvl w:val="9"/>
    </w:pPr>
    <w:rPr>
      <w:noProof/>
      <w:sz w:val="24"/>
    </w:rPr>
  </w:style>
  <w:style w:type="paragraph" w:customStyle="1" w:styleId="MiniTOCItem">
    <w:name w:val="MiniTOCItem"/>
    <w:basedOn w:val="ListBullet"/>
    <w:rsid w:val="00916440"/>
    <w:pPr>
      <w:numPr>
        <w:numId w:val="0"/>
      </w:numPr>
      <w:tabs>
        <w:tab w:val="right" w:leader="dot" w:pos="6521"/>
      </w:tabs>
      <w:spacing w:before="0" w:after="0"/>
    </w:pPr>
  </w:style>
  <w:style w:type="paragraph" w:customStyle="1" w:styleId="TOFTitle">
    <w:name w:val="TOFTitle"/>
    <w:basedOn w:val="TOCTitle"/>
    <w:rsid w:val="00916440"/>
  </w:style>
  <w:style w:type="paragraph" w:styleId="TableofFigures">
    <w:name w:val="table of figures"/>
    <w:basedOn w:val="Normal"/>
    <w:next w:val="Normal"/>
    <w:semiHidden/>
    <w:rsid w:val="00916440"/>
    <w:pPr>
      <w:tabs>
        <w:tab w:val="right" w:leader="dot" w:pos="9072"/>
      </w:tabs>
      <w:ind w:left="970" w:hanging="403"/>
    </w:pPr>
    <w:rPr>
      <w:rFonts w:ascii="Times New Roman" w:hAnsi="Times New Roman"/>
      <w:b/>
    </w:rPr>
  </w:style>
  <w:style w:type="paragraph" w:styleId="ListNumber">
    <w:name w:val="List Number"/>
    <w:basedOn w:val="List"/>
    <w:rsid w:val="00916440"/>
    <w:pPr>
      <w:numPr>
        <w:numId w:val="16"/>
      </w:numPr>
      <w:tabs>
        <w:tab w:val="clear" w:pos="340"/>
      </w:tabs>
    </w:pPr>
  </w:style>
  <w:style w:type="character" w:customStyle="1" w:styleId="WingdingSymbols">
    <w:name w:val="Wingding Symbols"/>
    <w:rsid w:val="00916440"/>
    <w:rPr>
      <w:rFonts w:ascii="Wingdings" w:hAnsi="Wingdings"/>
    </w:rPr>
  </w:style>
  <w:style w:type="paragraph" w:customStyle="1" w:styleId="TableHeading">
    <w:name w:val="Table Heading"/>
    <w:basedOn w:val="HeadingBase"/>
    <w:rsid w:val="00916440"/>
    <w:pPr>
      <w:keepLines/>
      <w:pBdr>
        <w:bottom w:val="single" w:sz="6" w:space="1" w:color="918585"/>
      </w:pBdr>
      <w:spacing w:before="240"/>
    </w:pPr>
  </w:style>
  <w:style w:type="character" w:customStyle="1" w:styleId="HotSpot">
    <w:name w:val="HotSpot"/>
    <w:rsid w:val="00916440"/>
    <w:rPr>
      <w:color w:val="0033CC"/>
      <w:u w:val="none"/>
    </w:rPr>
  </w:style>
  <w:style w:type="paragraph" w:customStyle="1" w:styleId="BodyTextRight">
    <w:name w:val="Body Text Right"/>
    <w:basedOn w:val="BodyText"/>
    <w:rsid w:val="00916440"/>
    <w:pPr>
      <w:spacing w:before="0" w:after="0"/>
      <w:jc w:val="right"/>
    </w:pPr>
  </w:style>
  <w:style w:type="paragraph" w:styleId="Index3">
    <w:name w:val="index 3"/>
    <w:basedOn w:val="ListNumber2"/>
    <w:next w:val="Normal"/>
    <w:semiHidden/>
    <w:rsid w:val="00916440"/>
    <w:pPr>
      <w:numPr>
        <w:numId w:val="0"/>
      </w:numPr>
      <w:tabs>
        <w:tab w:val="right" w:leader="dot" w:pos="4176"/>
      </w:tabs>
    </w:pPr>
  </w:style>
  <w:style w:type="paragraph" w:styleId="ListNumber2">
    <w:name w:val="List Number 2"/>
    <w:basedOn w:val="List2"/>
    <w:rsid w:val="00916440"/>
    <w:pPr>
      <w:numPr>
        <w:numId w:val="11"/>
      </w:numPr>
      <w:tabs>
        <w:tab w:val="clear" w:pos="1060"/>
      </w:tabs>
    </w:pPr>
  </w:style>
  <w:style w:type="paragraph" w:customStyle="1" w:styleId="MarginNote">
    <w:name w:val="Margin Note"/>
    <w:basedOn w:val="BodyText"/>
    <w:rsid w:val="00916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440"/>
    <w:rPr>
      <w:sz w:val="32"/>
    </w:rPr>
  </w:style>
  <w:style w:type="paragraph" w:customStyle="1" w:styleId="HeadingProcedure">
    <w:name w:val="Heading Procedure"/>
    <w:basedOn w:val="HeadingBase"/>
    <w:next w:val="Normal"/>
    <w:rsid w:val="00916440"/>
    <w:pPr>
      <w:tabs>
        <w:tab w:val="left" w:pos="0"/>
      </w:tabs>
      <w:spacing w:before="120" w:after="60"/>
    </w:pPr>
    <w:rPr>
      <w:i/>
      <w:color w:val="918585"/>
      <w:sz w:val="22"/>
    </w:rPr>
  </w:style>
  <w:style w:type="paragraph" w:customStyle="1" w:styleId="TableBodyText">
    <w:name w:val="Table Body Text"/>
    <w:basedOn w:val="BodyText"/>
    <w:rsid w:val="00916440"/>
    <w:pPr>
      <w:spacing w:before="60" w:after="60"/>
    </w:pPr>
  </w:style>
  <w:style w:type="paragraph" w:styleId="ListContinue">
    <w:name w:val="List Continue"/>
    <w:basedOn w:val="List"/>
    <w:rsid w:val="00916440"/>
    <w:pPr>
      <w:ind w:firstLine="0"/>
    </w:pPr>
  </w:style>
  <w:style w:type="paragraph" w:customStyle="1" w:styleId="ListNote">
    <w:name w:val="List Note"/>
    <w:basedOn w:val="List"/>
    <w:rsid w:val="00916440"/>
    <w:pPr>
      <w:pBdr>
        <w:top w:val="single" w:sz="6" w:space="2" w:color="918585"/>
        <w:bottom w:val="single" w:sz="6" w:space="2" w:color="918585"/>
      </w:pBdr>
      <w:tabs>
        <w:tab w:val="left" w:pos="1021"/>
      </w:tabs>
      <w:ind w:firstLine="0"/>
    </w:pPr>
  </w:style>
  <w:style w:type="paragraph" w:customStyle="1" w:styleId="Warning">
    <w:name w:val="Warning"/>
    <w:basedOn w:val="BodyText"/>
    <w:rsid w:val="00916440"/>
    <w:pPr>
      <w:shd w:val="clear" w:color="auto" w:fill="D9D9D9"/>
      <w:tabs>
        <w:tab w:val="left" w:pos="992"/>
      </w:tabs>
      <w:ind w:left="119" w:right="119"/>
    </w:pPr>
    <w:rPr>
      <w:sz w:val="20"/>
    </w:rPr>
  </w:style>
  <w:style w:type="paragraph" w:customStyle="1" w:styleId="MarginIcons">
    <w:name w:val="Margin Icons"/>
    <w:basedOn w:val="BodyText"/>
    <w:rsid w:val="00916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440"/>
    <w:rPr>
      <w:rFonts w:ascii="Courier New" w:hAnsi="Courier New"/>
    </w:rPr>
  </w:style>
  <w:style w:type="paragraph" w:customStyle="1" w:styleId="NoteBullet">
    <w:name w:val="Note Bullet"/>
    <w:basedOn w:val="Note"/>
    <w:rsid w:val="00916440"/>
    <w:pPr>
      <w:tabs>
        <w:tab w:val="clear" w:pos="680"/>
      </w:tabs>
      <w:spacing w:before="60" w:after="60"/>
    </w:pPr>
  </w:style>
  <w:style w:type="paragraph" w:customStyle="1" w:styleId="SubHeading2">
    <w:name w:val="SubHeading2"/>
    <w:basedOn w:val="HeadingBase"/>
    <w:rsid w:val="00916440"/>
    <w:pPr>
      <w:spacing w:before="240" w:after="60"/>
    </w:pPr>
    <w:rPr>
      <w:sz w:val="20"/>
    </w:rPr>
  </w:style>
  <w:style w:type="paragraph" w:customStyle="1" w:styleId="SubHeading1">
    <w:name w:val="SubHeading1"/>
    <w:basedOn w:val="HeadingBase"/>
    <w:rsid w:val="00916440"/>
    <w:pPr>
      <w:spacing w:before="240" w:after="60"/>
    </w:pPr>
    <w:rPr>
      <w:color w:val="918585"/>
      <w:sz w:val="22"/>
    </w:rPr>
  </w:style>
  <w:style w:type="paragraph" w:customStyle="1" w:styleId="SideHeading">
    <w:name w:val="Side Heading"/>
    <w:basedOn w:val="HeadingBase"/>
    <w:rsid w:val="00916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440"/>
    <w:pPr>
      <w:numPr>
        <w:numId w:val="12"/>
      </w:numPr>
    </w:pPr>
  </w:style>
  <w:style w:type="paragraph" w:styleId="PlainText">
    <w:name w:val="Plain Text"/>
    <w:basedOn w:val="Normal"/>
    <w:link w:val="PlainTextChar"/>
    <w:rsid w:val="00916440"/>
    <w:rPr>
      <w:sz w:val="20"/>
    </w:rPr>
  </w:style>
  <w:style w:type="character" w:customStyle="1" w:styleId="PlainTextChar">
    <w:name w:val="Plain Text Char"/>
    <w:basedOn w:val="DefaultParagraphFont"/>
    <w:link w:val="PlainText"/>
    <w:rsid w:val="00916440"/>
    <w:rPr>
      <w:rFonts w:ascii="Courier New" w:eastAsia="Times New Roman" w:hAnsi="Courier New" w:cs="Times New Roman"/>
      <w:sz w:val="20"/>
      <w:szCs w:val="20"/>
      <w:lang w:eastAsia="en-US"/>
    </w:rPr>
  </w:style>
  <w:style w:type="character" w:customStyle="1" w:styleId="MenuOption">
    <w:name w:val="Menu Option"/>
    <w:basedOn w:val="DefaultParagraphFont"/>
    <w:rsid w:val="00916440"/>
    <w:rPr>
      <w:b/>
      <w:smallCaps/>
    </w:rPr>
  </w:style>
  <w:style w:type="paragraph" w:customStyle="1" w:styleId="TableListNumber">
    <w:name w:val="Table List Number"/>
    <w:basedOn w:val="ListNumber"/>
    <w:rsid w:val="00916440"/>
    <w:pPr>
      <w:numPr>
        <w:numId w:val="0"/>
      </w:numPr>
    </w:pPr>
  </w:style>
  <w:style w:type="paragraph" w:styleId="TOC4">
    <w:name w:val="toc 4"/>
    <w:basedOn w:val="TOCBase"/>
    <w:next w:val="Normal"/>
    <w:semiHidden/>
    <w:rsid w:val="00916440"/>
    <w:pPr>
      <w:tabs>
        <w:tab w:val="right" w:leader="dot" w:pos="9071"/>
      </w:tabs>
      <w:ind w:left="1701"/>
    </w:pPr>
  </w:style>
  <w:style w:type="paragraph" w:customStyle="1" w:styleId="ListAlpha">
    <w:name w:val="List Alpha"/>
    <w:basedOn w:val="List"/>
    <w:rsid w:val="00916440"/>
    <w:pPr>
      <w:numPr>
        <w:numId w:val="10"/>
      </w:numPr>
    </w:pPr>
  </w:style>
  <w:style w:type="paragraph" w:customStyle="1" w:styleId="ListAlpha2">
    <w:name w:val="List Alpha 2"/>
    <w:basedOn w:val="List2"/>
    <w:rsid w:val="00916440"/>
    <w:pPr>
      <w:numPr>
        <w:numId w:val="9"/>
      </w:numPr>
    </w:pPr>
  </w:style>
  <w:style w:type="paragraph" w:styleId="List2">
    <w:name w:val="List 2"/>
    <w:basedOn w:val="BodyText"/>
    <w:rsid w:val="00916440"/>
    <w:pPr>
      <w:tabs>
        <w:tab w:val="left" w:pos="680"/>
      </w:tabs>
      <w:spacing w:before="60" w:after="60"/>
      <w:ind w:left="680" w:hanging="340"/>
    </w:pPr>
  </w:style>
  <w:style w:type="paragraph" w:styleId="List3">
    <w:name w:val="List 3"/>
    <w:basedOn w:val="BodyText"/>
    <w:rsid w:val="00916440"/>
    <w:pPr>
      <w:tabs>
        <w:tab w:val="left" w:pos="1021"/>
      </w:tabs>
      <w:spacing w:before="60" w:after="60"/>
      <w:ind w:left="1020" w:hanging="340"/>
    </w:pPr>
  </w:style>
  <w:style w:type="paragraph" w:styleId="List4">
    <w:name w:val="List 4"/>
    <w:basedOn w:val="BodyText"/>
    <w:rsid w:val="00916440"/>
    <w:pPr>
      <w:tabs>
        <w:tab w:val="left" w:pos="1361"/>
      </w:tabs>
      <w:spacing w:before="60" w:after="60"/>
      <w:ind w:left="1361" w:hanging="340"/>
    </w:pPr>
  </w:style>
  <w:style w:type="paragraph" w:styleId="List5">
    <w:name w:val="List 5"/>
    <w:basedOn w:val="BodyText"/>
    <w:rsid w:val="00916440"/>
    <w:pPr>
      <w:tabs>
        <w:tab w:val="left" w:pos="1701"/>
      </w:tabs>
      <w:spacing w:before="60" w:after="60"/>
      <w:ind w:left="1701" w:hanging="340"/>
    </w:pPr>
  </w:style>
  <w:style w:type="paragraph" w:styleId="ListBullet4">
    <w:name w:val="List Bullet 4"/>
    <w:basedOn w:val="List4"/>
    <w:rsid w:val="00916440"/>
    <w:pPr>
      <w:numPr>
        <w:numId w:val="4"/>
      </w:numPr>
      <w:tabs>
        <w:tab w:val="clear" w:pos="1361"/>
      </w:tabs>
    </w:pPr>
  </w:style>
  <w:style w:type="paragraph" w:styleId="ListBullet5">
    <w:name w:val="List Bullet 5"/>
    <w:basedOn w:val="List5"/>
    <w:rsid w:val="00916440"/>
    <w:pPr>
      <w:numPr>
        <w:numId w:val="5"/>
      </w:numPr>
    </w:pPr>
  </w:style>
  <w:style w:type="paragraph" w:styleId="ListContinue2">
    <w:name w:val="List Continue 2"/>
    <w:basedOn w:val="List2"/>
    <w:rsid w:val="00916440"/>
    <w:pPr>
      <w:ind w:firstLine="0"/>
    </w:pPr>
  </w:style>
  <w:style w:type="paragraph" w:styleId="ListContinue3">
    <w:name w:val="List Continue 3"/>
    <w:basedOn w:val="List3"/>
    <w:rsid w:val="00916440"/>
    <w:pPr>
      <w:ind w:left="1021" w:firstLine="0"/>
    </w:pPr>
  </w:style>
  <w:style w:type="paragraph" w:styleId="ListContinue4">
    <w:name w:val="List Continue 4"/>
    <w:basedOn w:val="List4"/>
    <w:rsid w:val="00916440"/>
    <w:pPr>
      <w:ind w:firstLine="0"/>
    </w:pPr>
  </w:style>
  <w:style w:type="paragraph" w:styleId="ListContinue5">
    <w:name w:val="List Continue 5"/>
    <w:basedOn w:val="List5"/>
    <w:rsid w:val="00916440"/>
    <w:pPr>
      <w:ind w:firstLine="0"/>
    </w:pPr>
  </w:style>
  <w:style w:type="paragraph" w:styleId="ListNumber3">
    <w:name w:val="List Number 3"/>
    <w:basedOn w:val="List3"/>
    <w:rsid w:val="00916440"/>
    <w:pPr>
      <w:numPr>
        <w:numId w:val="6"/>
      </w:numPr>
    </w:pPr>
  </w:style>
  <w:style w:type="paragraph" w:styleId="ListNumber4">
    <w:name w:val="List Number 4"/>
    <w:basedOn w:val="List4"/>
    <w:rsid w:val="00916440"/>
    <w:pPr>
      <w:numPr>
        <w:numId w:val="7"/>
      </w:numPr>
    </w:pPr>
  </w:style>
  <w:style w:type="paragraph" w:styleId="ListNumber5">
    <w:name w:val="List Number 5"/>
    <w:basedOn w:val="List5"/>
    <w:rsid w:val="00916440"/>
    <w:pPr>
      <w:numPr>
        <w:numId w:val="8"/>
      </w:numPr>
    </w:pPr>
  </w:style>
  <w:style w:type="paragraph" w:styleId="BlockText">
    <w:name w:val="Block Text"/>
    <w:basedOn w:val="Normal"/>
    <w:rsid w:val="00916440"/>
    <w:pPr>
      <w:spacing w:after="120"/>
      <w:ind w:left="1440" w:right="1440"/>
    </w:pPr>
  </w:style>
  <w:style w:type="character" w:customStyle="1" w:styleId="Subscript">
    <w:name w:val="Subscript"/>
    <w:basedOn w:val="DefaultParagraphFont"/>
    <w:rsid w:val="00916440"/>
    <w:rPr>
      <w:sz w:val="16"/>
      <w:vertAlign w:val="subscript"/>
    </w:rPr>
  </w:style>
  <w:style w:type="character" w:customStyle="1" w:styleId="Superscript">
    <w:name w:val="Superscript"/>
    <w:basedOn w:val="DefaultParagraphFont"/>
    <w:rsid w:val="00916440"/>
    <w:rPr>
      <w:sz w:val="16"/>
      <w:vertAlign w:val="superscript"/>
    </w:rPr>
  </w:style>
  <w:style w:type="character" w:customStyle="1" w:styleId="Symbols">
    <w:name w:val="Symbols"/>
    <w:basedOn w:val="DefaultParagraphFont"/>
    <w:rsid w:val="00916440"/>
    <w:rPr>
      <w:rFonts w:ascii="Symbol" w:hAnsi="Symbol"/>
    </w:rPr>
  </w:style>
  <w:style w:type="character" w:customStyle="1" w:styleId="MenuOptions">
    <w:name w:val="Menu Options"/>
    <w:basedOn w:val="DefaultParagraphFont"/>
    <w:rsid w:val="00916440"/>
    <w:rPr>
      <w:rFonts w:ascii="Arial Narrow" w:hAnsi="Arial Narrow"/>
      <w:smallCaps/>
    </w:rPr>
  </w:style>
  <w:style w:type="character" w:customStyle="1" w:styleId="Buttons">
    <w:name w:val="Buttons"/>
    <w:basedOn w:val="DefaultParagraphFont"/>
    <w:rsid w:val="00916440"/>
    <w:rPr>
      <w:b/>
    </w:rPr>
  </w:style>
  <w:style w:type="character" w:customStyle="1" w:styleId="Underlined">
    <w:name w:val="Underlined"/>
    <w:basedOn w:val="DefaultParagraphFont"/>
    <w:rsid w:val="00916440"/>
    <w:rPr>
      <w:u w:val="single"/>
    </w:rPr>
  </w:style>
  <w:style w:type="paragraph" w:customStyle="1" w:styleId="TableBodyTextRight">
    <w:name w:val="Table Body Text Right"/>
    <w:basedOn w:val="TableBodyText"/>
    <w:rsid w:val="00916440"/>
    <w:pPr>
      <w:widowControl w:val="0"/>
      <w:autoSpaceDE w:val="0"/>
      <w:autoSpaceDN w:val="0"/>
      <w:adjustRightInd w:val="0"/>
      <w:jc w:val="right"/>
    </w:pPr>
    <w:rPr>
      <w:rFonts w:cs="Arial"/>
      <w:szCs w:val="18"/>
    </w:rPr>
  </w:style>
  <w:style w:type="paragraph" w:customStyle="1" w:styleId="CopyrightText">
    <w:name w:val="Copyright Text"/>
    <w:basedOn w:val="BodyText"/>
    <w:rsid w:val="00916440"/>
    <w:rPr>
      <w:sz w:val="18"/>
    </w:rPr>
  </w:style>
  <w:style w:type="paragraph" w:customStyle="1" w:styleId="BodySmallRight">
    <w:name w:val="Body Small Right"/>
    <w:basedOn w:val="BodyTextRight"/>
    <w:rsid w:val="00916440"/>
    <w:rPr>
      <w:sz w:val="18"/>
      <w:szCs w:val="18"/>
    </w:rPr>
  </w:style>
  <w:style w:type="paragraph" w:customStyle="1" w:styleId="MarginEdition">
    <w:name w:val="Margin Edition"/>
    <w:basedOn w:val="MarginNote"/>
    <w:rsid w:val="00916440"/>
    <w:pPr>
      <w:spacing w:before="0" w:after="0"/>
    </w:pPr>
    <w:rPr>
      <w:rFonts w:ascii="Times New Roman" w:hAnsi="Times New Roman"/>
      <w:color w:val="999999"/>
    </w:rPr>
  </w:style>
  <w:style w:type="paragraph" w:customStyle="1" w:styleId="Spacer">
    <w:name w:val="Spacer"/>
    <w:basedOn w:val="Normal"/>
    <w:rsid w:val="00916440"/>
    <w:rPr>
      <w:sz w:val="2"/>
      <w:szCs w:val="2"/>
    </w:rPr>
  </w:style>
  <w:style w:type="character" w:customStyle="1" w:styleId="Small">
    <w:name w:val="Small"/>
    <w:basedOn w:val="DefaultParagraphFont"/>
    <w:rsid w:val="00916440"/>
    <w:rPr>
      <w:sz w:val="16"/>
    </w:rPr>
  </w:style>
  <w:style w:type="paragraph" w:customStyle="1" w:styleId="WideTable">
    <w:name w:val="Wide Table"/>
    <w:basedOn w:val="Normal"/>
    <w:rsid w:val="00916440"/>
    <w:pPr>
      <w:ind w:left="-1418"/>
    </w:pPr>
    <w:rPr>
      <w:sz w:val="2"/>
      <w:szCs w:val="2"/>
    </w:rPr>
  </w:style>
  <w:style w:type="character" w:styleId="PageNumber">
    <w:name w:val="page number"/>
    <w:basedOn w:val="DefaultParagraphFont"/>
    <w:rsid w:val="00916440"/>
  </w:style>
  <w:style w:type="paragraph" w:styleId="Quote">
    <w:name w:val="Quote"/>
    <w:basedOn w:val="Heading1"/>
    <w:link w:val="QuoteChar"/>
    <w:qFormat/>
    <w:rsid w:val="00916440"/>
    <w:rPr>
      <w:b w:val="0"/>
      <w:sz w:val="72"/>
      <w:szCs w:val="72"/>
      <w:lang w:val="en-NZ"/>
    </w:rPr>
  </w:style>
  <w:style w:type="character" w:customStyle="1" w:styleId="QuoteChar">
    <w:name w:val="Quote Char"/>
    <w:basedOn w:val="DefaultParagraphFont"/>
    <w:link w:val="Quote"/>
    <w:rsid w:val="00916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440"/>
    <w:pPr>
      <w:pageBreakBefore/>
    </w:pPr>
  </w:style>
  <w:style w:type="paragraph" w:customStyle="1" w:styleId="Border">
    <w:name w:val="Border"/>
    <w:basedOn w:val="Normal"/>
    <w:qFormat/>
    <w:rsid w:val="00916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440"/>
    <w:rPr>
      <w:b/>
      <w:bCs/>
      <w:i/>
      <w:iCs/>
      <w:color w:val="auto"/>
    </w:rPr>
  </w:style>
  <w:style w:type="paragraph" w:styleId="IntenseQuote">
    <w:name w:val="Intense Quote"/>
    <w:basedOn w:val="Normal"/>
    <w:next w:val="Normal"/>
    <w:link w:val="IntenseQuoteChar"/>
    <w:uiPriority w:val="30"/>
    <w:qFormat/>
    <w:rsid w:val="00916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440"/>
    <w:rPr>
      <w:smallCaps/>
      <w:color w:val="auto"/>
      <w:u w:val="single"/>
    </w:rPr>
  </w:style>
  <w:style w:type="character" w:styleId="IntenseReference">
    <w:name w:val="Intense Reference"/>
    <w:basedOn w:val="DefaultParagraphFont"/>
    <w:uiPriority w:val="32"/>
    <w:qFormat/>
    <w:rsid w:val="00916440"/>
    <w:rPr>
      <w:b/>
      <w:bCs/>
      <w:smallCaps/>
      <w:color w:val="auto"/>
      <w:spacing w:val="5"/>
      <w:u w:val="single"/>
    </w:rPr>
  </w:style>
  <w:style w:type="paragraph" w:customStyle="1" w:styleId="2ColumnHeading">
    <w:name w:val="2Column Heading"/>
    <w:basedOn w:val="BodyText"/>
    <w:qFormat/>
    <w:rsid w:val="00916440"/>
    <w:pPr>
      <w:spacing w:after="60"/>
      <w:ind w:left="-2268"/>
    </w:pPr>
    <w:rPr>
      <w:b/>
    </w:rPr>
  </w:style>
  <w:style w:type="paragraph" w:customStyle="1" w:styleId="Heading1TOC">
    <w:name w:val="Heading1 TOC"/>
    <w:basedOn w:val="Normal"/>
    <w:qFormat/>
    <w:rsid w:val="00916440"/>
    <w:pPr>
      <w:spacing w:before="240" w:after="120"/>
    </w:pPr>
    <w:rPr>
      <w:rFonts w:ascii="Times New Roman" w:hAnsi="Times New Roman"/>
      <w:b/>
      <w:sz w:val="32"/>
    </w:rPr>
  </w:style>
  <w:style w:type="paragraph" w:customStyle="1" w:styleId="Heading2TOC">
    <w:name w:val="Heading2 TOC"/>
    <w:basedOn w:val="Normal"/>
    <w:qFormat/>
    <w:rsid w:val="00916440"/>
    <w:pPr>
      <w:spacing w:before="240" w:after="60"/>
    </w:pPr>
    <w:rPr>
      <w:rFonts w:ascii="Times New Roman" w:hAnsi="Times New Roman"/>
      <w:b/>
      <w:sz w:val="28"/>
    </w:rPr>
  </w:style>
  <w:style w:type="character" w:customStyle="1" w:styleId="Underline">
    <w:name w:val="Underline"/>
    <w:basedOn w:val="DefaultParagraphFont"/>
    <w:qFormat/>
    <w:rsid w:val="00916440"/>
    <w:rPr>
      <w:u w:val="single"/>
    </w:rPr>
  </w:style>
  <w:style w:type="character" w:customStyle="1" w:styleId="BoldandItalics">
    <w:name w:val="Bold and Italics"/>
    <w:qFormat/>
    <w:rsid w:val="00916440"/>
    <w:rPr>
      <w:b/>
      <w:i/>
      <w:u w:val="none"/>
    </w:rPr>
  </w:style>
  <w:style w:type="paragraph" w:styleId="BalloonText">
    <w:name w:val="Balloon Text"/>
    <w:basedOn w:val="Normal"/>
    <w:link w:val="BalloonTextChar"/>
    <w:rsid w:val="00916440"/>
    <w:rPr>
      <w:rFonts w:ascii="Tahoma" w:hAnsi="Tahoma" w:cs="Tahoma"/>
      <w:sz w:val="16"/>
      <w:szCs w:val="16"/>
    </w:rPr>
  </w:style>
  <w:style w:type="character" w:customStyle="1" w:styleId="BalloonTextChar">
    <w:name w:val="Balloon Text Char"/>
    <w:basedOn w:val="DefaultParagraphFont"/>
    <w:link w:val="BalloonText"/>
    <w:rsid w:val="00916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440"/>
    <w:rPr>
      <w:b/>
      <w:color w:val="660033"/>
      <w:spacing w:val="0"/>
    </w:rPr>
  </w:style>
  <w:style w:type="paragraph" w:customStyle="1" w:styleId="Nameditemlist">
    <w:name w:val="Named item list"/>
    <w:basedOn w:val="BodyText"/>
    <w:qFormat/>
    <w:rsid w:val="00916440"/>
    <w:pPr>
      <w:tabs>
        <w:tab w:val="left" w:pos="2835"/>
      </w:tabs>
      <w:ind w:left="2835" w:hanging="2835"/>
    </w:pPr>
  </w:style>
  <w:style w:type="paragraph" w:customStyle="1" w:styleId="BodyTextnopadding">
    <w:name w:val="Body Text no padding"/>
    <w:basedOn w:val="BodyText"/>
    <w:qFormat/>
    <w:rsid w:val="00916440"/>
    <w:pPr>
      <w:spacing w:before="0" w:after="0"/>
    </w:pPr>
  </w:style>
  <w:style w:type="paragraph" w:customStyle="1" w:styleId="BodyTextBold">
    <w:name w:val="Body Text Bold"/>
    <w:basedOn w:val="BodyText"/>
    <w:qFormat/>
    <w:rsid w:val="00916440"/>
    <w:rPr>
      <w:b/>
    </w:rPr>
  </w:style>
  <w:style w:type="character" w:styleId="Hyperlink">
    <w:name w:val="Hyperlink"/>
    <w:basedOn w:val="DefaultParagraphFont"/>
    <w:uiPriority w:val="99"/>
    <w:unhideWhenUsed/>
    <w:rsid w:val="002C3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8469</Characters>
  <Application>Microsoft Office Word</Application>
  <DocSecurity>0</DocSecurity>
  <Lines>228</Lines>
  <Paragraphs>148</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HLTAHW059 Provide postnatal and infant health care</dc:title>
  <dc:subject>Approved</dc:subject>
  <dc:creator>HumanAbility</dc:creator>
  <cp:keywords>Release: 2</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