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EEA" w:rsidP="005A7EEA">
      <w:pPr>
        <w:pStyle w:val="Title"/>
      </w:pPr>
      <w:r>
        <w:fldChar w:fldCharType="begin"/>
      </w:r>
      <w:r>
        <w:instrText xml:space="preserve"> TITLE   \* MERGEFORMAT </w:instrText>
      </w:r>
      <w:r>
        <w:fldChar w:fldCharType="separate"/>
      </w:r>
      <w:r>
        <w:t>HLTAHW045 Plan, develop and evaluate primary health care programs for Aboriginal/Torres Strait Islander comm.</w:t>
      </w:r>
      <w:r>
        <w:fldChar w:fldCharType="end"/>
      </w:r>
    </w:p>
    <w:p w:rsidR="005A7EEA" w:rsidP="005A7EEA">
      <w:pPr>
        <w:pStyle w:val="Version"/>
        <w:sectPr w:rsidSect="00A17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7586" w:rsidP="00A17586">
      <w:pPr>
        <w:pStyle w:val="SuperHeading"/>
      </w:pPr>
      <w:r w:rsidRPr="00A17586">
        <w:t>HLTAHW045 Plan, develop and evaluate primary health care programs for Aboriginal/Torres Strait Islander comm.</w:t>
      </w:r>
    </w:p>
    <w:p w:rsidR="00000000" w:rsidRPr="00A17586" w:rsidP="00A17586">
      <w:pPr>
        <w:pStyle w:val="Heading1"/>
      </w:pPr>
      <w:bookmarkStart w:id="1" w:name="O_745387"/>
      <w:bookmarkEnd w:id="1"/>
      <w:r w:rsidRPr="00A17586">
        <w:t>Modification History</w:t>
      </w:r>
    </w:p>
    <w:tbl>
      <w:tblPr>
        <w:tblW w:w="0" w:type="auto"/>
        <w:tblLayout w:type="fixed"/>
        <w:tblCellMar>
          <w:left w:w="62" w:type="dxa"/>
          <w:right w:w="62" w:type="dxa"/>
        </w:tblCellMar>
        <w:tblLook w:val="0000"/>
      </w:tblPr>
      <w:tblGrid>
        <w:gridCol w:w="3060"/>
        <w:gridCol w:w="6074"/>
      </w:tblGrid>
      <w:tr w:rsidTr="00A1758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17586" w:rsidP="00A17586">
            <w:pPr>
              <w:pStyle w:val="BodyText"/>
            </w:pPr>
            <w:r w:rsidRPr="00A1758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17586">
            <w:pPr>
              <w:pStyle w:val="BodyText"/>
              <w:rPr>
                <w:lang w:val="en-NZ"/>
              </w:rPr>
            </w:pPr>
            <w:r w:rsidRPr="00A17586">
              <w:rPr>
                <w:rStyle w:val="SpecialBold"/>
              </w:rPr>
              <w:t>Comments</w:t>
            </w:r>
          </w:p>
        </w:tc>
      </w:tr>
      <w:tr w:rsidTr="00A1758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7586">
            <w:pPr>
              <w:pStyle w:val="BodyText"/>
              <w:rPr>
                <w:lang w:val="en-NZ"/>
              </w:rPr>
            </w:pPr>
            <w:r w:rsidRPr="00A1758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17586" w:rsidP="00A17586">
            <w:pPr>
              <w:pStyle w:val="BodyText"/>
            </w:pPr>
            <w:r w:rsidRPr="00A17586">
              <w:t>Updated:</w:t>
            </w:r>
          </w:p>
          <w:p w:rsidR="00000000" w:rsidRPr="00A17586" w:rsidP="00A17586">
            <w:pPr>
              <w:pStyle w:val="ListBullet"/>
            </w:pPr>
            <w:r w:rsidRPr="00A17586">
              <w:t>assessor requirements statement</w:t>
            </w:r>
          </w:p>
          <w:p w:rsidR="00000000" w:rsidRPr="00A17586" w:rsidP="00A17586">
            <w:pPr>
              <w:pStyle w:val="ListBullet"/>
            </w:pPr>
            <w:r w:rsidRPr="00A17586">
              <w:t>foundation skills lead in statement</w:t>
            </w:r>
          </w:p>
          <w:p w:rsidR="00000000" w:rsidRPr="00A17586" w:rsidP="00A17586">
            <w:pPr>
              <w:pStyle w:val="ListBullet"/>
            </w:pPr>
            <w:r w:rsidRPr="00A17586">
              <w:t>licensing statement</w:t>
            </w:r>
          </w:p>
          <w:p w:rsidR="00000000" w:rsidRPr="00A17586" w:rsidP="00A17586">
            <w:pPr>
              <w:pStyle w:val="ListBullet"/>
            </w:pPr>
            <w:r w:rsidRPr="00A17586">
              <w:t>modification history to reflect 2012 standards</w:t>
            </w:r>
          </w:p>
          <w:p w:rsidR="00000000" w:rsidP="00A17586">
            <w:pPr>
              <w:pStyle w:val="BodyText"/>
              <w:rPr>
                <w:lang w:val="en-NZ"/>
              </w:rPr>
            </w:pPr>
            <w:r w:rsidRPr="00A17586">
              <w:t>Equivalent outcome.</w:t>
            </w:r>
          </w:p>
        </w:tc>
      </w:tr>
      <w:tr w:rsidTr="00A1758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7586">
            <w:pPr>
              <w:pStyle w:val="BodyText"/>
              <w:rPr>
                <w:lang w:val="en-NZ"/>
              </w:rPr>
            </w:pPr>
            <w:r w:rsidRPr="00A1758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17586" w:rsidP="00A17586">
            <w:pPr>
              <w:pStyle w:val="BodyText"/>
            </w:pPr>
            <w:r w:rsidRPr="00A17586">
              <w:t xml:space="preserve">This version was released in </w:t>
            </w:r>
            <w:r w:rsidRPr="00A17586">
              <w:rPr>
                <w:rStyle w:val="Emphasis"/>
              </w:rPr>
              <w:t>HLT Health Training Package release 1.0</w:t>
            </w:r>
            <w:r w:rsidRPr="00A17586">
              <w:t xml:space="preserve"> and meets the requirements of the 2012 Standards for Training Packages.</w:t>
            </w:r>
          </w:p>
          <w:p w:rsidR="00000000" w:rsidRPr="00A17586" w:rsidP="00A17586">
            <w:pPr>
              <w:pStyle w:val="BodyText"/>
            </w:pPr>
            <w:r w:rsidRPr="00A17586">
              <w:t>Significant changes to elements and performance criteria.</w:t>
            </w:r>
            <w:r w:rsidRPr="00A17586">
              <w:br/>
              <w:t>New evidence requirements for assessment, including volume and environment requirements.</w:t>
            </w:r>
          </w:p>
        </w:tc>
      </w:tr>
    </w:tbl>
    <w:p w:rsidR="00000000" w:rsidRPr="00A17586" w:rsidP="00A17586">
      <w:pPr>
        <w:pStyle w:val="BodyText"/>
      </w:pPr>
    </w:p>
    <w:p w:rsidR="00000000" w:rsidRPr="00A17586" w:rsidP="00A17586">
      <w:pPr>
        <w:pStyle w:val="AllowPageBreak"/>
      </w:pPr>
    </w:p>
    <w:p w:rsidR="00000000" w:rsidRPr="00A17586" w:rsidP="00A17586">
      <w:pPr>
        <w:pStyle w:val="Heading1"/>
      </w:pPr>
      <w:bookmarkStart w:id="2" w:name="O_745386"/>
      <w:bookmarkEnd w:id="2"/>
      <w:r w:rsidRPr="00A17586">
        <w:t>Application</w:t>
      </w:r>
    </w:p>
    <w:p w:rsidR="00000000" w:rsidRPr="00A17586" w:rsidP="005A7EEA">
      <w:pPr>
        <w:pStyle w:val="BodyText"/>
      </w:pPr>
      <w:r w:rsidRPr="00A17586">
        <w:t>This unit describes the required skills and knowledge to organise health progr</w:t>
      </w:r>
      <w:r w:rsidRPr="00A17586">
        <w:t>am work as part of Primary Health Care services to Aboriginal and/or Torres Strait Islander clients.</w:t>
      </w:r>
    </w:p>
    <w:p w:rsidR="00000000" w:rsidRPr="00A17586" w:rsidP="005A7EEA">
      <w:pPr>
        <w:pStyle w:val="BodyText"/>
      </w:pPr>
      <w:r w:rsidRPr="00A17586">
        <w:t>It includes planning and developing programs to address identified health needs; and designing, structuring and evaluating the effectiveness of health pro</w:t>
      </w:r>
      <w:r w:rsidRPr="00A17586">
        <w:t>grams for Aboriginal and/or Torres Strait Islander communities.</w:t>
      </w:r>
    </w:p>
    <w:p w:rsidR="00000000" w:rsidRPr="00A17586" w:rsidP="005A7EEA">
      <w:pPr>
        <w:pStyle w:val="BodyText"/>
      </w:pPr>
      <w:r w:rsidRPr="00A17586">
        <w:t>This unit applies to those Aboriginal and/or Torres Strait Islander Health Workers working independently and as part of a multidisciplinary team to deliver primary health care services to Abo</w:t>
      </w:r>
      <w:r w:rsidRPr="00A17586">
        <w:t xml:space="preserve">riginal and/or Torres Strait Islander clients and communities. </w:t>
      </w:r>
    </w:p>
    <w:p w:rsidR="005A7EEA" w:rsidRPr="005A7EEA" w:rsidP="005A7EEA">
      <w:pPr>
        <w:pStyle w:val="BodyText"/>
        <w:rPr>
          <w:i/>
        </w:rPr>
      </w:pPr>
      <w:r w:rsidRPr="005A7EEA">
        <w:rPr>
          <w:rStyle w:val="Emphasis"/>
        </w:rPr>
        <w:t>The skills in this unit must be applied in accordance with Commonwealth and State/Territory legislation, Australian/New Zealand standards and industry codes of practice</w:t>
      </w:r>
      <w:r w:rsidRPr="005A7EEA">
        <w:rPr>
          <w:i/>
        </w:rPr>
        <w:t>.</w:t>
      </w:r>
    </w:p>
    <w:p w:rsidR="00000000" w:rsidRPr="00A17586" w:rsidP="00A17586">
      <w:pPr>
        <w:pStyle w:val="Heading1"/>
      </w:pPr>
      <w:bookmarkStart w:id="3" w:name="O_745385"/>
      <w:bookmarkEnd w:id="3"/>
      <w:r w:rsidRPr="00A17586">
        <w:t>Ele</w:t>
      </w:r>
      <w:r w:rsidRPr="00A17586">
        <w:t>ments and Performance Criteria</w:t>
      </w:r>
    </w:p>
    <w:tbl>
      <w:tblPr>
        <w:tblW w:w="0" w:type="auto"/>
        <w:tblLayout w:type="fixed"/>
        <w:tblCellMar>
          <w:left w:w="62" w:type="dxa"/>
          <w:right w:w="62" w:type="dxa"/>
        </w:tblCellMar>
        <w:tblLook w:val="0000"/>
      </w:tblPr>
      <w:tblGrid>
        <w:gridCol w:w="3261"/>
        <w:gridCol w:w="5702"/>
      </w:tblGrid>
      <w:tr w:rsidTr="00A1758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7586" w:rsidP="00A17586">
            <w:pPr>
              <w:pStyle w:val="BodyText"/>
            </w:pPr>
            <w:r w:rsidRPr="00A1758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rPr>
                <w:rStyle w:val="SpecialBold"/>
              </w:rPr>
              <w:t>PERFORMANCE CRITERIA</w:t>
            </w:r>
          </w:p>
        </w:tc>
      </w:tr>
      <w:tr w:rsidTr="00A1758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7586" w:rsidP="00A17586">
            <w:pPr>
              <w:pStyle w:val="BodyText"/>
            </w:pPr>
            <w:r w:rsidRPr="00A1758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rPr>
                <w:rStyle w:val="Emphasis"/>
              </w:rPr>
              <w:t xml:space="preserve">Performance criteria specify the level of performance needed to demonstrate achievement of the element. </w:t>
            </w:r>
          </w:p>
        </w:tc>
      </w:tr>
      <w:tr w:rsidTr="00A175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t>1. Plan a health program as part of</w:t>
            </w:r>
            <w:r w:rsidRPr="00A17586">
              <w:t xml:space="preserve"> primary health care services</w:t>
            </w:r>
          </w:p>
        </w:tc>
        <w:tc>
          <w:tcPr>
            <w:tcW w:w="5702" w:type="dxa"/>
            <w:tcBorders>
              <w:top w:val="nil"/>
              <w:left w:val="nil"/>
              <w:bottom w:val="nil"/>
              <w:right w:val="nil"/>
            </w:tcBorders>
            <w:tcMar>
              <w:top w:w="0" w:type="dxa"/>
              <w:left w:w="62" w:type="dxa"/>
              <w:bottom w:w="0" w:type="dxa"/>
              <w:right w:w="62" w:type="dxa"/>
            </w:tcMar>
          </w:tcPr>
          <w:p w:rsidR="00000000" w:rsidRPr="00A17586" w:rsidP="00A17586">
            <w:pPr>
              <w:pStyle w:val="BodyText"/>
            </w:pPr>
            <w:r w:rsidRPr="00A17586">
              <w:t>1.1</w:t>
            </w:r>
            <w:r w:rsidRPr="00A17586">
              <w:tab/>
              <w:t xml:space="preserve">Identify community health needs in partnership with the community </w:t>
            </w:r>
          </w:p>
          <w:p w:rsidR="00000000" w:rsidRPr="00A17586" w:rsidP="00A17586">
            <w:pPr>
              <w:pStyle w:val="BodyText"/>
            </w:pPr>
            <w:r w:rsidRPr="00A17586">
              <w:t>1.2</w:t>
            </w:r>
            <w:r w:rsidRPr="00A17586">
              <w:tab/>
              <w:t xml:space="preserve">Review, with primary health team, existing health program activities for effectiveness in addressing identified community health needs </w:t>
            </w:r>
          </w:p>
          <w:p w:rsidR="00000000" w:rsidRPr="00A17586" w:rsidP="00A17586">
            <w:pPr>
              <w:pStyle w:val="BodyText"/>
            </w:pPr>
            <w:r w:rsidRPr="00A17586">
              <w:t>1.3</w:t>
            </w:r>
            <w:r w:rsidRPr="00A17586">
              <w:tab/>
              <w:t>Establish p</w:t>
            </w:r>
            <w:r w:rsidRPr="00A17586">
              <w:t xml:space="preserve">riorities for development of health programs </w:t>
            </w:r>
          </w:p>
          <w:p w:rsidR="00000000" w:rsidRPr="00A17586" w:rsidP="00A17586">
            <w:pPr>
              <w:pStyle w:val="BodyText"/>
            </w:pPr>
            <w:r w:rsidRPr="00A17586">
              <w:t>1.4</w:t>
            </w:r>
            <w:r w:rsidRPr="00A17586">
              <w:tab/>
              <w:t>Identify relevant community members, primary health staff and other health professionals to support the development of health programs</w:t>
            </w:r>
          </w:p>
          <w:p w:rsidR="00000000" w:rsidP="00A17586">
            <w:pPr>
              <w:pStyle w:val="BodyText"/>
              <w:rPr>
                <w:lang w:val="en-NZ"/>
              </w:rPr>
            </w:pPr>
            <w:r w:rsidRPr="00A17586">
              <w:t>1.5</w:t>
            </w:r>
            <w:r w:rsidRPr="00A17586">
              <w:tab/>
              <w:t>Identify necessary resources and availability</w:t>
            </w:r>
          </w:p>
        </w:tc>
      </w:tr>
      <w:tr w:rsidTr="00A175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p>
        </w:tc>
      </w:tr>
      <w:tr w:rsidTr="00A175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t>2. Develop a heal</w:t>
            </w:r>
            <w:r w:rsidRPr="00A17586">
              <w:t>th program as part of primary health care services</w:t>
            </w:r>
          </w:p>
        </w:tc>
        <w:tc>
          <w:tcPr>
            <w:tcW w:w="5702" w:type="dxa"/>
            <w:tcBorders>
              <w:top w:val="nil"/>
              <w:left w:val="nil"/>
              <w:bottom w:val="nil"/>
              <w:right w:val="nil"/>
            </w:tcBorders>
            <w:tcMar>
              <w:top w:w="0" w:type="dxa"/>
              <w:left w:w="62" w:type="dxa"/>
              <w:bottom w:w="0" w:type="dxa"/>
              <w:right w:w="62" w:type="dxa"/>
            </w:tcMar>
          </w:tcPr>
          <w:p w:rsidR="00000000" w:rsidRPr="00A17586" w:rsidP="00A17586">
            <w:pPr>
              <w:pStyle w:val="BodyText"/>
            </w:pPr>
            <w:r w:rsidRPr="00A17586">
              <w:t>2.1</w:t>
            </w:r>
            <w:r w:rsidRPr="00A17586">
              <w:tab/>
              <w:t>Design program in partnership with key representatives of the community and relevant agencies/organisations</w:t>
            </w:r>
          </w:p>
          <w:p w:rsidR="00000000" w:rsidRPr="00A17586" w:rsidP="00A17586">
            <w:pPr>
              <w:pStyle w:val="BodyText"/>
            </w:pPr>
            <w:r w:rsidRPr="00A17586">
              <w:t>2.2</w:t>
            </w:r>
            <w:r w:rsidRPr="00A17586">
              <w:tab/>
              <w:t>Identify appropriate delivery strategies according to the needs of the target group, loca</w:t>
            </w:r>
            <w:r w:rsidRPr="00A17586">
              <w:t>tion and health issue</w:t>
            </w:r>
          </w:p>
          <w:p w:rsidR="00000000" w:rsidRPr="00A17586" w:rsidP="00A17586">
            <w:pPr>
              <w:pStyle w:val="BodyText"/>
            </w:pPr>
            <w:r w:rsidRPr="00A17586">
              <w:t>2.3</w:t>
            </w:r>
            <w:r w:rsidRPr="00A17586">
              <w:tab/>
              <w:t>Promote client self-care approach to health as part of health program</w:t>
            </w:r>
          </w:p>
          <w:p w:rsidR="00000000" w:rsidRPr="00A17586" w:rsidP="00A17586">
            <w:pPr>
              <w:pStyle w:val="BodyText"/>
            </w:pPr>
            <w:r w:rsidRPr="00A17586">
              <w:t>2.4</w:t>
            </w:r>
            <w:r w:rsidRPr="00A17586">
              <w:tab/>
              <w:t xml:space="preserve">Ensure health program has a holistic, culturally sensitive approach </w:t>
            </w:r>
          </w:p>
          <w:p w:rsidR="00000000" w:rsidRPr="00A17586" w:rsidP="00A17586">
            <w:pPr>
              <w:pStyle w:val="BodyText"/>
            </w:pPr>
            <w:r w:rsidRPr="00A17586">
              <w:t>2.5</w:t>
            </w:r>
            <w:r w:rsidRPr="00A17586">
              <w:tab/>
            </w:r>
            <w:r w:rsidRPr="00A17586">
              <w:t>Develop effective measures to ensure record maintenance, confidentiality and compliance with legislation</w:t>
            </w:r>
          </w:p>
          <w:p w:rsidR="00000000" w:rsidP="00A17586">
            <w:pPr>
              <w:pStyle w:val="BodyText"/>
              <w:rPr>
                <w:lang w:val="en-NZ"/>
              </w:rPr>
            </w:pPr>
            <w:r w:rsidRPr="00A17586">
              <w:t>2.6</w:t>
            </w:r>
            <w:r w:rsidRPr="00A17586">
              <w:tab/>
              <w:t>Design evaluation criteria and processes to measure the program’s effectiveness in addressing identified community health objectives</w:t>
            </w:r>
          </w:p>
        </w:tc>
      </w:tr>
      <w:tr w:rsidTr="00A175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p>
        </w:tc>
      </w:tr>
      <w:tr w:rsidTr="00A1758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t>3. Evaluat</w:t>
            </w:r>
            <w:r w:rsidRPr="00A17586">
              <w:t>e health program as part of a primary health care service</w:t>
            </w:r>
          </w:p>
        </w:tc>
        <w:tc>
          <w:tcPr>
            <w:tcW w:w="5702" w:type="dxa"/>
            <w:tcBorders>
              <w:top w:val="nil"/>
              <w:left w:val="nil"/>
              <w:bottom w:val="nil"/>
              <w:right w:val="nil"/>
            </w:tcBorders>
            <w:tcMar>
              <w:top w:w="0" w:type="dxa"/>
              <w:left w:w="62" w:type="dxa"/>
              <w:bottom w:w="0" w:type="dxa"/>
              <w:right w:w="62" w:type="dxa"/>
            </w:tcMar>
          </w:tcPr>
          <w:p w:rsidR="00000000" w:rsidRPr="00A17586" w:rsidP="00A17586">
            <w:pPr>
              <w:pStyle w:val="BodyText"/>
            </w:pPr>
            <w:r w:rsidRPr="00A17586">
              <w:t>3.1</w:t>
            </w:r>
            <w:r w:rsidRPr="00A17586">
              <w:tab/>
              <w:t xml:space="preserve">Review program records to evaluate program against criteria that reflect identified community health objectives </w:t>
            </w:r>
          </w:p>
          <w:p w:rsidR="00000000" w:rsidRPr="00A17586" w:rsidP="00A17586">
            <w:pPr>
              <w:pStyle w:val="BodyText"/>
            </w:pPr>
            <w:r w:rsidRPr="00A17586">
              <w:t>3.2</w:t>
            </w:r>
            <w:r w:rsidRPr="00A17586">
              <w:tab/>
              <w:t>Identify program strengths and areas for improvement as a basis for continual</w:t>
            </w:r>
            <w:r w:rsidRPr="00A17586">
              <w:t xml:space="preserve"> enhancement of </w:t>
            </w:r>
            <w:r w:rsidRPr="00A17586">
              <w:t>health outcomes</w:t>
            </w:r>
          </w:p>
          <w:p w:rsidR="00000000" w:rsidRPr="00A17586" w:rsidP="00A17586">
            <w:pPr>
              <w:pStyle w:val="BodyText"/>
            </w:pPr>
            <w:r w:rsidRPr="00A17586">
              <w:t>3.3</w:t>
            </w:r>
            <w:r w:rsidRPr="00A17586">
              <w:tab/>
              <w:t>Seek feedback on program effectiveness and provide to community and organisation representatives</w:t>
            </w:r>
          </w:p>
          <w:p w:rsidR="00000000" w:rsidRPr="00A17586" w:rsidP="00A17586">
            <w:pPr>
              <w:pStyle w:val="BodyText"/>
            </w:pPr>
            <w:r w:rsidRPr="00A17586">
              <w:t>3.4</w:t>
            </w:r>
            <w:r w:rsidRPr="00A17586">
              <w:tab/>
              <w:t>Communicate outcomes of the evaluation to relevant stakeholders to guide future activities in the delivery of health se</w:t>
            </w:r>
            <w:r w:rsidRPr="00A17586">
              <w:t>rvices to the community</w:t>
            </w:r>
          </w:p>
        </w:tc>
      </w:tr>
    </w:tbl>
    <w:p w:rsidR="005A7EEA" w:rsidP="00A17586">
      <w:pPr>
        <w:pStyle w:val="BodyText"/>
      </w:pPr>
    </w:p>
    <w:p w:rsidR="005A7EEA" w:rsidP="00A17586">
      <w:pPr>
        <w:pStyle w:val="BodyText"/>
      </w:pPr>
    </w:p>
    <w:p w:rsidR="00000000" w:rsidRPr="00A17586" w:rsidP="00A17586">
      <w:pPr>
        <w:pStyle w:val="Heading1"/>
      </w:pPr>
      <w:bookmarkStart w:id="4" w:name="O_745384"/>
      <w:bookmarkEnd w:id="4"/>
      <w:r w:rsidRPr="00A17586">
        <w:t>Foundation Skills</w:t>
      </w:r>
    </w:p>
    <w:tbl>
      <w:tblPr>
        <w:tblW w:w="0" w:type="auto"/>
        <w:tblLayout w:type="fixed"/>
        <w:tblCellMar>
          <w:left w:w="62" w:type="dxa"/>
          <w:right w:w="62" w:type="dxa"/>
        </w:tblCellMar>
        <w:tblLook w:val="0000"/>
      </w:tblPr>
      <w:tblGrid>
        <w:gridCol w:w="3294"/>
        <w:gridCol w:w="5670"/>
      </w:tblGrid>
      <w:tr w:rsidTr="00A1758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rPr>
                <w:rStyle w:val="Emphasis"/>
              </w:rPr>
              <w:t>The Foundation Skills describe those required skills (language, literacy, numeracy and employment skills) that are essential to performance.</w:t>
            </w:r>
          </w:p>
        </w:tc>
      </w:tr>
      <w:tr w:rsidTr="00A17586">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17586">
            <w:pPr>
              <w:pStyle w:val="BodyText"/>
              <w:rPr>
                <w:lang w:val="en-NZ"/>
              </w:rPr>
            </w:pPr>
            <w:r w:rsidRPr="00A17586">
              <w:t>Numeracy</w:t>
            </w:r>
          </w:p>
        </w:tc>
        <w:tc>
          <w:tcPr>
            <w:tcW w:w="5670" w:type="dxa"/>
            <w:tcBorders>
              <w:top w:val="nil"/>
              <w:left w:val="nil"/>
              <w:bottom w:val="nil"/>
              <w:right w:val="nil"/>
            </w:tcBorders>
            <w:tcMar>
              <w:top w:w="0" w:type="dxa"/>
              <w:left w:w="62" w:type="dxa"/>
              <w:bottom w:w="0" w:type="dxa"/>
              <w:right w:w="62" w:type="dxa"/>
            </w:tcMar>
          </w:tcPr>
          <w:p w:rsidR="00000000" w:rsidRPr="00A17586" w:rsidP="00A17586">
            <w:pPr>
              <w:pStyle w:val="ListBullet"/>
            </w:pPr>
            <w:r w:rsidRPr="00A17586">
              <w:t>in order to gather, interpret, measure and analyse qualitative and quantitative data</w:t>
            </w:r>
          </w:p>
        </w:tc>
      </w:tr>
    </w:tbl>
    <w:p w:rsidR="00000000" w:rsidRPr="00A17586" w:rsidP="005A7EEA">
      <w:pPr>
        <w:pStyle w:val="BodyText"/>
      </w:pPr>
      <w:r w:rsidRPr="00A17586">
        <w:t>Other foundation skills essential to performance are explicit in the performance criteria of this unit.</w:t>
      </w:r>
    </w:p>
    <w:p w:rsidR="00000000" w:rsidRPr="00A17586" w:rsidP="00A17586">
      <w:pPr>
        <w:pStyle w:val="Heading1"/>
      </w:pPr>
      <w:bookmarkStart w:id="5" w:name="O_745383"/>
      <w:bookmarkEnd w:id="5"/>
      <w:r w:rsidRPr="00A17586">
        <w:t>Unit Mapping Information</w:t>
      </w:r>
    </w:p>
    <w:p w:rsidR="005A7EEA" w:rsidP="005A7EEA">
      <w:pPr>
        <w:pStyle w:val="BodyText"/>
      </w:pPr>
      <w:r w:rsidRPr="00A17586">
        <w:t>No equivalent unit.</w:t>
      </w:r>
    </w:p>
    <w:p w:rsidR="00000000" w:rsidRPr="00A17586" w:rsidP="00A17586">
      <w:pPr>
        <w:pStyle w:val="Heading1"/>
      </w:pPr>
      <w:bookmarkStart w:id="6" w:name="O_745388"/>
      <w:bookmarkEnd w:id="6"/>
      <w:r w:rsidRPr="00A17586">
        <w:t>Links</w:t>
      </w:r>
    </w:p>
    <w:p w:rsidR="00000000" w:rsidRPr="00A17586" w:rsidP="005A7EEA">
      <w:pPr>
        <w:pStyle w:val="BodyText"/>
      </w:pPr>
      <w:r w:rsidRPr="00A1758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66849">
        <w:rPr>
          <w:rStyle w:val="Hyperlink"/>
        </w:rPr>
        <w:t>https://vetnet.gov.au/Pages/TrainingDocs.aspx?q=ced1390f-48d9-4ab0-bd50-b015e5485705</w:t>
      </w:r>
      <w:r>
        <w:fldChar w:fldCharType="end"/>
      </w:r>
    </w:p>
    <w:p w:rsidR="00000000" w:rsidRPr="00A17586" w:rsidP="005A7EEA">
      <w:pPr>
        <w:pStyle w:val="BodyText"/>
        <w:sectPr w:rsidSect="00A17586">
          <w:headerReference w:type="default" r:id="rId10"/>
          <w:footerReference w:type="default" r:id="rId11"/>
          <w:pgSz w:w="11908" w:h="16833"/>
          <w:pgMar w:top="1702" w:right="1418" w:bottom="1702" w:left="1418" w:header="992" w:footer="992" w:gutter="0"/>
          <w:cols w:space="720"/>
          <w:noEndnote/>
          <w:docGrid w:linePitch="299"/>
        </w:sectPr>
      </w:pPr>
    </w:p>
    <w:p w:rsidR="00000000" w:rsidRPr="00A17586" w:rsidP="00A17586">
      <w:pPr>
        <w:pStyle w:val="SuperHeading"/>
      </w:pPr>
      <w:r w:rsidRPr="00A17586">
        <w:t>Assessment Requirements for HLTAHW045 Pla</w:t>
      </w:r>
      <w:r w:rsidRPr="00A17586">
        <w:t>n, develop and evaluate primary health care programs for Aboriginal/Torres Strait Islander comm.</w:t>
      </w:r>
    </w:p>
    <w:p w:rsidR="00000000" w:rsidRPr="00A17586" w:rsidP="00A17586">
      <w:pPr>
        <w:pStyle w:val="Heading1"/>
      </w:pPr>
      <w:bookmarkStart w:id="7" w:name="O_745381"/>
      <w:bookmarkEnd w:id="7"/>
      <w:r w:rsidRPr="00A17586">
        <w:t>Modification History</w:t>
      </w:r>
    </w:p>
    <w:tbl>
      <w:tblPr>
        <w:tblW w:w="0" w:type="auto"/>
        <w:tblLayout w:type="fixed"/>
        <w:tblCellMar>
          <w:left w:w="62" w:type="dxa"/>
          <w:right w:w="62" w:type="dxa"/>
        </w:tblCellMar>
        <w:tblLook w:val="0000"/>
      </w:tblPr>
      <w:tblGrid>
        <w:gridCol w:w="3060"/>
        <w:gridCol w:w="6074"/>
      </w:tblGrid>
      <w:tr w:rsidTr="00A1758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17586" w:rsidP="00A17586">
            <w:pPr>
              <w:pStyle w:val="BodyText"/>
            </w:pPr>
            <w:r w:rsidRPr="00A1758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17586">
            <w:pPr>
              <w:pStyle w:val="BodyText"/>
              <w:rPr>
                <w:lang w:val="en-NZ"/>
              </w:rPr>
            </w:pPr>
            <w:r w:rsidRPr="00A17586">
              <w:rPr>
                <w:rStyle w:val="SpecialBold"/>
              </w:rPr>
              <w:t>Comments</w:t>
            </w:r>
          </w:p>
        </w:tc>
      </w:tr>
      <w:tr w:rsidTr="00A1758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7586">
            <w:pPr>
              <w:pStyle w:val="BodyText"/>
              <w:rPr>
                <w:lang w:val="en-NZ"/>
              </w:rPr>
            </w:pPr>
            <w:r w:rsidRPr="00A1758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17586" w:rsidP="00A17586">
            <w:pPr>
              <w:pStyle w:val="BodyText"/>
            </w:pPr>
            <w:r w:rsidRPr="00A17586">
              <w:t>Updated:</w:t>
            </w:r>
          </w:p>
          <w:p w:rsidR="00000000" w:rsidRPr="00A17586" w:rsidP="00A17586">
            <w:pPr>
              <w:pStyle w:val="ListBullet"/>
            </w:pPr>
            <w:r w:rsidRPr="00A17586">
              <w:t>assessor requirements statement</w:t>
            </w:r>
          </w:p>
          <w:p w:rsidR="00000000" w:rsidRPr="00A17586" w:rsidP="00A17586">
            <w:pPr>
              <w:pStyle w:val="ListBullet"/>
            </w:pPr>
            <w:r w:rsidRPr="00A17586">
              <w:t>foundation skills lead in statement</w:t>
            </w:r>
          </w:p>
          <w:p w:rsidR="00000000" w:rsidRPr="00A17586" w:rsidP="00A17586">
            <w:pPr>
              <w:pStyle w:val="ListBullet"/>
            </w:pPr>
            <w:r w:rsidRPr="00A17586">
              <w:t>licensing statement</w:t>
            </w:r>
          </w:p>
          <w:p w:rsidR="00000000" w:rsidRPr="00A17586" w:rsidP="00A17586">
            <w:pPr>
              <w:pStyle w:val="ListBullet"/>
            </w:pPr>
            <w:r w:rsidRPr="00A17586">
              <w:t>modification history to reflect 2012 standards</w:t>
            </w:r>
          </w:p>
          <w:p w:rsidR="00000000" w:rsidP="00A17586">
            <w:pPr>
              <w:pStyle w:val="BodyText"/>
              <w:rPr>
                <w:lang w:val="en-NZ"/>
              </w:rPr>
            </w:pPr>
            <w:r w:rsidRPr="00A17586">
              <w:t>Equivalent outcome.</w:t>
            </w:r>
          </w:p>
        </w:tc>
      </w:tr>
      <w:tr w:rsidTr="00A1758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17586">
            <w:pPr>
              <w:pStyle w:val="BodyText"/>
              <w:rPr>
                <w:lang w:val="en-NZ"/>
              </w:rPr>
            </w:pPr>
            <w:r w:rsidRPr="00A1758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17586" w:rsidP="00A17586">
            <w:pPr>
              <w:pStyle w:val="BodyText"/>
            </w:pPr>
            <w:r w:rsidRPr="00A17586">
              <w:t xml:space="preserve">This version was released in </w:t>
            </w:r>
            <w:r w:rsidRPr="00A17586">
              <w:rPr>
                <w:rStyle w:val="Emphasis"/>
              </w:rPr>
              <w:t>HLT Health Training Package release 1.0</w:t>
            </w:r>
            <w:r w:rsidRPr="00A17586">
              <w:t xml:space="preserve"> and meets the requirements of the 2012 Standards for Training Packages.</w:t>
            </w:r>
          </w:p>
          <w:p w:rsidR="00000000" w:rsidRPr="00A17586" w:rsidP="00A17586">
            <w:pPr>
              <w:pStyle w:val="BodyText"/>
            </w:pPr>
            <w:r w:rsidRPr="00A17586">
              <w:t>Significant chang</w:t>
            </w:r>
            <w:r w:rsidRPr="00A17586">
              <w:t>es to elements and performance criteria.</w:t>
            </w:r>
            <w:r w:rsidRPr="00A17586">
              <w:br/>
              <w:t>New evidence requirements for assessment, including volume and environment requirements.</w:t>
            </w:r>
          </w:p>
        </w:tc>
      </w:tr>
    </w:tbl>
    <w:p w:rsidR="00000000" w:rsidRPr="00A17586" w:rsidP="00A17586">
      <w:pPr>
        <w:pStyle w:val="BodyText"/>
      </w:pPr>
    </w:p>
    <w:p w:rsidR="00000000" w:rsidRPr="00A17586" w:rsidP="00A17586">
      <w:pPr>
        <w:pStyle w:val="AllowPageBreak"/>
      </w:pPr>
    </w:p>
    <w:p w:rsidR="00000000" w:rsidRPr="00A17586" w:rsidP="00A17586">
      <w:pPr>
        <w:pStyle w:val="Heading1"/>
      </w:pPr>
      <w:bookmarkStart w:id="8" w:name="O_745380"/>
      <w:bookmarkEnd w:id="8"/>
      <w:r w:rsidRPr="00A17586">
        <w:t>Performance Evidence</w:t>
      </w:r>
    </w:p>
    <w:p w:rsidR="00000000" w:rsidRPr="00A17586" w:rsidP="005A7EEA">
      <w:pPr>
        <w:pStyle w:val="BodyText"/>
      </w:pPr>
      <w:r w:rsidRPr="00A17586">
        <w:t xml:space="preserve">The candidate must show evidence of the ability to complete tasks outlined in elements and performance criteria of this unit, manage tasks and manage contingencies in the context of the job role. </w:t>
      </w:r>
    </w:p>
    <w:p w:rsidR="00000000" w:rsidRPr="00A17586" w:rsidP="005A7EEA">
      <w:pPr>
        <w:pStyle w:val="BodyText"/>
      </w:pPr>
      <w:r w:rsidRPr="00A17586">
        <w:t>There must be evidence that the candidate has:</w:t>
      </w:r>
    </w:p>
    <w:p w:rsidR="00000000" w:rsidRPr="00A17586" w:rsidP="00A17586">
      <w:pPr>
        <w:pStyle w:val="ListBullet"/>
      </w:pPr>
      <w:r w:rsidRPr="00A17586">
        <w:t>planned and</w:t>
      </w:r>
      <w:r w:rsidRPr="00A17586">
        <w:t xml:space="preserve"> developed at least two programs as part of primary health care services across a range of contexts, including:</w:t>
      </w:r>
    </w:p>
    <w:p w:rsidR="00000000" w:rsidRPr="00A17586" w:rsidP="00A17586">
      <w:pPr>
        <w:pStyle w:val="ListBullet2"/>
      </w:pPr>
      <w:r w:rsidRPr="00A17586">
        <w:t>assessing and addressing community health needs</w:t>
      </w:r>
    </w:p>
    <w:p w:rsidR="00000000" w:rsidRPr="00A17586" w:rsidP="00A17586">
      <w:pPr>
        <w:pStyle w:val="ListBullet2"/>
      </w:pPr>
      <w:r w:rsidRPr="00A17586">
        <w:t xml:space="preserve">consulting key community representatives and related agencies/organisations </w:t>
      </w:r>
    </w:p>
    <w:p w:rsidR="00000000" w:rsidRPr="00A17586" w:rsidP="00A17586">
      <w:pPr>
        <w:pStyle w:val="ListBullet2"/>
      </w:pPr>
      <w:r w:rsidRPr="00A17586">
        <w:t xml:space="preserve">analysing funding </w:t>
      </w:r>
      <w:r w:rsidRPr="00A17586">
        <w:t>requirements for programs to prepare proposal/submission</w:t>
      </w:r>
    </w:p>
    <w:p w:rsidR="00000000" w:rsidRPr="00A17586" w:rsidP="00A17586">
      <w:pPr>
        <w:pStyle w:val="ListBullet2"/>
      </w:pPr>
      <w:r w:rsidRPr="00A17586">
        <w:t>identifying appropriate delivery and evaluation strategies</w:t>
      </w:r>
    </w:p>
    <w:p w:rsidR="00000000" w:rsidRPr="00A17586" w:rsidP="00A17586">
      <w:pPr>
        <w:pStyle w:val="ListBullet2"/>
      </w:pPr>
      <w:r w:rsidRPr="00A17586">
        <w:t>accessing, adopting or developing required resources</w:t>
      </w:r>
    </w:p>
    <w:p w:rsidR="00000000" w:rsidRPr="00A17586" w:rsidP="00A17586">
      <w:pPr>
        <w:pStyle w:val="ListBullet"/>
      </w:pPr>
      <w:r w:rsidRPr="00A17586">
        <w:t>evaluated at least one health program as part of primary health care services by:</w:t>
      </w:r>
    </w:p>
    <w:p w:rsidR="00000000" w:rsidRPr="00A17586" w:rsidP="00A17586">
      <w:pPr>
        <w:pStyle w:val="ListBullet2"/>
      </w:pPr>
      <w:r w:rsidRPr="00A17586">
        <w:t>ass</w:t>
      </w:r>
      <w:r w:rsidRPr="00A17586">
        <w:t>essing program against criteria that reflects identified community health objectives</w:t>
      </w:r>
    </w:p>
    <w:p w:rsidR="00000000" w:rsidRPr="00A17586" w:rsidP="00A17586">
      <w:pPr>
        <w:pStyle w:val="ListBullet2"/>
      </w:pPr>
      <w:r w:rsidRPr="00A17586">
        <w:t>identifying program strengths and areas for improvement</w:t>
      </w:r>
    </w:p>
    <w:p w:rsidR="00000000" w:rsidRPr="00A17586" w:rsidP="00A17586">
      <w:pPr>
        <w:pStyle w:val="ListBullet2"/>
      </w:pPr>
      <w:r w:rsidRPr="00A17586">
        <w:t>seeking feedback on program effectiveness and providing feedback to community and organisations.</w:t>
      </w:r>
    </w:p>
    <w:p w:rsidR="00000000" w:rsidRPr="00A17586" w:rsidP="00A17586">
      <w:pPr>
        <w:pStyle w:val="AllowPageBreak"/>
      </w:pPr>
    </w:p>
    <w:p w:rsidR="00000000" w:rsidRPr="00A17586" w:rsidP="00A17586">
      <w:pPr>
        <w:pStyle w:val="Heading1"/>
      </w:pPr>
      <w:bookmarkStart w:id="9" w:name="O_745379"/>
      <w:bookmarkEnd w:id="9"/>
      <w:r w:rsidRPr="00A17586">
        <w:t>Knowledge Evidence</w:t>
      </w:r>
    </w:p>
    <w:p w:rsidR="00000000" w:rsidRPr="00A17586" w:rsidP="005A7EEA">
      <w:pPr>
        <w:pStyle w:val="BodyText"/>
      </w:pPr>
      <w:r w:rsidRPr="00A17586">
        <w:t xml:space="preserve">The candidate must be able to demonstrate essential knowledge required to effectively do the task outlined in elements and performance criteria of this unit, manage the task and manage contingencies in the context of the identified work </w:t>
      </w:r>
      <w:r w:rsidRPr="00A17586">
        <w:t>role.</w:t>
      </w:r>
    </w:p>
    <w:p w:rsidR="00000000" w:rsidRPr="00A17586" w:rsidP="005A7EEA">
      <w:pPr>
        <w:pStyle w:val="BodyText"/>
      </w:pPr>
      <w:r w:rsidRPr="00A17586">
        <w:t>This includes knowledge of:</w:t>
      </w:r>
    </w:p>
    <w:p w:rsidR="00000000" w:rsidRPr="00A17586" w:rsidP="00A17586">
      <w:pPr>
        <w:pStyle w:val="ListBullet"/>
      </w:pPr>
      <w:r w:rsidRPr="00A17586">
        <w:t>relevant policies, protocols and procedures of the organisation</w:t>
      </w:r>
    </w:p>
    <w:p w:rsidR="00000000" w:rsidRPr="00A17586" w:rsidP="00A17586">
      <w:pPr>
        <w:pStyle w:val="ListBullet"/>
      </w:pPr>
      <w:r w:rsidRPr="00A17586">
        <w:t>health programs relevant to the area/region/community</w:t>
      </w:r>
    </w:p>
    <w:p w:rsidR="00000000" w:rsidRPr="00A17586" w:rsidP="00A17586">
      <w:pPr>
        <w:pStyle w:val="ListBullet"/>
      </w:pPr>
      <w:r w:rsidRPr="00A17586">
        <w:t>management of common existing and potential health problems for the community</w:t>
      </w:r>
    </w:p>
    <w:p w:rsidR="00000000" w:rsidRPr="00A17586" w:rsidP="00A17586">
      <w:pPr>
        <w:pStyle w:val="ListBullet"/>
      </w:pPr>
      <w:r w:rsidRPr="00A17586">
        <w:t>effective strategies to m</w:t>
      </w:r>
      <w:r w:rsidRPr="00A17586">
        <w:t>onitor and manage identified health problems in line with community needs and sensitivities</w:t>
      </w:r>
    </w:p>
    <w:p w:rsidR="00000000" w:rsidRPr="00A17586" w:rsidP="00A17586">
      <w:pPr>
        <w:pStyle w:val="ListBullet"/>
      </w:pPr>
      <w:r w:rsidRPr="00A17586">
        <w:t>occupational health and safety practices and procedures relevant to the work (e.g. manual handling)</w:t>
      </w:r>
    </w:p>
    <w:p w:rsidR="00000000" w:rsidRPr="00A17586" w:rsidP="00A17586">
      <w:pPr>
        <w:pStyle w:val="ListBullet"/>
      </w:pPr>
      <w:r w:rsidRPr="00A17586">
        <w:t>available health and support services in the region.</w:t>
      </w:r>
    </w:p>
    <w:p w:rsidR="00000000" w:rsidRPr="00A17586" w:rsidP="00A17586">
      <w:pPr>
        <w:pStyle w:val="AllowPageBreak"/>
      </w:pPr>
    </w:p>
    <w:p w:rsidR="00000000" w:rsidRPr="00A17586" w:rsidP="00A17586">
      <w:pPr>
        <w:pStyle w:val="Heading1"/>
      </w:pPr>
      <w:bookmarkStart w:id="10" w:name="O_745378"/>
      <w:bookmarkEnd w:id="10"/>
      <w:r w:rsidRPr="00A17586">
        <w:t>Assessment Conditions</w:t>
      </w:r>
    </w:p>
    <w:p w:rsidR="00000000" w:rsidRPr="00A17586" w:rsidP="005A7EEA">
      <w:pPr>
        <w:pStyle w:val="BodyText"/>
      </w:pPr>
      <w:r w:rsidRPr="00A17586">
        <w:t>Skills must be demonstrated working:</w:t>
      </w:r>
    </w:p>
    <w:p w:rsidR="00000000" w:rsidRPr="00A17586" w:rsidP="00A17586">
      <w:pPr>
        <w:pStyle w:val="ListBullet"/>
      </w:pPr>
      <w:r w:rsidRPr="00A17586">
        <w:t>in a health service or centre</w:t>
      </w:r>
    </w:p>
    <w:p w:rsidR="00000000" w:rsidRPr="00A17586" w:rsidP="00A17586">
      <w:pPr>
        <w:pStyle w:val="ListBullet"/>
      </w:pPr>
      <w:r w:rsidRPr="00A17586">
        <w:t xml:space="preserve">individually or as a member of a multidisciplinary primary health care team </w:t>
      </w:r>
    </w:p>
    <w:p w:rsidR="00000000" w:rsidRPr="00A17586" w:rsidP="00A17586">
      <w:pPr>
        <w:pStyle w:val="ListBullet"/>
      </w:pPr>
      <w:r w:rsidRPr="00A17586">
        <w:t xml:space="preserve">with Aboriginal and/or Torres Strait Islander clients and communities. </w:t>
      </w:r>
    </w:p>
    <w:p w:rsidR="00000000" w:rsidRPr="00A17586" w:rsidP="00A17586">
      <w:pPr>
        <w:pStyle w:val="BodyText"/>
      </w:pPr>
    </w:p>
    <w:p w:rsidR="00000000" w:rsidRPr="00A17586" w:rsidP="005A7EEA">
      <w:pPr>
        <w:pStyle w:val="BodyText"/>
      </w:pPr>
      <w:r w:rsidRPr="00A17586">
        <w:t>In addit</w:t>
      </w:r>
      <w:r w:rsidRPr="00A17586">
        <w:t>ion, simulations and scenarios must be used where the full range of contexts and situations cannot be provided in the workplace or may occur only rarely. These are situations relating to emergency or unplanned procedures where assessment in these circumsta</w:t>
      </w:r>
      <w:r w:rsidRPr="00A17586">
        <w:t xml:space="preserve">nces would be unsafe or is impractical. </w:t>
      </w:r>
    </w:p>
    <w:p w:rsidR="00000000" w:rsidRPr="00A17586" w:rsidP="005A7EEA">
      <w:pPr>
        <w:pStyle w:val="BodyText"/>
      </w:pPr>
      <w:r w:rsidRPr="00A17586">
        <w:t>Simulated assessment environments must simulate the real-life working environment where these skills and knowledge would be performed, with all the relevant equipment and resources of that working environment.</w:t>
      </w:r>
    </w:p>
    <w:p w:rsidR="00000000" w:rsidRPr="00A17586" w:rsidP="005A7EEA">
      <w:pPr>
        <w:pStyle w:val="BodyText"/>
      </w:pPr>
      <w:r w:rsidRPr="00A17586">
        <w:t>Ass</w:t>
      </w:r>
      <w:r w:rsidRPr="00A17586">
        <w:t>essors must satisfy the Standards for Registered Training Organisations (RTOs) 2015/AQTF mandatory competency requirements for assessors.</w:t>
      </w:r>
    </w:p>
    <w:p w:rsidR="00000000" w:rsidRPr="00A17586" w:rsidP="005A7EEA">
      <w:pPr>
        <w:pStyle w:val="BodyText"/>
      </w:pPr>
      <w:r w:rsidRPr="00A17586">
        <w:t>Assessment must be undertaken by a workplace assessor who has expertise in this unit of competency and who is:</w:t>
      </w:r>
    </w:p>
    <w:p w:rsidR="00000000" w:rsidRPr="00A17586" w:rsidP="005A7EEA">
      <w:pPr>
        <w:pStyle w:val="List"/>
      </w:pPr>
      <w:r w:rsidRPr="00A17586">
        <w:t>an Ab</w:t>
      </w:r>
      <w:r w:rsidRPr="00A17586">
        <w:t>original and/or Torres Strait Islander Health Worker</w:t>
      </w:r>
    </w:p>
    <w:p w:rsidR="00000000" w:rsidRPr="00A17586" w:rsidP="005A7EEA">
      <w:pPr>
        <w:pStyle w:val="List"/>
      </w:pPr>
      <w:r w:rsidRPr="00A17586">
        <w:t>or:</w:t>
      </w:r>
    </w:p>
    <w:p w:rsidR="00000000" w:rsidRPr="00A17586" w:rsidP="005A7EEA">
      <w:pPr>
        <w:pStyle w:val="BodyText"/>
      </w:pPr>
      <w:r w:rsidRPr="00A17586">
        <w:t>accompanied by an Aboriginal and/or Torres Strait Islander person who is a recognised member of the community with experience in primary health care.</w:t>
      </w:r>
    </w:p>
    <w:p w:rsidR="00000000" w:rsidRPr="00A17586" w:rsidP="00A17586">
      <w:pPr>
        <w:pStyle w:val="Heading1"/>
      </w:pPr>
      <w:bookmarkStart w:id="11" w:name="O_745389"/>
      <w:bookmarkEnd w:id="11"/>
      <w:r w:rsidRPr="00A17586">
        <w:t>Links</w:t>
      </w:r>
    </w:p>
    <w:p w:rsidR="00000000" w:rsidRPr="00A17586" w:rsidP="005A7EEA">
      <w:pPr>
        <w:pStyle w:val="BodyText"/>
      </w:pPr>
      <w:r w:rsidRPr="00A17586">
        <w:t>Companion Volume implement</w:t>
      </w:r>
      <w:r w:rsidRPr="00A17586">
        <w:t xml:space="preserve">ation guides are found in VETNet - </w:t>
      </w:r>
      <w:r>
        <w:fldChar w:fldCharType="begin"/>
      </w:r>
      <w:r>
        <w:instrText xml:space="preserve"> HYPERLINK "https://vetnet.gov.au/Pages/TrainingDocs.aspx?q=ced1390f-48d9-4ab0-bd50-b015e5485705" </w:instrText>
      </w:r>
      <w:r>
        <w:fldChar w:fldCharType="separate"/>
      </w:r>
      <w:r w:rsidRPr="00A66849">
        <w:rPr>
          <w:rStyle w:val="Hyperlink"/>
        </w:rPr>
        <w:t>https://vetnet.gov.au/Pages/TrainingDocs.aspx?q=ced1390f-48d9-4ab0-bd50-b015e5485705</w:t>
      </w:r>
      <w:r>
        <w:fldChar w:fldCharType="end"/>
      </w:r>
    </w:p>
    <w:p w:rsidR="00000000" w:rsidRPr="00A17586" w:rsidP="00A17586"/>
    <w:sectPr w:rsidSect="00A175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rsidRPr="005A7EEA" w:rsidP="005A7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EA" w:rsidP="00A17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EEA" w:rsidP="00A175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7EEA" w:rsidP="00A175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rsidP="00A17586">
    <w:pPr>
      <w:pStyle w:val="Footer"/>
      <w:framePr w:wrap="around"/>
    </w:pPr>
    <w:r>
      <w:fldChar w:fldCharType="begin"/>
    </w:r>
    <w:r>
      <w:instrText xml:space="preserve"> DOCPROPERTY  Subject  \* MERGEFORMAT </w:instrText>
    </w:r>
    <w:r>
      <w:fldChar w:fldCharType="separate"/>
    </w:r>
    <w:r w:rsidR="005A7EEA">
      <w:t>Approved</w:t>
    </w:r>
    <w:r w:rsidR="005A7EEA">
      <w:fldChar w:fldCharType="end"/>
    </w:r>
    <w:r>
      <w:tab/>
      <w:t xml:space="preserve">Page </w:t>
    </w:r>
    <w:r>
      <w:fldChar w:fldCharType="begin"/>
    </w:r>
    <w:r>
      <w:instrText xml:space="preserve"> PAGE  \* Arabic  \* MERGEFORMAT </w:instrText>
    </w:r>
    <w:r>
      <w:fldChar w:fldCharType="separate"/>
    </w:r>
    <w:r w:rsidR="005A7EE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EEA">
      <w:rPr>
        <w:noProof/>
      </w:rPr>
      <w:t>4</w:t>
    </w:r>
    <w:r>
      <w:rPr>
        <w:noProof/>
      </w:rPr>
      <w:fldChar w:fldCharType="end"/>
    </w:r>
  </w:p>
  <w:p w:rsidR="00A17586" w:rsidP="00A17586">
    <w:pPr>
      <w:pStyle w:val="Footer"/>
      <w:framePr w:wrap="around"/>
    </w:pPr>
    <w:r>
      <w:t xml:space="preserve">© Commonwealth of Australia, </w:t>
    </w:r>
    <w:r>
      <w:fldChar w:fldCharType="begin"/>
    </w:r>
    <w:r>
      <w:instrText xml:space="preserve"> DATE  \@ "yyyy"  \* MERGEFORMAT </w:instrText>
    </w:r>
    <w:r>
      <w:fldChar w:fldCharType="separate"/>
    </w:r>
    <w:r w:rsidR="005A7EEA">
      <w:rPr>
        <w:noProof/>
      </w:rPr>
      <w:t>2025</w:t>
    </w:r>
    <w:r>
      <w:fldChar w:fldCharType="end"/>
    </w:r>
    <w:r>
      <w:tab/>
    </w:r>
    <w:r>
      <w:fldChar w:fldCharType="begin"/>
    </w:r>
    <w:r>
      <w:instrText xml:space="preserve"> DOCPROPERTY  Author  \* MERGEFORMAT </w:instrText>
    </w:r>
    <w:r>
      <w:fldChar w:fldCharType="separate"/>
    </w:r>
    <w:r w:rsidR="005A7EEA">
      <w:t>HumanAbility</w:t>
    </w:r>
    <w:r w:rsidR="005A7EEA">
      <w:fldChar w:fldCharType="end"/>
    </w:r>
  </w:p>
  <w:p w:rsidR="00A17586" w:rsidP="00A17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586" w:rsidRPr="005A7EEA" w:rsidP="005A7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EA" w:rsidRPr="002D2AF8" w:rsidP="00A17586">
    <w:pPr>
      <w:pStyle w:val="Header"/>
      <w:framePr w:wrap="around"/>
    </w:pPr>
    <w:r>
      <w:fldChar w:fldCharType="begin"/>
    </w:r>
    <w:r>
      <w:instrText xml:space="preserve"> TITLE   \* MERGEFORMAT </w:instrText>
    </w:r>
    <w:r>
      <w:fldChar w:fldCharType="separate"/>
    </w:r>
    <w:r>
      <w:t>HLTAHW045 Plan, develop and evaluate primary health care programs for Aboriginal/Torres Strait Islander comm.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EEA" w:rsidP="00A175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586" w:rsidRPr="002D2AF8" w:rsidP="00A17586">
    <w:pPr>
      <w:pStyle w:val="Header"/>
      <w:framePr w:wrap="around"/>
    </w:pPr>
    <w:r>
      <w:fldChar w:fldCharType="begin"/>
    </w:r>
    <w:r>
      <w:instrText xml:space="preserve"> TITLE   \* MERGEFORMAT </w:instrText>
    </w:r>
    <w:r>
      <w:fldChar w:fldCharType="separate"/>
    </w:r>
    <w:r w:rsidR="005A7EEA">
      <w:t>HLTAHW045 Plan, develop and evaluate primary health care programs for Aboriginal/Torres Strait Islander comm.</w:t>
    </w:r>
    <w:r w:rsidR="005A7EEA">
      <w:fldChar w:fldCharType="end"/>
    </w:r>
    <w:r>
      <w:tab/>
      <w:t xml:space="preserve">Date this document was generated: </w:t>
    </w:r>
    <w:r>
      <w:fldChar w:fldCharType="begin"/>
    </w:r>
    <w:r>
      <w:instrText xml:space="preserve"> CREATEDATE  \@ "d MMMM yyyy"  \* MERGEFORMAT </w:instrText>
    </w:r>
    <w:r>
      <w:fldChar w:fldCharType="separate"/>
    </w:r>
    <w:r w:rsidR="005A7EEA">
      <w:rPr>
        <w:noProof/>
      </w:rPr>
      <w:t>2 March 2025</w:t>
    </w:r>
    <w:r>
      <w:fldChar w:fldCharType="end"/>
    </w:r>
  </w:p>
  <w:p w:rsidR="00A17586" w:rsidP="00A17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6F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43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5C3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586"/>
    <w:pPr>
      <w:spacing w:before="360" w:after="60"/>
      <w:outlineLvl w:val="0"/>
    </w:pPr>
    <w:rPr>
      <w:sz w:val="32"/>
    </w:rPr>
  </w:style>
  <w:style w:type="paragraph" w:styleId="Heading2">
    <w:name w:val="heading 2"/>
    <w:basedOn w:val="HeadingBase"/>
    <w:next w:val="BodyText"/>
    <w:link w:val="Heading2Char"/>
    <w:qFormat/>
    <w:rsid w:val="00A17586"/>
    <w:pPr>
      <w:keepLines/>
      <w:spacing w:before="240" w:after="120"/>
      <w:outlineLvl w:val="1"/>
    </w:pPr>
    <w:rPr>
      <w:sz w:val="28"/>
      <w:szCs w:val="40"/>
    </w:rPr>
  </w:style>
  <w:style w:type="paragraph" w:styleId="Heading3">
    <w:name w:val="heading 3"/>
    <w:basedOn w:val="HeadingBase"/>
    <w:next w:val="BodyText"/>
    <w:link w:val="Heading3Char"/>
    <w:qFormat/>
    <w:rsid w:val="00A17586"/>
    <w:pPr>
      <w:spacing w:before="180" w:after="120"/>
      <w:outlineLvl w:val="2"/>
    </w:pPr>
    <w:rPr>
      <w:spacing w:val="-10"/>
      <w:kern w:val="32"/>
    </w:rPr>
  </w:style>
  <w:style w:type="paragraph" w:styleId="Heading4">
    <w:name w:val="heading 4"/>
    <w:basedOn w:val="HeadingBase"/>
    <w:next w:val="BodyText"/>
    <w:link w:val="Heading4Char"/>
    <w:qFormat/>
    <w:rsid w:val="00A17586"/>
    <w:pPr>
      <w:spacing w:before="160" w:after="120"/>
      <w:outlineLvl w:val="3"/>
    </w:pPr>
    <w:rPr>
      <w:sz w:val="22"/>
    </w:rPr>
  </w:style>
  <w:style w:type="paragraph" w:styleId="Heading5">
    <w:name w:val="heading 5"/>
    <w:basedOn w:val="HeadingBase"/>
    <w:next w:val="Normal"/>
    <w:link w:val="Heading5Char"/>
    <w:qFormat/>
    <w:rsid w:val="00A17586"/>
    <w:pPr>
      <w:spacing w:before="80"/>
      <w:outlineLvl w:val="4"/>
    </w:pPr>
    <w:rPr>
      <w:color w:val="918585"/>
      <w:sz w:val="20"/>
    </w:rPr>
  </w:style>
  <w:style w:type="paragraph" w:styleId="Heading6">
    <w:name w:val="heading 6"/>
    <w:basedOn w:val="HeadingBase"/>
    <w:next w:val="Normal"/>
    <w:link w:val="Heading6Char"/>
    <w:qFormat/>
    <w:rsid w:val="00A17586"/>
    <w:pPr>
      <w:spacing w:before="60"/>
      <w:outlineLvl w:val="5"/>
    </w:pPr>
    <w:rPr>
      <w:color w:val="918585"/>
      <w:sz w:val="20"/>
    </w:rPr>
  </w:style>
  <w:style w:type="paragraph" w:styleId="Heading7">
    <w:name w:val="heading 7"/>
    <w:basedOn w:val="Normal"/>
    <w:next w:val="Normal"/>
    <w:link w:val="Heading7Char"/>
    <w:qFormat/>
    <w:rsid w:val="00A17586"/>
    <w:pPr>
      <w:ind w:left="720"/>
      <w:outlineLvl w:val="6"/>
    </w:pPr>
    <w:rPr>
      <w:i/>
    </w:rPr>
  </w:style>
  <w:style w:type="paragraph" w:styleId="Heading8">
    <w:name w:val="heading 8"/>
    <w:basedOn w:val="Normal"/>
    <w:next w:val="Normal"/>
    <w:link w:val="Heading8Char"/>
    <w:qFormat/>
    <w:rsid w:val="00A17586"/>
    <w:pPr>
      <w:ind w:left="720"/>
      <w:outlineLvl w:val="7"/>
    </w:pPr>
    <w:rPr>
      <w:i/>
    </w:rPr>
  </w:style>
  <w:style w:type="paragraph" w:styleId="Heading9">
    <w:name w:val="heading 9"/>
    <w:basedOn w:val="Normal"/>
    <w:next w:val="Normal"/>
    <w:link w:val="Heading9Char"/>
    <w:qFormat/>
    <w:rsid w:val="00A17586"/>
    <w:pPr>
      <w:ind w:left="720"/>
      <w:outlineLvl w:val="8"/>
    </w:pPr>
    <w:rPr>
      <w:i/>
    </w:rPr>
  </w:style>
  <w:style w:type="character" w:default="1" w:styleId="DefaultParagraphFont">
    <w:name w:val="Default Paragraph Font"/>
    <w:uiPriority w:val="1"/>
    <w:unhideWhenUsed/>
    <w:rsid w:val="00A17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586"/>
  </w:style>
  <w:style w:type="character" w:customStyle="1" w:styleId="Heading1Char">
    <w:name w:val="Heading 1 Char"/>
    <w:basedOn w:val="DefaultParagraphFont"/>
    <w:link w:val="Heading1"/>
    <w:rsid w:val="00A17586"/>
    <w:rPr>
      <w:rFonts w:ascii="Times New Roman" w:eastAsia="Times New Roman" w:hAnsi="Times New Roman" w:cs="Times New Roman"/>
      <w:b/>
      <w:sz w:val="32"/>
      <w:szCs w:val="20"/>
      <w:lang w:eastAsia="en-US"/>
    </w:rPr>
  </w:style>
  <w:style w:type="paragraph" w:styleId="BodyText">
    <w:name w:val="Body Text"/>
    <w:basedOn w:val="Normal"/>
    <w:link w:val="BodyTextChar"/>
    <w:rsid w:val="00A17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586"/>
    <w:rPr>
      <w:rFonts w:ascii="Times New Roman" w:eastAsia="Times New Roman" w:hAnsi="Times New Roman" w:cs="Times New Roman"/>
      <w:sz w:val="24"/>
      <w:lang w:eastAsia="en-US"/>
    </w:rPr>
  </w:style>
  <w:style w:type="paragraph" w:styleId="ListBullet">
    <w:name w:val="List Bullet"/>
    <w:basedOn w:val="List"/>
    <w:rsid w:val="00A17586"/>
    <w:pPr>
      <w:numPr>
        <w:numId w:val="12"/>
      </w:numPr>
      <w:tabs>
        <w:tab w:val="clear" w:pos="340"/>
      </w:tabs>
      <w:spacing w:before="40" w:after="40"/>
    </w:pPr>
  </w:style>
  <w:style w:type="character" w:customStyle="1" w:styleId="SpecialBold">
    <w:name w:val="Special Bold"/>
    <w:basedOn w:val="DefaultParagraphFont"/>
    <w:rsid w:val="00A17586"/>
    <w:rPr>
      <w:b/>
      <w:spacing w:val="0"/>
    </w:rPr>
  </w:style>
  <w:style w:type="paragraph" w:styleId="ListBullet2">
    <w:name w:val="List Bullet 2"/>
    <w:basedOn w:val="List2"/>
    <w:rsid w:val="00A17586"/>
    <w:pPr>
      <w:numPr>
        <w:numId w:val="13"/>
      </w:numPr>
      <w:tabs>
        <w:tab w:val="clear" w:pos="680"/>
      </w:tabs>
    </w:pPr>
  </w:style>
  <w:style w:type="character" w:styleId="Emphasis">
    <w:name w:val="Emphasis"/>
    <w:basedOn w:val="DefaultParagraphFont"/>
    <w:qFormat/>
    <w:rsid w:val="00A17586"/>
    <w:rPr>
      <w:i/>
    </w:rPr>
  </w:style>
  <w:style w:type="paragraph" w:customStyle="1" w:styleId="SuperHeading">
    <w:name w:val="SuperHeading"/>
    <w:basedOn w:val="Normal"/>
    <w:rsid w:val="00A17586"/>
    <w:pPr>
      <w:spacing w:before="240" w:after="120"/>
      <w:outlineLvl w:val="0"/>
    </w:pPr>
    <w:rPr>
      <w:rFonts w:ascii="Times New Roman" w:hAnsi="Times New Roman"/>
      <w:b/>
      <w:sz w:val="32"/>
    </w:rPr>
  </w:style>
  <w:style w:type="paragraph" w:customStyle="1" w:styleId="AllowPageBreak">
    <w:name w:val="AllowPageBreak"/>
    <w:rsid w:val="00A17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586"/>
    <w:rPr>
      <w:rFonts w:ascii="Courier New" w:eastAsia="Times New Roman" w:hAnsi="Courier New" w:cs="Times New Roman"/>
      <w:i/>
      <w:szCs w:val="20"/>
      <w:lang w:eastAsia="en-US"/>
    </w:rPr>
  </w:style>
  <w:style w:type="paragraph" w:customStyle="1" w:styleId="HeadingBase">
    <w:name w:val="Heading Base"/>
    <w:rsid w:val="00A17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586"/>
    <w:pPr>
      <w:tabs>
        <w:tab w:val="right" w:leader="dot" w:pos="9072"/>
      </w:tabs>
      <w:ind w:left="567"/>
    </w:pPr>
    <w:rPr>
      <w:szCs w:val="22"/>
    </w:rPr>
  </w:style>
  <w:style w:type="paragraph" w:customStyle="1" w:styleId="TOCBase">
    <w:name w:val="TOC Base"/>
    <w:rsid w:val="00A17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586"/>
    <w:pPr>
      <w:tabs>
        <w:tab w:val="right" w:leader="dot" w:pos="9072"/>
      </w:tabs>
      <w:spacing w:before="40" w:after="40"/>
      <w:ind w:left="284"/>
    </w:pPr>
    <w:rPr>
      <w:rFonts w:ascii="Times New Roman" w:hAnsi="Times New Roman"/>
    </w:rPr>
  </w:style>
  <w:style w:type="paragraph" w:styleId="TOC1">
    <w:name w:val="toc 1"/>
    <w:basedOn w:val="TOCBase"/>
    <w:next w:val="Normal"/>
    <w:rsid w:val="00A17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586"/>
    <w:rPr>
      <w:rFonts w:ascii="Times New Roman" w:eastAsia="Times New Roman" w:hAnsi="Times New Roman" w:cs="Times New Roman"/>
      <w:sz w:val="16"/>
      <w:lang w:eastAsia="en-US"/>
    </w:rPr>
  </w:style>
  <w:style w:type="paragraph" w:styleId="Title">
    <w:name w:val="Title"/>
    <w:basedOn w:val="HeadingBase"/>
    <w:link w:val="TitleChar"/>
    <w:qFormat/>
    <w:rsid w:val="00A17586"/>
    <w:pPr>
      <w:spacing w:before="5040"/>
      <w:jc w:val="center"/>
    </w:pPr>
    <w:rPr>
      <w:sz w:val="48"/>
      <w:szCs w:val="72"/>
      <w:lang w:val="en-US"/>
    </w:rPr>
  </w:style>
  <w:style w:type="character" w:customStyle="1" w:styleId="TitleChar">
    <w:name w:val="Title Char"/>
    <w:basedOn w:val="DefaultParagraphFont"/>
    <w:link w:val="Title"/>
    <w:rsid w:val="00A17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586"/>
    <w:pPr>
      <w:tabs>
        <w:tab w:val="left" w:pos="3600"/>
        <w:tab w:val="left" w:pos="3958"/>
      </w:tabs>
    </w:pPr>
  </w:style>
  <w:style w:type="paragraph" w:styleId="List">
    <w:name w:val="List"/>
    <w:basedOn w:val="BodyText"/>
    <w:next w:val="BodyText"/>
    <w:rsid w:val="00A17586"/>
    <w:pPr>
      <w:tabs>
        <w:tab w:val="left" w:pos="340"/>
      </w:tabs>
      <w:spacing w:before="60" w:after="60"/>
      <w:ind w:left="340" w:hanging="340"/>
    </w:pPr>
  </w:style>
  <w:style w:type="paragraph" w:customStyle="1" w:styleId="Note">
    <w:name w:val="Note"/>
    <w:basedOn w:val="BodyText"/>
    <w:rsid w:val="00A17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586"/>
    <w:pPr>
      <w:framePr w:wrap="auto" w:hAnchor="text" w:y="6049"/>
    </w:pPr>
    <w:rPr>
      <w:color w:val="000000"/>
      <w:sz w:val="40"/>
    </w:rPr>
  </w:style>
  <w:style w:type="paragraph" w:customStyle="1" w:styleId="TOCTitle">
    <w:name w:val="TOCTitle"/>
    <w:basedOn w:val="Heading1"/>
    <w:rsid w:val="00A17586"/>
    <w:pPr>
      <w:spacing w:after="240"/>
      <w:jc w:val="center"/>
      <w:outlineLvl w:val="9"/>
    </w:pPr>
    <w:rPr>
      <w:caps/>
    </w:rPr>
  </w:style>
  <w:style w:type="paragraph" w:customStyle="1" w:styleId="Version">
    <w:name w:val="Version"/>
    <w:rsid w:val="00A17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586"/>
    <w:pPr>
      <w:keepNext w:val="0"/>
      <w:tabs>
        <w:tab w:val="right" w:pos="4176"/>
      </w:tabs>
      <w:ind w:left="198" w:hanging="198"/>
    </w:pPr>
    <w:rPr>
      <w:rFonts w:ascii="Garamond" w:hAnsi="Garamond"/>
    </w:rPr>
  </w:style>
  <w:style w:type="paragraph" w:styleId="IndexHeading">
    <w:name w:val="index heading"/>
    <w:basedOn w:val="Normal"/>
    <w:next w:val="Index1"/>
    <w:semiHidden/>
    <w:rsid w:val="00A17586"/>
    <w:pPr>
      <w:spacing w:before="120" w:after="120"/>
    </w:pPr>
    <w:rPr>
      <w:rFonts w:ascii="Arial" w:hAnsi="Arial"/>
      <w:b/>
      <w:color w:val="918585"/>
      <w:sz w:val="24"/>
    </w:rPr>
  </w:style>
  <w:style w:type="paragraph" w:styleId="Header">
    <w:name w:val="header"/>
    <w:basedOn w:val="Normal"/>
    <w:link w:val="HeaderChar"/>
    <w:rsid w:val="00A17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586"/>
    <w:rPr>
      <w:rFonts w:ascii="Times New Roman" w:eastAsia="Times New Roman" w:hAnsi="Times New Roman" w:cs="Times New Roman"/>
      <w:sz w:val="16"/>
      <w:szCs w:val="20"/>
      <w:lang w:val="en-GB" w:eastAsia="en-US"/>
    </w:rPr>
  </w:style>
  <w:style w:type="paragraph" w:customStyle="1" w:styleId="Chapter">
    <w:name w:val="Chapter"/>
    <w:basedOn w:val="Normal"/>
    <w:rsid w:val="00A17586"/>
    <w:pPr>
      <w:spacing w:before="240"/>
    </w:pPr>
    <w:rPr>
      <w:rFonts w:ascii="Times New Roman" w:hAnsi="Times New Roman"/>
      <w:smallCaps/>
      <w:spacing w:val="80"/>
      <w:sz w:val="28"/>
    </w:rPr>
  </w:style>
  <w:style w:type="paragraph" w:customStyle="1" w:styleId="InChapter">
    <w:name w:val="InChapter"/>
    <w:basedOn w:val="Heading3"/>
    <w:rsid w:val="00A17586"/>
    <w:pPr>
      <w:spacing w:after="240"/>
      <w:outlineLvl w:val="9"/>
    </w:pPr>
    <w:rPr>
      <w:noProof/>
    </w:rPr>
  </w:style>
  <w:style w:type="paragraph" w:styleId="Index2">
    <w:name w:val="index 2"/>
    <w:basedOn w:val="Normal"/>
    <w:next w:val="Normal"/>
    <w:semiHidden/>
    <w:rsid w:val="00A17586"/>
    <w:pPr>
      <w:tabs>
        <w:tab w:val="right" w:pos="4176"/>
      </w:tabs>
      <w:ind w:left="568" w:hanging="284"/>
    </w:pPr>
    <w:rPr>
      <w:rFonts w:ascii="Garamond" w:hAnsi="Garamond"/>
    </w:rPr>
  </w:style>
  <w:style w:type="paragraph" w:customStyle="1" w:styleId="Byline">
    <w:name w:val="Byline"/>
    <w:rsid w:val="00A17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586"/>
    <w:pPr>
      <w:tabs>
        <w:tab w:val="clear" w:pos="3600"/>
        <w:tab w:val="clear" w:pos="3958"/>
      </w:tabs>
      <w:jc w:val="right"/>
    </w:pPr>
  </w:style>
  <w:style w:type="paragraph" w:styleId="Caption">
    <w:name w:val="caption"/>
    <w:basedOn w:val="BodyText"/>
    <w:next w:val="Normal"/>
    <w:qFormat/>
    <w:rsid w:val="00A17586"/>
    <w:pPr>
      <w:framePr w:w="2268" w:hSpace="181" w:vSpace="181" w:wrap="around" w:vAnchor="text" w:hAnchor="page" w:x="1135" w:y="285" w:anchorLock="1"/>
    </w:pPr>
    <w:rPr>
      <w:i/>
    </w:rPr>
  </w:style>
  <w:style w:type="paragraph" w:customStyle="1" w:styleId="MiniTOCTitle">
    <w:name w:val="MiniTOCTitle"/>
    <w:basedOn w:val="Heading4"/>
    <w:rsid w:val="00A17586"/>
    <w:pPr>
      <w:spacing w:before="240"/>
      <w:outlineLvl w:val="9"/>
    </w:pPr>
    <w:rPr>
      <w:noProof/>
      <w:sz w:val="24"/>
    </w:rPr>
  </w:style>
  <w:style w:type="paragraph" w:customStyle="1" w:styleId="MiniTOCItem">
    <w:name w:val="MiniTOCItem"/>
    <w:basedOn w:val="ListBullet"/>
    <w:rsid w:val="00A17586"/>
    <w:pPr>
      <w:numPr>
        <w:numId w:val="0"/>
      </w:numPr>
      <w:tabs>
        <w:tab w:val="right" w:leader="dot" w:pos="6521"/>
      </w:tabs>
      <w:spacing w:before="0" w:after="0"/>
    </w:pPr>
  </w:style>
  <w:style w:type="paragraph" w:customStyle="1" w:styleId="TOFTitle">
    <w:name w:val="TOFTitle"/>
    <w:basedOn w:val="TOCTitle"/>
    <w:rsid w:val="00A17586"/>
  </w:style>
  <w:style w:type="paragraph" w:styleId="TableofFigures">
    <w:name w:val="table of figures"/>
    <w:basedOn w:val="Normal"/>
    <w:next w:val="Normal"/>
    <w:semiHidden/>
    <w:rsid w:val="00A17586"/>
    <w:pPr>
      <w:tabs>
        <w:tab w:val="right" w:leader="dot" w:pos="9072"/>
      </w:tabs>
      <w:ind w:left="970" w:hanging="403"/>
    </w:pPr>
    <w:rPr>
      <w:rFonts w:ascii="Times New Roman" w:hAnsi="Times New Roman"/>
      <w:b/>
    </w:rPr>
  </w:style>
  <w:style w:type="paragraph" w:styleId="ListNumber">
    <w:name w:val="List Number"/>
    <w:basedOn w:val="List"/>
    <w:rsid w:val="00A17586"/>
    <w:pPr>
      <w:numPr>
        <w:numId w:val="15"/>
      </w:numPr>
      <w:tabs>
        <w:tab w:val="clear" w:pos="340"/>
      </w:tabs>
    </w:pPr>
  </w:style>
  <w:style w:type="character" w:customStyle="1" w:styleId="WingdingSymbols">
    <w:name w:val="Wingding Symbols"/>
    <w:rsid w:val="00A17586"/>
    <w:rPr>
      <w:rFonts w:ascii="Wingdings" w:hAnsi="Wingdings"/>
    </w:rPr>
  </w:style>
  <w:style w:type="paragraph" w:customStyle="1" w:styleId="TableHeading">
    <w:name w:val="Table Heading"/>
    <w:basedOn w:val="HeadingBase"/>
    <w:rsid w:val="00A17586"/>
    <w:pPr>
      <w:keepLines/>
      <w:pBdr>
        <w:bottom w:val="single" w:sz="6" w:space="1" w:color="918585"/>
      </w:pBdr>
      <w:spacing w:before="240"/>
    </w:pPr>
  </w:style>
  <w:style w:type="character" w:customStyle="1" w:styleId="HotSpot">
    <w:name w:val="HotSpot"/>
    <w:rsid w:val="00A17586"/>
    <w:rPr>
      <w:color w:val="0033CC"/>
      <w:u w:val="none"/>
    </w:rPr>
  </w:style>
  <w:style w:type="paragraph" w:customStyle="1" w:styleId="BodyTextRight">
    <w:name w:val="Body Text Right"/>
    <w:basedOn w:val="BodyText"/>
    <w:rsid w:val="00A17586"/>
    <w:pPr>
      <w:spacing w:before="0" w:after="0"/>
      <w:jc w:val="right"/>
    </w:pPr>
  </w:style>
  <w:style w:type="paragraph" w:styleId="Index3">
    <w:name w:val="index 3"/>
    <w:basedOn w:val="ListNumber2"/>
    <w:next w:val="Normal"/>
    <w:semiHidden/>
    <w:rsid w:val="00A17586"/>
    <w:pPr>
      <w:numPr>
        <w:numId w:val="0"/>
      </w:numPr>
      <w:tabs>
        <w:tab w:val="right" w:leader="dot" w:pos="4176"/>
      </w:tabs>
    </w:pPr>
  </w:style>
  <w:style w:type="paragraph" w:styleId="ListNumber2">
    <w:name w:val="List Number 2"/>
    <w:basedOn w:val="List2"/>
    <w:rsid w:val="00A17586"/>
    <w:pPr>
      <w:numPr>
        <w:numId w:val="10"/>
      </w:numPr>
      <w:tabs>
        <w:tab w:val="clear" w:pos="1060"/>
      </w:tabs>
    </w:pPr>
  </w:style>
  <w:style w:type="paragraph" w:customStyle="1" w:styleId="MarginNote">
    <w:name w:val="Margin Note"/>
    <w:basedOn w:val="BodyText"/>
    <w:rsid w:val="00A17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586"/>
    <w:rPr>
      <w:sz w:val="32"/>
    </w:rPr>
  </w:style>
  <w:style w:type="paragraph" w:customStyle="1" w:styleId="HeadingProcedure">
    <w:name w:val="Heading Procedure"/>
    <w:basedOn w:val="HeadingBase"/>
    <w:next w:val="Normal"/>
    <w:rsid w:val="00A17586"/>
    <w:pPr>
      <w:tabs>
        <w:tab w:val="left" w:pos="0"/>
      </w:tabs>
      <w:spacing w:before="120" w:after="60"/>
    </w:pPr>
    <w:rPr>
      <w:i/>
      <w:color w:val="918585"/>
      <w:sz w:val="22"/>
    </w:rPr>
  </w:style>
  <w:style w:type="paragraph" w:customStyle="1" w:styleId="TableBodyText">
    <w:name w:val="Table Body Text"/>
    <w:basedOn w:val="BodyText"/>
    <w:rsid w:val="00A17586"/>
    <w:pPr>
      <w:spacing w:before="60" w:after="60"/>
    </w:pPr>
  </w:style>
  <w:style w:type="paragraph" w:styleId="ListContinue">
    <w:name w:val="List Continue"/>
    <w:basedOn w:val="List"/>
    <w:rsid w:val="00A17586"/>
    <w:pPr>
      <w:ind w:firstLine="0"/>
    </w:pPr>
  </w:style>
  <w:style w:type="paragraph" w:customStyle="1" w:styleId="ListNote">
    <w:name w:val="List Note"/>
    <w:basedOn w:val="List"/>
    <w:rsid w:val="00A17586"/>
    <w:pPr>
      <w:pBdr>
        <w:top w:val="single" w:sz="6" w:space="2" w:color="918585"/>
        <w:bottom w:val="single" w:sz="6" w:space="2" w:color="918585"/>
      </w:pBdr>
      <w:tabs>
        <w:tab w:val="left" w:pos="1021"/>
      </w:tabs>
      <w:ind w:firstLine="0"/>
    </w:pPr>
  </w:style>
  <w:style w:type="paragraph" w:customStyle="1" w:styleId="Warning">
    <w:name w:val="Warning"/>
    <w:basedOn w:val="BodyText"/>
    <w:rsid w:val="00A17586"/>
    <w:pPr>
      <w:shd w:val="clear" w:color="auto" w:fill="D9D9D9"/>
      <w:tabs>
        <w:tab w:val="left" w:pos="992"/>
      </w:tabs>
      <w:ind w:left="119" w:right="119"/>
    </w:pPr>
    <w:rPr>
      <w:sz w:val="20"/>
    </w:rPr>
  </w:style>
  <w:style w:type="paragraph" w:customStyle="1" w:styleId="MarginIcons">
    <w:name w:val="Margin Icons"/>
    <w:basedOn w:val="BodyText"/>
    <w:rsid w:val="00A17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586"/>
    <w:rPr>
      <w:rFonts w:ascii="Courier New" w:hAnsi="Courier New"/>
    </w:rPr>
  </w:style>
  <w:style w:type="paragraph" w:customStyle="1" w:styleId="NoteBullet">
    <w:name w:val="Note Bullet"/>
    <w:basedOn w:val="Note"/>
    <w:rsid w:val="00A17586"/>
    <w:pPr>
      <w:tabs>
        <w:tab w:val="clear" w:pos="680"/>
      </w:tabs>
      <w:spacing w:before="60" w:after="60"/>
    </w:pPr>
  </w:style>
  <w:style w:type="paragraph" w:customStyle="1" w:styleId="SubHeading2">
    <w:name w:val="SubHeading2"/>
    <w:basedOn w:val="HeadingBase"/>
    <w:rsid w:val="00A17586"/>
    <w:pPr>
      <w:spacing w:before="240" w:after="60"/>
    </w:pPr>
    <w:rPr>
      <w:sz w:val="20"/>
    </w:rPr>
  </w:style>
  <w:style w:type="paragraph" w:customStyle="1" w:styleId="SubHeading1">
    <w:name w:val="SubHeading1"/>
    <w:basedOn w:val="HeadingBase"/>
    <w:rsid w:val="00A17586"/>
    <w:pPr>
      <w:spacing w:before="240" w:after="60"/>
    </w:pPr>
    <w:rPr>
      <w:color w:val="918585"/>
      <w:sz w:val="22"/>
    </w:rPr>
  </w:style>
  <w:style w:type="paragraph" w:customStyle="1" w:styleId="SideHeading">
    <w:name w:val="Side Heading"/>
    <w:basedOn w:val="HeadingBase"/>
    <w:rsid w:val="00A17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586"/>
    <w:pPr>
      <w:tabs>
        <w:tab w:val="num" w:pos="360"/>
      </w:tabs>
    </w:pPr>
  </w:style>
  <w:style w:type="paragraph" w:styleId="PlainText">
    <w:name w:val="Plain Text"/>
    <w:basedOn w:val="Normal"/>
    <w:link w:val="PlainTextChar"/>
    <w:rsid w:val="00A17586"/>
    <w:rPr>
      <w:sz w:val="20"/>
    </w:rPr>
  </w:style>
  <w:style w:type="character" w:customStyle="1" w:styleId="PlainTextChar">
    <w:name w:val="Plain Text Char"/>
    <w:basedOn w:val="DefaultParagraphFont"/>
    <w:link w:val="PlainText"/>
    <w:rsid w:val="00A17586"/>
    <w:rPr>
      <w:rFonts w:ascii="Courier New" w:eastAsia="Times New Roman" w:hAnsi="Courier New" w:cs="Times New Roman"/>
      <w:sz w:val="20"/>
      <w:szCs w:val="20"/>
      <w:lang w:eastAsia="en-US"/>
    </w:rPr>
  </w:style>
  <w:style w:type="character" w:customStyle="1" w:styleId="MenuOption">
    <w:name w:val="Menu Option"/>
    <w:basedOn w:val="DefaultParagraphFont"/>
    <w:rsid w:val="00A17586"/>
    <w:rPr>
      <w:b/>
      <w:smallCaps/>
    </w:rPr>
  </w:style>
  <w:style w:type="paragraph" w:customStyle="1" w:styleId="TableListNumber">
    <w:name w:val="Table List Number"/>
    <w:basedOn w:val="ListNumber"/>
    <w:rsid w:val="00A17586"/>
    <w:pPr>
      <w:numPr>
        <w:numId w:val="0"/>
      </w:numPr>
    </w:pPr>
  </w:style>
  <w:style w:type="paragraph" w:styleId="TOC4">
    <w:name w:val="toc 4"/>
    <w:basedOn w:val="TOCBase"/>
    <w:next w:val="Normal"/>
    <w:semiHidden/>
    <w:rsid w:val="00A17586"/>
    <w:pPr>
      <w:tabs>
        <w:tab w:val="right" w:leader="dot" w:pos="9071"/>
      </w:tabs>
      <w:ind w:left="1701"/>
    </w:pPr>
  </w:style>
  <w:style w:type="paragraph" w:customStyle="1" w:styleId="ListAlpha">
    <w:name w:val="List Alpha"/>
    <w:basedOn w:val="List"/>
    <w:rsid w:val="00A17586"/>
    <w:pPr>
      <w:numPr>
        <w:numId w:val="9"/>
      </w:numPr>
    </w:pPr>
  </w:style>
  <w:style w:type="paragraph" w:customStyle="1" w:styleId="ListAlpha2">
    <w:name w:val="List Alpha 2"/>
    <w:basedOn w:val="List2"/>
    <w:rsid w:val="00A17586"/>
    <w:pPr>
      <w:numPr>
        <w:numId w:val="8"/>
      </w:numPr>
    </w:pPr>
  </w:style>
  <w:style w:type="paragraph" w:styleId="List2">
    <w:name w:val="List 2"/>
    <w:basedOn w:val="BodyText"/>
    <w:rsid w:val="00A17586"/>
    <w:pPr>
      <w:tabs>
        <w:tab w:val="left" w:pos="680"/>
      </w:tabs>
      <w:spacing w:before="60" w:after="60"/>
      <w:ind w:left="680" w:hanging="340"/>
    </w:pPr>
  </w:style>
  <w:style w:type="paragraph" w:styleId="List3">
    <w:name w:val="List 3"/>
    <w:basedOn w:val="BodyText"/>
    <w:rsid w:val="00A17586"/>
    <w:pPr>
      <w:tabs>
        <w:tab w:val="left" w:pos="1021"/>
      </w:tabs>
      <w:spacing w:before="60" w:after="60"/>
      <w:ind w:left="1020" w:hanging="340"/>
    </w:pPr>
  </w:style>
  <w:style w:type="paragraph" w:styleId="List4">
    <w:name w:val="List 4"/>
    <w:basedOn w:val="BodyText"/>
    <w:rsid w:val="00A17586"/>
    <w:pPr>
      <w:tabs>
        <w:tab w:val="left" w:pos="1361"/>
      </w:tabs>
      <w:spacing w:before="60" w:after="60"/>
      <w:ind w:left="1361" w:hanging="340"/>
    </w:pPr>
  </w:style>
  <w:style w:type="paragraph" w:styleId="List5">
    <w:name w:val="List 5"/>
    <w:basedOn w:val="BodyText"/>
    <w:rsid w:val="00A17586"/>
    <w:pPr>
      <w:tabs>
        <w:tab w:val="left" w:pos="1701"/>
      </w:tabs>
      <w:spacing w:before="60" w:after="60"/>
      <w:ind w:left="1701" w:hanging="340"/>
    </w:pPr>
  </w:style>
  <w:style w:type="paragraph" w:styleId="ListBullet3">
    <w:name w:val="List Bullet 3"/>
    <w:basedOn w:val="List3"/>
    <w:rsid w:val="00A17586"/>
    <w:pPr>
      <w:numPr>
        <w:numId w:val="14"/>
      </w:numPr>
      <w:tabs>
        <w:tab w:val="clear" w:pos="1021"/>
      </w:tabs>
      <w:ind w:left="1037" w:hanging="357"/>
    </w:pPr>
  </w:style>
  <w:style w:type="paragraph" w:styleId="ListBullet4">
    <w:name w:val="List Bullet 4"/>
    <w:basedOn w:val="List4"/>
    <w:rsid w:val="00A17586"/>
    <w:pPr>
      <w:numPr>
        <w:numId w:val="3"/>
      </w:numPr>
      <w:tabs>
        <w:tab w:val="clear" w:pos="1361"/>
      </w:tabs>
    </w:pPr>
  </w:style>
  <w:style w:type="paragraph" w:styleId="ListBullet5">
    <w:name w:val="List Bullet 5"/>
    <w:basedOn w:val="List5"/>
    <w:rsid w:val="00A17586"/>
    <w:pPr>
      <w:numPr>
        <w:numId w:val="4"/>
      </w:numPr>
    </w:pPr>
  </w:style>
  <w:style w:type="paragraph" w:styleId="ListContinue2">
    <w:name w:val="List Continue 2"/>
    <w:basedOn w:val="List2"/>
    <w:rsid w:val="00A17586"/>
    <w:pPr>
      <w:ind w:firstLine="0"/>
    </w:pPr>
  </w:style>
  <w:style w:type="paragraph" w:styleId="ListContinue3">
    <w:name w:val="List Continue 3"/>
    <w:basedOn w:val="List3"/>
    <w:rsid w:val="00A17586"/>
    <w:pPr>
      <w:ind w:left="1021" w:firstLine="0"/>
    </w:pPr>
  </w:style>
  <w:style w:type="paragraph" w:styleId="ListContinue4">
    <w:name w:val="List Continue 4"/>
    <w:basedOn w:val="List4"/>
    <w:rsid w:val="00A17586"/>
    <w:pPr>
      <w:ind w:firstLine="0"/>
    </w:pPr>
  </w:style>
  <w:style w:type="paragraph" w:styleId="ListContinue5">
    <w:name w:val="List Continue 5"/>
    <w:basedOn w:val="List5"/>
    <w:rsid w:val="00A17586"/>
    <w:pPr>
      <w:ind w:firstLine="0"/>
    </w:pPr>
  </w:style>
  <w:style w:type="paragraph" w:styleId="ListNumber3">
    <w:name w:val="List Number 3"/>
    <w:basedOn w:val="List3"/>
    <w:rsid w:val="00A17586"/>
    <w:pPr>
      <w:numPr>
        <w:numId w:val="5"/>
      </w:numPr>
    </w:pPr>
  </w:style>
  <w:style w:type="paragraph" w:styleId="ListNumber4">
    <w:name w:val="List Number 4"/>
    <w:basedOn w:val="List4"/>
    <w:rsid w:val="00A17586"/>
    <w:pPr>
      <w:numPr>
        <w:numId w:val="6"/>
      </w:numPr>
    </w:pPr>
  </w:style>
  <w:style w:type="paragraph" w:styleId="ListNumber5">
    <w:name w:val="List Number 5"/>
    <w:basedOn w:val="List5"/>
    <w:rsid w:val="00A17586"/>
    <w:pPr>
      <w:numPr>
        <w:numId w:val="7"/>
      </w:numPr>
    </w:pPr>
  </w:style>
  <w:style w:type="paragraph" w:styleId="BlockText">
    <w:name w:val="Block Text"/>
    <w:basedOn w:val="Normal"/>
    <w:rsid w:val="00A17586"/>
    <w:pPr>
      <w:spacing w:after="120"/>
      <w:ind w:left="1440" w:right="1440"/>
    </w:pPr>
  </w:style>
  <w:style w:type="character" w:customStyle="1" w:styleId="Subscript">
    <w:name w:val="Subscript"/>
    <w:basedOn w:val="DefaultParagraphFont"/>
    <w:rsid w:val="00A17586"/>
    <w:rPr>
      <w:sz w:val="16"/>
      <w:vertAlign w:val="subscript"/>
    </w:rPr>
  </w:style>
  <w:style w:type="character" w:customStyle="1" w:styleId="Superscript">
    <w:name w:val="Superscript"/>
    <w:basedOn w:val="DefaultParagraphFont"/>
    <w:rsid w:val="00A17586"/>
    <w:rPr>
      <w:sz w:val="16"/>
      <w:vertAlign w:val="superscript"/>
    </w:rPr>
  </w:style>
  <w:style w:type="character" w:customStyle="1" w:styleId="Symbols">
    <w:name w:val="Symbols"/>
    <w:basedOn w:val="DefaultParagraphFont"/>
    <w:rsid w:val="00A17586"/>
    <w:rPr>
      <w:rFonts w:ascii="Symbol" w:hAnsi="Symbol"/>
    </w:rPr>
  </w:style>
  <w:style w:type="character" w:customStyle="1" w:styleId="MenuOptions">
    <w:name w:val="Menu Options"/>
    <w:basedOn w:val="DefaultParagraphFont"/>
    <w:rsid w:val="00A17586"/>
    <w:rPr>
      <w:rFonts w:ascii="Arial Narrow" w:hAnsi="Arial Narrow"/>
      <w:smallCaps/>
    </w:rPr>
  </w:style>
  <w:style w:type="character" w:customStyle="1" w:styleId="Buttons">
    <w:name w:val="Buttons"/>
    <w:basedOn w:val="DefaultParagraphFont"/>
    <w:rsid w:val="00A17586"/>
    <w:rPr>
      <w:b/>
    </w:rPr>
  </w:style>
  <w:style w:type="character" w:customStyle="1" w:styleId="Underlined">
    <w:name w:val="Underlined"/>
    <w:basedOn w:val="DefaultParagraphFont"/>
    <w:rsid w:val="00A17586"/>
    <w:rPr>
      <w:u w:val="single"/>
    </w:rPr>
  </w:style>
  <w:style w:type="paragraph" w:customStyle="1" w:styleId="TableBodyTextRight">
    <w:name w:val="Table Body Text Right"/>
    <w:basedOn w:val="TableBodyText"/>
    <w:rsid w:val="00A17586"/>
    <w:pPr>
      <w:widowControl w:val="0"/>
      <w:autoSpaceDE w:val="0"/>
      <w:autoSpaceDN w:val="0"/>
      <w:adjustRightInd w:val="0"/>
      <w:jc w:val="right"/>
    </w:pPr>
    <w:rPr>
      <w:rFonts w:cs="Arial"/>
      <w:szCs w:val="18"/>
    </w:rPr>
  </w:style>
  <w:style w:type="paragraph" w:customStyle="1" w:styleId="CopyrightText">
    <w:name w:val="Copyright Text"/>
    <w:basedOn w:val="BodyText"/>
    <w:rsid w:val="00A17586"/>
    <w:rPr>
      <w:sz w:val="18"/>
    </w:rPr>
  </w:style>
  <w:style w:type="paragraph" w:customStyle="1" w:styleId="BodySmallRight">
    <w:name w:val="Body Small Right"/>
    <w:basedOn w:val="BodyTextRight"/>
    <w:rsid w:val="00A17586"/>
    <w:rPr>
      <w:sz w:val="18"/>
      <w:szCs w:val="18"/>
    </w:rPr>
  </w:style>
  <w:style w:type="paragraph" w:customStyle="1" w:styleId="MarginEdition">
    <w:name w:val="Margin Edition"/>
    <w:basedOn w:val="MarginNote"/>
    <w:rsid w:val="00A17586"/>
    <w:pPr>
      <w:spacing w:before="0" w:after="0"/>
    </w:pPr>
    <w:rPr>
      <w:rFonts w:ascii="Times New Roman" w:hAnsi="Times New Roman"/>
      <w:color w:val="999999"/>
    </w:rPr>
  </w:style>
  <w:style w:type="paragraph" w:customStyle="1" w:styleId="Spacer">
    <w:name w:val="Spacer"/>
    <w:basedOn w:val="Normal"/>
    <w:rsid w:val="00A17586"/>
    <w:rPr>
      <w:sz w:val="2"/>
      <w:szCs w:val="2"/>
    </w:rPr>
  </w:style>
  <w:style w:type="character" w:customStyle="1" w:styleId="Small">
    <w:name w:val="Small"/>
    <w:basedOn w:val="DefaultParagraphFont"/>
    <w:rsid w:val="00A17586"/>
    <w:rPr>
      <w:sz w:val="16"/>
    </w:rPr>
  </w:style>
  <w:style w:type="paragraph" w:customStyle="1" w:styleId="WideTable">
    <w:name w:val="Wide Table"/>
    <w:basedOn w:val="Normal"/>
    <w:rsid w:val="00A17586"/>
    <w:pPr>
      <w:ind w:left="-1418"/>
    </w:pPr>
    <w:rPr>
      <w:sz w:val="2"/>
      <w:szCs w:val="2"/>
    </w:rPr>
  </w:style>
  <w:style w:type="character" w:styleId="PageNumber">
    <w:name w:val="page number"/>
    <w:basedOn w:val="DefaultParagraphFont"/>
    <w:rsid w:val="00A17586"/>
  </w:style>
  <w:style w:type="paragraph" w:styleId="Quote">
    <w:name w:val="Quote"/>
    <w:basedOn w:val="Heading1"/>
    <w:link w:val="QuoteChar"/>
    <w:qFormat/>
    <w:rsid w:val="00A17586"/>
    <w:rPr>
      <w:b w:val="0"/>
      <w:sz w:val="72"/>
      <w:szCs w:val="72"/>
      <w:lang w:val="en-NZ"/>
    </w:rPr>
  </w:style>
  <w:style w:type="character" w:customStyle="1" w:styleId="QuoteChar">
    <w:name w:val="Quote Char"/>
    <w:basedOn w:val="DefaultParagraphFont"/>
    <w:link w:val="Quote"/>
    <w:rsid w:val="00A17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586"/>
    <w:pPr>
      <w:pageBreakBefore/>
    </w:pPr>
  </w:style>
  <w:style w:type="paragraph" w:customStyle="1" w:styleId="Border">
    <w:name w:val="Border"/>
    <w:basedOn w:val="Normal"/>
    <w:qFormat/>
    <w:rsid w:val="00A17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586"/>
    <w:rPr>
      <w:b/>
      <w:bCs/>
      <w:i/>
      <w:iCs/>
      <w:color w:val="auto"/>
    </w:rPr>
  </w:style>
  <w:style w:type="paragraph" w:styleId="IntenseQuote">
    <w:name w:val="Intense Quote"/>
    <w:basedOn w:val="Normal"/>
    <w:next w:val="Normal"/>
    <w:link w:val="IntenseQuoteChar"/>
    <w:uiPriority w:val="30"/>
    <w:qFormat/>
    <w:rsid w:val="00A17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586"/>
    <w:rPr>
      <w:smallCaps/>
      <w:color w:val="auto"/>
      <w:u w:val="single"/>
    </w:rPr>
  </w:style>
  <w:style w:type="character" w:styleId="IntenseReference">
    <w:name w:val="Intense Reference"/>
    <w:basedOn w:val="DefaultParagraphFont"/>
    <w:uiPriority w:val="32"/>
    <w:qFormat/>
    <w:rsid w:val="00A17586"/>
    <w:rPr>
      <w:b/>
      <w:bCs/>
      <w:smallCaps/>
      <w:color w:val="auto"/>
      <w:spacing w:val="5"/>
      <w:u w:val="single"/>
    </w:rPr>
  </w:style>
  <w:style w:type="paragraph" w:customStyle="1" w:styleId="2ColumnHeading">
    <w:name w:val="2Column Heading"/>
    <w:basedOn w:val="BodyText"/>
    <w:qFormat/>
    <w:rsid w:val="00A17586"/>
    <w:pPr>
      <w:spacing w:after="60"/>
      <w:ind w:left="-2268"/>
    </w:pPr>
    <w:rPr>
      <w:b/>
    </w:rPr>
  </w:style>
  <w:style w:type="paragraph" w:customStyle="1" w:styleId="Heading1TOC">
    <w:name w:val="Heading1 TOC"/>
    <w:basedOn w:val="Normal"/>
    <w:qFormat/>
    <w:rsid w:val="00A17586"/>
    <w:pPr>
      <w:spacing w:before="240" w:after="120"/>
    </w:pPr>
    <w:rPr>
      <w:rFonts w:ascii="Times New Roman" w:hAnsi="Times New Roman"/>
      <w:b/>
      <w:sz w:val="32"/>
    </w:rPr>
  </w:style>
  <w:style w:type="paragraph" w:customStyle="1" w:styleId="Heading2TOC">
    <w:name w:val="Heading2 TOC"/>
    <w:basedOn w:val="Normal"/>
    <w:qFormat/>
    <w:rsid w:val="00A17586"/>
    <w:pPr>
      <w:spacing w:before="240" w:after="60"/>
    </w:pPr>
    <w:rPr>
      <w:rFonts w:ascii="Times New Roman" w:hAnsi="Times New Roman"/>
      <w:b/>
      <w:sz w:val="28"/>
    </w:rPr>
  </w:style>
  <w:style w:type="character" w:customStyle="1" w:styleId="Underline">
    <w:name w:val="Underline"/>
    <w:basedOn w:val="DefaultParagraphFont"/>
    <w:qFormat/>
    <w:rsid w:val="00A17586"/>
    <w:rPr>
      <w:u w:val="single"/>
    </w:rPr>
  </w:style>
  <w:style w:type="character" w:customStyle="1" w:styleId="BoldandItalics">
    <w:name w:val="Bold and Italics"/>
    <w:qFormat/>
    <w:rsid w:val="00A17586"/>
    <w:rPr>
      <w:b/>
      <w:i/>
      <w:u w:val="none"/>
    </w:rPr>
  </w:style>
  <w:style w:type="paragraph" w:styleId="BalloonText">
    <w:name w:val="Balloon Text"/>
    <w:basedOn w:val="Normal"/>
    <w:link w:val="BalloonTextChar"/>
    <w:rsid w:val="00A17586"/>
    <w:rPr>
      <w:rFonts w:ascii="Tahoma" w:hAnsi="Tahoma" w:cs="Tahoma"/>
      <w:sz w:val="16"/>
      <w:szCs w:val="16"/>
    </w:rPr>
  </w:style>
  <w:style w:type="character" w:customStyle="1" w:styleId="BalloonTextChar">
    <w:name w:val="Balloon Text Char"/>
    <w:basedOn w:val="DefaultParagraphFont"/>
    <w:link w:val="BalloonText"/>
    <w:rsid w:val="00A17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586"/>
    <w:rPr>
      <w:b/>
      <w:color w:val="660033"/>
      <w:spacing w:val="0"/>
    </w:rPr>
  </w:style>
  <w:style w:type="paragraph" w:customStyle="1" w:styleId="Nameditemlist">
    <w:name w:val="Named item list"/>
    <w:basedOn w:val="BodyText"/>
    <w:qFormat/>
    <w:rsid w:val="00A17586"/>
    <w:pPr>
      <w:tabs>
        <w:tab w:val="left" w:pos="2835"/>
      </w:tabs>
      <w:ind w:left="2835" w:hanging="2835"/>
    </w:pPr>
  </w:style>
  <w:style w:type="paragraph" w:customStyle="1" w:styleId="BodyTextnopadding">
    <w:name w:val="Body Text no padding"/>
    <w:basedOn w:val="BodyText"/>
    <w:qFormat/>
    <w:rsid w:val="00A17586"/>
    <w:pPr>
      <w:spacing w:before="0" w:after="0"/>
    </w:pPr>
  </w:style>
  <w:style w:type="paragraph" w:customStyle="1" w:styleId="BodyTextBold">
    <w:name w:val="Body Text Bold"/>
    <w:basedOn w:val="BodyText"/>
    <w:qFormat/>
    <w:rsid w:val="00A17586"/>
    <w:rPr>
      <w:b/>
    </w:rPr>
  </w:style>
  <w:style w:type="character" w:styleId="Hyperlink">
    <w:name w:val="Hyperlink"/>
    <w:basedOn w:val="DefaultParagraphFont"/>
    <w:uiPriority w:val="99"/>
    <w:unhideWhenUsed/>
    <w:rsid w:val="005A7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7092</Characters>
  <Application>Microsoft Office Word</Application>
  <DocSecurity>0</DocSecurity>
  <Lines>208</Lines>
  <Paragraphs>122</Paragraphs>
  <ScaleCrop>false</ScaleCrop>
  <Company>Author-it Software Corporation Ltd.</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HLTAHW045 Plan, develop and evaluate primary health care programs for Aboriginal/Torres Strait Islander comm.</dc:title>
  <dc:subject>Approved</dc:subject>
  <dc:creator>HumanAbility</dc:creator>
  <cp:keywords>Release: 2</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