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8CB" w:rsidP="00E948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HLTAHA024 Work within a community rehabilitation environment</w:t>
      </w:r>
      <w:r>
        <w:fldChar w:fldCharType="end"/>
      </w:r>
    </w:p>
    <w:p w:rsidR="00E948CB" w:rsidP="00E948CB">
      <w:pPr>
        <w:pStyle w:val="Version"/>
        <w:sectPr w:rsidSect="002767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7DC" w:rsidP="002767DC">
      <w:pPr>
        <w:pStyle w:val="SuperHeading"/>
      </w:pPr>
      <w:r w:rsidRPr="002767DC">
        <w:t>HLTAHA024 Work within a community rehabilitation environment</w:t>
      </w:r>
    </w:p>
    <w:p w:rsidR="00000000" w:rsidRPr="002767DC" w:rsidP="002767DC">
      <w:pPr>
        <w:pStyle w:val="Heading1"/>
      </w:pPr>
      <w:bookmarkStart w:id="1" w:name="O_655779"/>
      <w:bookmarkEnd w:id="1"/>
      <w:r w:rsidRPr="002767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7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DC" w:rsidP="002767DC">
            <w:pPr>
              <w:pStyle w:val="BodyText"/>
            </w:pPr>
            <w:r w:rsidRPr="002767D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DC">
            <w:pPr>
              <w:pStyle w:val="BodyText"/>
              <w:rPr>
                <w:lang w:val="en-NZ"/>
              </w:rPr>
            </w:pPr>
            <w:r w:rsidRPr="002767DC">
              <w:rPr>
                <w:rStyle w:val="SpecialBold"/>
              </w:rPr>
              <w:t>Comments</w:t>
            </w:r>
          </w:p>
        </w:tc>
      </w:tr>
      <w:tr w:rsidTr="0027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DC">
            <w:pPr>
              <w:pStyle w:val="BodyText"/>
              <w:rPr>
                <w:lang w:val="en-NZ"/>
              </w:rPr>
            </w:pPr>
            <w:r w:rsidRPr="002767D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DC" w:rsidP="002767DC">
            <w:pPr>
              <w:pStyle w:val="BodyText"/>
            </w:pPr>
            <w:r w:rsidRPr="002767DC">
              <w:t xml:space="preserve">This version was released in </w:t>
            </w:r>
            <w:r w:rsidRPr="002767DC">
              <w:rPr>
                <w:rStyle w:val="Emphasis"/>
              </w:rPr>
              <w:t>HLT Health Training Package release 2.0</w:t>
            </w:r>
            <w:r w:rsidRPr="002767DC">
              <w:t xml:space="preserve"> and meets the requirements of the 2012 Standards for Training Packages.</w:t>
            </w:r>
          </w:p>
          <w:p w:rsidR="00000000" w:rsidRPr="002767DC" w:rsidP="002767DC">
            <w:pPr>
              <w:pStyle w:val="BodyText"/>
            </w:pPr>
            <w:r w:rsidRPr="002767DC">
              <w:t>Significant changes to the elements and performanc</w:t>
            </w:r>
            <w:r w:rsidRPr="002767DC">
              <w:t>e criteria. New evidence requirements for assessment including volume and frequency requirements. Minimum work hours added.  Significant change to knowledge evidence.</w:t>
            </w:r>
          </w:p>
        </w:tc>
      </w:tr>
    </w:tbl>
    <w:p w:rsidR="00000000" w:rsidRPr="002767DC" w:rsidP="002767DC">
      <w:pPr>
        <w:pStyle w:val="BodyText"/>
      </w:pPr>
    </w:p>
    <w:p w:rsidR="00000000" w:rsidRPr="002767DC" w:rsidP="002767DC">
      <w:pPr>
        <w:pStyle w:val="AllowPageBreak"/>
      </w:pPr>
    </w:p>
    <w:p w:rsidR="00000000" w:rsidRPr="002767DC" w:rsidP="002767DC">
      <w:pPr>
        <w:pStyle w:val="Heading1"/>
      </w:pPr>
      <w:bookmarkStart w:id="2" w:name="O_655780"/>
      <w:bookmarkEnd w:id="2"/>
      <w:r w:rsidRPr="002767DC">
        <w:t>Application</w:t>
      </w:r>
    </w:p>
    <w:p w:rsidR="00000000" w:rsidRPr="002767DC" w:rsidP="00E948CB">
      <w:pPr>
        <w:pStyle w:val="BodyText"/>
      </w:pPr>
      <w:r w:rsidRPr="002767DC">
        <w:t>This unit describes the skills and knowledge required to w</w:t>
      </w:r>
      <w:r w:rsidRPr="002767DC">
        <w:t>ork with clients to support rehabilitation within the community according to a rehabilitation plan.</w:t>
      </w:r>
    </w:p>
    <w:p w:rsidR="00000000" w:rsidRPr="002767DC" w:rsidP="00E948CB">
      <w:pPr>
        <w:pStyle w:val="BodyText"/>
      </w:pPr>
      <w:r w:rsidRPr="002767DC">
        <w:t>This unit applies to workers in the community and should be performed under the direction and supervision (direct, indirect or remote) of a health professi</w:t>
      </w:r>
      <w:r w:rsidRPr="002767DC">
        <w:t>onal.</w:t>
      </w:r>
    </w:p>
    <w:p w:rsidR="00000000" w:rsidRPr="00E948CB" w:rsidP="00E948CB">
      <w:pPr>
        <w:pStyle w:val="BodyText"/>
        <w:rPr>
          <w:i/>
        </w:rPr>
      </w:pPr>
      <w:r w:rsidRPr="00E948CB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2767DC" w:rsidP="002767DC">
      <w:pPr>
        <w:pStyle w:val="Heading1"/>
      </w:pPr>
      <w:bookmarkStart w:id="3" w:name="O_655784"/>
      <w:bookmarkEnd w:id="3"/>
      <w:r w:rsidRPr="002767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7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DC" w:rsidP="002767DC">
            <w:pPr>
              <w:pStyle w:val="BodyText"/>
            </w:pPr>
            <w:r w:rsidRPr="002767DC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DC">
            <w:pPr>
              <w:pStyle w:val="BodyText"/>
              <w:rPr>
                <w:lang w:val="en-NZ"/>
              </w:rPr>
            </w:pPr>
            <w:r w:rsidRPr="002767DC">
              <w:rPr>
                <w:rStyle w:val="SpecialBold"/>
              </w:rPr>
              <w:t>PERFORMANCE CRITERI</w:t>
            </w:r>
            <w:r w:rsidRPr="002767DC">
              <w:rPr>
                <w:rStyle w:val="SpecialBold"/>
              </w:rPr>
              <w:t>A</w:t>
            </w:r>
          </w:p>
        </w:tc>
      </w:tr>
      <w:tr w:rsidTr="0027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DC" w:rsidP="002767DC">
            <w:pPr>
              <w:pStyle w:val="BodyText"/>
            </w:pPr>
            <w:r w:rsidRPr="002767DC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DC">
            <w:pPr>
              <w:pStyle w:val="BodyText"/>
              <w:rPr>
                <w:lang w:val="en-NZ"/>
              </w:rPr>
            </w:pPr>
            <w:r w:rsidRPr="002767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DC">
            <w:pPr>
              <w:pStyle w:val="BodyText"/>
              <w:rPr>
                <w:lang w:val="en-NZ"/>
              </w:rPr>
            </w:pPr>
          </w:p>
        </w:tc>
      </w:tr>
      <w:tr w:rsidTr="0027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DC">
            <w:pPr>
              <w:pStyle w:val="BodyText"/>
              <w:rPr>
                <w:lang w:val="en-NZ"/>
              </w:rPr>
            </w:pPr>
            <w:r w:rsidRPr="002767DC">
              <w:t>1. Work within a multidisciplinary team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DC" w:rsidP="002767DC">
            <w:pPr>
              <w:pStyle w:val="BodyText"/>
            </w:pPr>
            <w:r w:rsidRPr="002767DC">
              <w:t>1.1 Identify the roles of health professionals within the multidisciplinary team</w:t>
            </w:r>
          </w:p>
          <w:p w:rsidR="00000000" w:rsidRPr="002767DC" w:rsidP="002767DC">
            <w:pPr>
              <w:pStyle w:val="BodyText"/>
            </w:pPr>
            <w:r w:rsidRPr="002767DC">
              <w:t>1.2 Identify the range of support inputs required for the client’s rehabilitation, relevant to own role and responsibilities</w:t>
            </w:r>
          </w:p>
          <w:p w:rsidR="00000000" w:rsidRPr="002767DC" w:rsidP="002767DC">
            <w:pPr>
              <w:pStyle w:val="BodyText"/>
            </w:pPr>
            <w:r w:rsidRPr="002767DC">
              <w:t>1.3 Identify the range of supervisory requirements</w:t>
            </w:r>
            <w:r w:rsidRPr="002767DC">
              <w:t xml:space="preserve"> associated with supporting the implementation of a client’s rehabilitation plan, in collaboration with the supervising health professional</w:t>
            </w:r>
          </w:p>
          <w:p w:rsidR="00000000" w:rsidRPr="002767DC" w:rsidP="002767DC">
            <w:pPr>
              <w:pStyle w:val="BodyText"/>
            </w:pPr>
            <w:r w:rsidRPr="002767DC">
              <w:t>1.4 Clarify the nature of supervisory relationships with all professional workers</w:t>
            </w:r>
          </w:p>
          <w:p w:rsidR="00000000" w:rsidRPr="002767DC" w:rsidP="002767DC">
            <w:pPr>
              <w:pStyle w:val="BodyText"/>
            </w:pPr>
            <w:r w:rsidRPr="002767DC">
              <w:t>1.5 Clarify additional people to b</w:t>
            </w:r>
            <w:r w:rsidRPr="002767DC">
              <w:t>e included in communication regarding the implementation of a client’s rehabilitation plan</w:t>
            </w:r>
          </w:p>
          <w:p w:rsidR="00000000" w:rsidP="002767DC">
            <w:pPr>
              <w:pStyle w:val="BodyText"/>
              <w:rPr>
                <w:lang w:val="en-NZ"/>
              </w:rPr>
            </w:pPr>
            <w:r w:rsidRPr="002767DC">
              <w:t>1.6 Provide feedback to relevant others according to the rehabilitation plan, including observation of client status and progress and feedback provided by the client</w:t>
            </w:r>
            <w:r w:rsidRPr="002767DC">
              <w:t xml:space="preserve"> and/or significant others</w:t>
            </w:r>
          </w:p>
        </w:tc>
      </w:tr>
      <w:tr w:rsidTr="0027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DC">
            <w:pPr>
              <w:pStyle w:val="BodyText"/>
              <w:rPr>
                <w:lang w:val="en-NZ"/>
              </w:rPr>
            </w:pPr>
          </w:p>
        </w:tc>
      </w:tr>
      <w:tr w:rsidTr="0027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DC">
            <w:pPr>
              <w:pStyle w:val="BodyText"/>
              <w:rPr>
                <w:lang w:val="en-NZ"/>
              </w:rPr>
            </w:pPr>
            <w:r w:rsidRPr="002767DC">
              <w:t>2. Provide holistic support to clients within the context of the rehabilitation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DC" w:rsidP="002767DC">
            <w:pPr>
              <w:pStyle w:val="BodyText"/>
            </w:pPr>
            <w:r w:rsidRPr="002767DC">
              <w:t>2.1 Identify the range of service inputs required to support a client’s rehabilitation plan</w:t>
            </w:r>
          </w:p>
          <w:p w:rsidR="00000000" w:rsidRPr="002767DC" w:rsidP="002767DC">
            <w:pPr>
              <w:pStyle w:val="BodyText"/>
            </w:pPr>
            <w:r w:rsidRPr="002767DC">
              <w:t>2.2 Identify the interrelationship between a range of service inputs and other supports</w:t>
            </w:r>
          </w:p>
          <w:p w:rsidR="00000000" w:rsidRPr="002767DC" w:rsidP="002767DC">
            <w:pPr>
              <w:pStyle w:val="BodyText"/>
            </w:pPr>
            <w:r w:rsidRPr="002767DC">
              <w:t>2.3 Identify additional client requirements outside the rehabilitation plan and discuss with the supervising health professional</w:t>
            </w:r>
          </w:p>
          <w:p w:rsidR="00000000" w:rsidRPr="002767DC" w:rsidP="002767DC">
            <w:pPr>
              <w:pStyle w:val="BodyText"/>
            </w:pPr>
            <w:r w:rsidRPr="002767DC">
              <w:t xml:space="preserve">2.4 Provide client with information to </w:t>
            </w:r>
            <w:r w:rsidRPr="002767DC">
              <w:t>meet educational needs, according to the rehabilitation plan</w:t>
            </w:r>
          </w:p>
          <w:p w:rsidR="00000000" w:rsidP="002767DC">
            <w:pPr>
              <w:pStyle w:val="BodyText"/>
              <w:rPr>
                <w:lang w:val="en-NZ"/>
              </w:rPr>
            </w:pPr>
            <w:r w:rsidRPr="002767DC">
              <w:t>2.5 Engage professional interpreters when required to support cultural and linguistic diversity</w:t>
            </w:r>
          </w:p>
        </w:tc>
      </w:tr>
      <w:tr w:rsidTr="0027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DC">
            <w:pPr>
              <w:pStyle w:val="BodyText"/>
              <w:rPr>
                <w:lang w:val="en-NZ"/>
              </w:rPr>
            </w:pPr>
          </w:p>
        </w:tc>
      </w:tr>
      <w:tr w:rsidTr="0027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DC">
            <w:pPr>
              <w:pStyle w:val="BodyText"/>
              <w:rPr>
                <w:lang w:val="en-NZ"/>
              </w:rPr>
            </w:pPr>
            <w:r w:rsidRPr="002767DC">
              <w:t>3. Address risk identification, hygiene and infection control issues in home care and community</w:t>
            </w:r>
            <w:r w:rsidRPr="002767DC">
              <w:t xml:space="preserve"> settings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DC" w:rsidP="002767DC">
            <w:pPr>
              <w:pStyle w:val="BodyText"/>
            </w:pPr>
            <w:r w:rsidRPr="002767DC">
              <w:t>3.1 Identify risks associated with working with the client in their home and community in accordance with local safety protocols</w:t>
            </w:r>
          </w:p>
          <w:p w:rsidR="00000000" w:rsidRPr="002767DC" w:rsidP="002767DC">
            <w:pPr>
              <w:pStyle w:val="BodyText"/>
            </w:pPr>
            <w:r w:rsidRPr="002767DC">
              <w:t>3.2 Develop and implement risk management plan in consultation with the supervising health professional and in conjun</w:t>
            </w:r>
            <w:r w:rsidRPr="002767DC">
              <w:t>ction with the client and in accordance with local protocols and procedures</w:t>
            </w:r>
          </w:p>
          <w:p w:rsidR="00000000" w:rsidRPr="002767DC" w:rsidP="002767DC">
            <w:pPr>
              <w:pStyle w:val="BodyText"/>
            </w:pPr>
            <w:r w:rsidRPr="002767DC">
              <w:t>3.3 Maintain personal hygiene and dress standard according to infection control and organisation requirements</w:t>
            </w:r>
          </w:p>
          <w:p w:rsidR="00000000" w:rsidRPr="002767DC" w:rsidP="002767DC">
            <w:pPr>
              <w:pStyle w:val="BodyText"/>
            </w:pPr>
            <w:r w:rsidRPr="002767DC">
              <w:t>3.4 Wear personal protective equipment (PPE) correctly according to or</w:t>
            </w:r>
            <w:r w:rsidRPr="002767DC">
              <w:t>ganisation requirements</w:t>
            </w:r>
          </w:p>
          <w:p w:rsidR="00000000" w:rsidP="002767DC">
            <w:pPr>
              <w:pStyle w:val="BodyText"/>
              <w:rPr>
                <w:lang w:val="en-NZ"/>
              </w:rPr>
            </w:pPr>
            <w:r w:rsidRPr="002767DC">
              <w:t>3.5 Report or initiate action within own area of responsibility, to redress any potential workplace hazards</w:t>
            </w:r>
          </w:p>
        </w:tc>
      </w:tr>
      <w:tr w:rsidTr="0027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DC">
            <w:pPr>
              <w:pStyle w:val="BodyText"/>
              <w:rPr>
                <w:lang w:val="en-NZ"/>
              </w:rPr>
            </w:pPr>
          </w:p>
        </w:tc>
      </w:tr>
      <w:tr w:rsidTr="0027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DC">
            <w:pPr>
              <w:pStyle w:val="BodyText"/>
              <w:rPr>
                <w:lang w:val="en-NZ"/>
              </w:rPr>
            </w:pPr>
            <w:r w:rsidRPr="002767DC">
              <w:t>4. Document client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DC" w:rsidP="002767DC">
            <w:pPr>
              <w:pStyle w:val="BodyText"/>
            </w:pPr>
            <w:r w:rsidRPr="002767DC">
              <w:t>4.1 Use accepted protocols to document information relating to the rehabilitation program</w:t>
            </w:r>
            <w:r w:rsidRPr="002767DC">
              <w:t xml:space="preserve"> in line with organisation requirements</w:t>
            </w:r>
          </w:p>
          <w:p w:rsidR="00000000" w:rsidRPr="002767DC" w:rsidP="002767DC">
            <w:pPr>
              <w:pStyle w:val="BodyText"/>
            </w:pPr>
            <w:r w:rsidRPr="002767DC">
              <w:t>4.2 Provide regular feedback to the client’s care team</w:t>
            </w:r>
          </w:p>
          <w:p w:rsidR="00000000" w:rsidRPr="002767DC" w:rsidP="002767DC">
            <w:pPr>
              <w:pStyle w:val="BodyText"/>
            </w:pPr>
            <w:r w:rsidRPr="002767DC">
              <w:t>4.3 Use appropriate terminology and format to document the client’s progress, including any barriers or challenges to the rehabilitation plan</w:t>
            </w:r>
          </w:p>
        </w:tc>
      </w:tr>
    </w:tbl>
    <w:p w:rsidR="00000000" w:rsidRPr="002767DC" w:rsidP="002767DC">
      <w:pPr>
        <w:pStyle w:val="BodyText"/>
      </w:pPr>
    </w:p>
    <w:p w:rsidR="00000000" w:rsidRPr="002767DC" w:rsidP="002767DC">
      <w:pPr>
        <w:pStyle w:val="AllowPageBreak"/>
      </w:pPr>
    </w:p>
    <w:p w:rsidR="00000000" w:rsidRPr="002767DC" w:rsidP="002767DC">
      <w:pPr>
        <w:pStyle w:val="Heading1"/>
      </w:pPr>
      <w:bookmarkStart w:id="4" w:name="O_655785"/>
      <w:bookmarkEnd w:id="4"/>
      <w:r w:rsidRPr="002767DC">
        <w:t>Foundation Skills</w:t>
      </w:r>
    </w:p>
    <w:p w:rsidR="00000000" w:rsidRPr="00E948CB" w:rsidP="00E948CB">
      <w:pPr>
        <w:pStyle w:val="BodyText"/>
        <w:rPr>
          <w:i/>
        </w:rPr>
      </w:pPr>
      <w:r w:rsidRPr="00E948CB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2767DC" w:rsidP="00E948CB">
      <w:pPr>
        <w:pStyle w:val="BodyText"/>
      </w:pPr>
      <w:r w:rsidRPr="002767DC">
        <w:t>Foundation skills essential to performance are explicit in the performance criteria of t</w:t>
      </w:r>
      <w:r w:rsidRPr="002767DC">
        <w:t>his unit of competency.</w:t>
      </w:r>
    </w:p>
    <w:p w:rsidR="00000000" w:rsidRPr="002767DC" w:rsidP="002767DC">
      <w:pPr>
        <w:pStyle w:val="Heading1"/>
      </w:pPr>
      <w:bookmarkStart w:id="5" w:name="O_655787"/>
      <w:bookmarkEnd w:id="5"/>
      <w:r w:rsidRPr="002767DC">
        <w:t>Unit Mapping Information</w:t>
      </w:r>
    </w:p>
    <w:p w:rsidR="00000000" w:rsidRPr="002767DC" w:rsidP="00E948CB">
      <w:pPr>
        <w:pStyle w:val="BodyText"/>
      </w:pPr>
      <w:r w:rsidRPr="002767DC">
        <w:t>No equivalent unit.</w:t>
      </w:r>
    </w:p>
    <w:p w:rsidR="00000000" w:rsidRPr="002767DC" w:rsidP="002767DC">
      <w:pPr>
        <w:pStyle w:val="Heading1"/>
      </w:pPr>
      <w:bookmarkStart w:id="6" w:name="O_655794"/>
      <w:bookmarkEnd w:id="6"/>
      <w:r w:rsidRPr="002767DC">
        <w:t>Links</w:t>
      </w:r>
    </w:p>
    <w:p w:rsidR="00000000" w:rsidRPr="002767DC" w:rsidP="00E948CB">
      <w:pPr>
        <w:pStyle w:val="BodyText"/>
      </w:pPr>
      <w:r w:rsidRPr="002767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B5FE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767DC" w:rsidP="002767DC"/>
    <w:sectPr w:rsidSect="002767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DC" w:rsidRPr="00E948CB" w:rsidP="00E948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8CB" w:rsidP="002767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48CB" w:rsidP="002767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948CB" w:rsidP="002767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8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7DC" w:rsidRPr="00E948CB" w:rsidP="00E948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8CB" w:rsidRPr="002D2AF8" w:rsidP="002767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HLTAHA024 Work within a community rehabilitation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E948CB" w:rsidP="002767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7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7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7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7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7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7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7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7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7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7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7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7DC"/>
  </w:style>
  <w:style w:type="character" w:customStyle="1" w:styleId="Heading1Char">
    <w:name w:val="Heading 1 Char"/>
    <w:basedOn w:val="DefaultParagraphFont"/>
    <w:link w:val="Heading1"/>
    <w:rsid w:val="002767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7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7D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767DC"/>
    <w:rPr>
      <w:b/>
      <w:spacing w:val="0"/>
    </w:rPr>
  </w:style>
  <w:style w:type="character" w:styleId="Emphasis">
    <w:name w:val="Emphasis"/>
    <w:basedOn w:val="DefaultParagraphFont"/>
    <w:qFormat/>
    <w:rsid w:val="002767DC"/>
    <w:rPr>
      <w:i/>
    </w:rPr>
  </w:style>
  <w:style w:type="paragraph" w:customStyle="1" w:styleId="SuperHeading">
    <w:name w:val="SuperHeading"/>
    <w:basedOn w:val="Normal"/>
    <w:rsid w:val="002767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7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7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7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7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7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7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7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7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7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7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7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7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7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7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7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7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67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67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7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7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7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7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7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7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7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7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7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7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7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7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7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67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7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7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7DC"/>
  </w:style>
  <w:style w:type="paragraph" w:styleId="TableofFigures">
    <w:name w:val="table of figures"/>
    <w:basedOn w:val="Normal"/>
    <w:next w:val="Normal"/>
    <w:semiHidden/>
    <w:rsid w:val="002767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7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67DC"/>
    <w:rPr>
      <w:rFonts w:ascii="Wingdings" w:hAnsi="Wingdings"/>
    </w:rPr>
  </w:style>
  <w:style w:type="paragraph" w:customStyle="1" w:styleId="TableHeading">
    <w:name w:val="Table Heading"/>
    <w:basedOn w:val="HeadingBase"/>
    <w:rsid w:val="002767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7DC"/>
    <w:rPr>
      <w:color w:val="0033CC"/>
      <w:u w:val="none"/>
    </w:rPr>
  </w:style>
  <w:style w:type="paragraph" w:customStyle="1" w:styleId="BodyTextRight">
    <w:name w:val="Body Text Right"/>
    <w:basedOn w:val="BodyText"/>
    <w:rsid w:val="002767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7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7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7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7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7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7DC"/>
    <w:rPr>
      <w:sz w:val="32"/>
    </w:rPr>
  </w:style>
  <w:style w:type="paragraph" w:customStyle="1" w:styleId="HeadingProcedure">
    <w:name w:val="Heading Procedure"/>
    <w:basedOn w:val="HeadingBase"/>
    <w:next w:val="Normal"/>
    <w:rsid w:val="002767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7DC"/>
    <w:pPr>
      <w:spacing w:before="60" w:after="60"/>
    </w:pPr>
  </w:style>
  <w:style w:type="paragraph" w:styleId="ListContinue">
    <w:name w:val="List Continue"/>
    <w:basedOn w:val="List"/>
    <w:rsid w:val="002767DC"/>
    <w:pPr>
      <w:ind w:firstLine="0"/>
    </w:pPr>
  </w:style>
  <w:style w:type="paragraph" w:customStyle="1" w:styleId="ListNote">
    <w:name w:val="List Note"/>
    <w:basedOn w:val="List"/>
    <w:rsid w:val="002767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7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7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7DC"/>
    <w:rPr>
      <w:rFonts w:ascii="Courier New" w:hAnsi="Courier New"/>
    </w:rPr>
  </w:style>
  <w:style w:type="paragraph" w:customStyle="1" w:styleId="NoteBullet">
    <w:name w:val="Note Bullet"/>
    <w:basedOn w:val="Note"/>
    <w:rsid w:val="002767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7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7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7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7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67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7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7DC"/>
    <w:rPr>
      <w:b/>
      <w:smallCaps/>
    </w:rPr>
  </w:style>
  <w:style w:type="paragraph" w:customStyle="1" w:styleId="TableListNumber">
    <w:name w:val="Table List Number"/>
    <w:basedOn w:val="ListNumber"/>
    <w:rsid w:val="002767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7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7DC"/>
    <w:pPr>
      <w:numPr>
        <w:numId w:val="7"/>
      </w:numPr>
    </w:pPr>
  </w:style>
  <w:style w:type="paragraph" w:customStyle="1" w:styleId="ListAlpha2">
    <w:name w:val="List Alpha 2"/>
    <w:basedOn w:val="List2"/>
    <w:rsid w:val="002767DC"/>
    <w:pPr>
      <w:numPr>
        <w:numId w:val="6"/>
      </w:numPr>
    </w:pPr>
  </w:style>
  <w:style w:type="paragraph" w:styleId="List2">
    <w:name w:val="List 2"/>
    <w:basedOn w:val="BodyText"/>
    <w:rsid w:val="002767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7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7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7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7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7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67DC"/>
    <w:pPr>
      <w:numPr>
        <w:numId w:val="2"/>
      </w:numPr>
    </w:pPr>
  </w:style>
  <w:style w:type="paragraph" w:styleId="ListContinue2">
    <w:name w:val="List Continue 2"/>
    <w:basedOn w:val="List2"/>
    <w:rsid w:val="002767DC"/>
    <w:pPr>
      <w:ind w:firstLine="0"/>
    </w:pPr>
  </w:style>
  <w:style w:type="paragraph" w:styleId="ListContinue3">
    <w:name w:val="List Continue 3"/>
    <w:basedOn w:val="List3"/>
    <w:rsid w:val="002767DC"/>
    <w:pPr>
      <w:ind w:left="1021" w:firstLine="0"/>
    </w:pPr>
  </w:style>
  <w:style w:type="paragraph" w:styleId="ListContinue4">
    <w:name w:val="List Continue 4"/>
    <w:basedOn w:val="List4"/>
    <w:rsid w:val="002767DC"/>
    <w:pPr>
      <w:ind w:firstLine="0"/>
    </w:pPr>
  </w:style>
  <w:style w:type="paragraph" w:styleId="ListContinue5">
    <w:name w:val="List Continue 5"/>
    <w:basedOn w:val="List5"/>
    <w:rsid w:val="002767DC"/>
    <w:pPr>
      <w:ind w:firstLine="0"/>
    </w:pPr>
  </w:style>
  <w:style w:type="paragraph" w:styleId="ListNumber3">
    <w:name w:val="List Number 3"/>
    <w:basedOn w:val="List3"/>
    <w:rsid w:val="002767DC"/>
    <w:pPr>
      <w:numPr>
        <w:numId w:val="3"/>
      </w:numPr>
    </w:pPr>
  </w:style>
  <w:style w:type="paragraph" w:styleId="ListNumber4">
    <w:name w:val="List Number 4"/>
    <w:basedOn w:val="List4"/>
    <w:rsid w:val="002767DC"/>
    <w:pPr>
      <w:numPr>
        <w:numId w:val="4"/>
      </w:numPr>
    </w:pPr>
  </w:style>
  <w:style w:type="paragraph" w:styleId="ListNumber5">
    <w:name w:val="List Number 5"/>
    <w:basedOn w:val="List5"/>
    <w:rsid w:val="002767DC"/>
    <w:pPr>
      <w:numPr>
        <w:numId w:val="5"/>
      </w:numPr>
    </w:pPr>
  </w:style>
  <w:style w:type="paragraph" w:styleId="BlockText">
    <w:name w:val="Block Text"/>
    <w:basedOn w:val="Normal"/>
    <w:rsid w:val="002767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7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7DC"/>
    <w:rPr>
      <w:sz w:val="16"/>
      <w:vertAlign w:val="superscript"/>
    </w:rPr>
  </w:style>
  <w:style w:type="character" w:customStyle="1" w:styleId="Symbols">
    <w:name w:val="Symbols"/>
    <w:basedOn w:val="DefaultParagraphFont"/>
    <w:rsid w:val="002767DC"/>
    <w:rPr>
      <w:rFonts w:ascii="Symbol" w:hAnsi="Symbol"/>
    </w:rPr>
  </w:style>
  <w:style w:type="character" w:customStyle="1" w:styleId="MenuOptions">
    <w:name w:val="Menu Options"/>
    <w:basedOn w:val="DefaultParagraphFont"/>
    <w:rsid w:val="002767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7DC"/>
    <w:rPr>
      <w:b/>
    </w:rPr>
  </w:style>
  <w:style w:type="character" w:customStyle="1" w:styleId="Underlined">
    <w:name w:val="Underlined"/>
    <w:basedOn w:val="DefaultParagraphFont"/>
    <w:rsid w:val="002767DC"/>
    <w:rPr>
      <w:u w:val="single"/>
    </w:rPr>
  </w:style>
  <w:style w:type="paragraph" w:customStyle="1" w:styleId="TableBodyTextRight">
    <w:name w:val="Table Body Text Right"/>
    <w:basedOn w:val="TableBodyText"/>
    <w:rsid w:val="002767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7DC"/>
    <w:rPr>
      <w:sz w:val="18"/>
    </w:rPr>
  </w:style>
  <w:style w:type="paragraph" w:customStyle="1" w:styleId="BodySmallRight">
    <w:name w:val="Body Small Right"/>
    <w:basedOn w:val="BodyTextRight"/>
    <w:rsid w:val="002767DC"/>
    <w:rPr>
      <w:sz w:val="18"/>
      <w:szCs w:val="18"/>
    </w:rPr>
  </w:style>
  <w:style w:type="paragraph" w:customStyle="1" w:styleId="MarginEdition">
    <w:name w:val="Margin Edition"/>
    <w:basedOn w:val="MarginNote"/>
    <w:rsid w:val="002767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7DC"/>
    <w:rPr>
      <w:sz w:val="2"/>
      <w:szCs w:val="2"/>
    </w:rPr>
  </w:style>
  <w:style w:type="character" w:customStyle="1" w:styleId="Small">
    <w:name w:val="Small"/>
    <w:basedOn w:val="DefaultParagraphFont"/>
    <w:rsid w:val="002767DC"/>
    <w:rPr>
      <w:sz w:val="16"/>
    </w:rPr>
  </w:style>
  <w:style w:type="paragraph" w:customStyle="1" w:styleId="WideTable">
    <w:name w:val="Wide Table"/>
    <w:basedOn w:val="Normal"/>
    <w:rsid w:val="002767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7DC"/>
  </w:style>
  <w:style w:type="paragraph" w:styleId="Quote">
    <w:name w:val="Quote"/>
    <w:basedOn w:val="Heading1"/>
    <w:link w:val="QuoteChar"/>
    <w:qFormat/>
    <w:rsid w:val="002767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7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7DC"/>
    <w:pPr>
      <w:pageBreakBefore/>
    </w:pPr>
  </w:style>
  <w:style w:type="paragraph" w:customStyle="1" w:styleId="Border">
    <w:name w:val="Border"/>
    <w:basedOn w:val="Normal"/>
    <w:qFormat/>
    <w:rsid w:val="002767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7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7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7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7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7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7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7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7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7DC"/>
    <w:rPr>
      <w:u w:val="single"/>
    </w:rPr>
  </w:style>
  <w:style w:type="character" w:customStyle="1" w:styleId="BoldandItalics">
    <w:name w:val="Bold and Italics"/>
    <w:qFormat/>
    <w:rsid w:val="002767DC"/>
    <w:rPr>
      <w:b/>
      <w:i/>
      <w:u w:val="none"/>
    </w:rPr>
  </w:style>
  <w:style w:type="paragraph" w:styleId="BalloonText">
    <w:name w:val="Balloon Text"/>
    <w:basedOn w:val="Normal"/>
    <w:link w:val="BalloonTextChar"/>
    <w:rsid w:val="002767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7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7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7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7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7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7DC"/>
    <w:pPr>
      <w:spacing w:before="0" w:after="0"/>
    </w:pPr>
  </w:style>
  <w:style w:type="paragraph" w:customStyle="1" w:styleId="BodyTextBold">
    <w:name w:val="Body Text Bold"/>
    <w:basedOn w:val="BodyText"/>
    <w:qFormat/>
    <w:rsid w:val="002767DC"/>
    <w:rPr>
      <w:b/>
    </w:rPr>
  </w:style>
  <w:style w:type="character" w:styleId="Hyperlink">
    <w:name w:val="Hyperlink"/>
    <w:basedOn w:val="DefaultParagraphFont"/>
    <w:uiPriority w:val="99"/>
    <w:unhideWhenUsed/>
    <w:rsid w:val="00E948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3833</Characters>
  <Application>Microsoft Office Word</Application>
  <DocSecurity>0</DocSecurity>
  <Lines>127</Lines>
  <Paragraphs>57</Paragraphs>
  <ScaleCrop>false</ScaleCrop>
  <Company>Author-it Software Corporation Ltd.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HLTAHA024 Work within a community rehabilitation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2022-04-08T09:14:00Z</dcterms:created>
  <dcterms:modified xsi:type="dcterms:W3CDTF">2022-04-08T09:14:00Z</dcterms:modified>
</cp:coreProperties>
</file>