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E73" w:rsidP="00990E73">
      <w:pPr>
        <w:pStyle w:val="Title"/>
      </w:pPr>
      <w:r>
        <w:fldChar w:fldCharType="begin"/>
      </w:r>
      <w:r>
        <w:instrText xml:space="preserve"> TITLE   \* MERGEFORMAT </w:instrText>
      </w:r>
      <w:r>
        <w:fldChar w:fldCharType="separate"/>
      </w:r>
      <w:r>
        <w:t>HLTAHA001 Assist with an allied health program</w:t>
      </w:r>
      <w:r>
        <w:fldChar w:fldCharType="end"/>
      </w:r>
    </w:p>
    <w:p w:rsidR="00990E73" w:rsidP="00990E73">
      <w:pPr>
        <w:pStyle w:val="Version"/>
        <w:sectPr w:rsidSect="006216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63B" w:rsidP="0062163B">
      <w:pPr>
        <w:pStyle w:val="SuperHeading"/>
      </w:pPr>
      <w:r w:rsidRPr="0062163B">
        <w:t>HLTAHA001 Assist with an allied health program</w:t>
      </w:r>
    </w:p>
    <w:p w:rsidR="00000000" w:rsidRPr="0062163B" w:rsidP="0062163B">
      <w:pPr>
        <w:pStyle w:val="Heading1"/>
      </w:pPr>
      <w:bookmarkStart w:id="1" w:name="O_655361"/>
      <w:bookmarkEnd w:id="1"/>
      <w:r w:rsidRPr="0062163B">
        <w:t>Modification History</w:t>
      </w:r>
    </w:p>
    <w:tbl>
      <w:tblPr>
        <w:tblW w:w="0" w:type="auto"/>
        <w:tblLayout w:type="fixed"/>
        <w:tblCellMar>
          <w:left w:w="62" w:type="dxa"/>
          <w:right w:w="62" w:type="dxa"/>
        </w:tblCellMar>
        <w:tblLook w:val="0000"/>
      </w:tblPr>
      <w:tblGrid>
        <w:gridCol w:w="2790"/>
        <w:gridCol w:w="6344"/>
      </w:tblGrid>
      <w:tr w:rsidTr="006216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3B" w:rsidP="0062163B">
            <w:pPr>
              <w:pStyle w:val="BodyText"/>
            </w:pPr>
            <w:r w:rsidRPr="0062163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3B">
            <w:pPr>
              <w:pStyle w:val="BodyText"/>
              <w:rPr>
                <w:lang w:val="en-NZ"/>
              </w:rPr>
            </w:pPr>
            <w:r w:rsidRPr="0062163B">
              <w:rPr>
                <w:rStyle w:val="SpecialBold"/>
              </w:rPr>
              <w:t>Comments</w:t>
            </w:r>
          </w:p>
        </w:tc>
      </w:tr>
      <w:tr w:rsidTr="006216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3B">
            <w:pPr>
              <w:pStyle w:val="BodyText"/>
              <w:rPr>
                <w:lang w:val="en-NZ"/>
              </w:rPr>
            </w:pPr>
            <w:r w:rsidRPr="0062163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3B" w:rsidP="0062163B">
            <w:pPr>
              <w:pStyle w:val="BodyText"/>
            </w:pPr>
            <w:r w:rsidRPr="0062163B">
              <w:t xml:space="preserve">This version was released in </w:t>
            </w:r>
            <w:r w:rsidRPr="0062163B">
              <w:rPr>
                <w:rStyle w:val="Emphasis"/>
              </w:rPr>
              <w:t>HLT Health Training Package release 2.0</w:t>
            </w:r>
            <w:r w:rsidRPr="0062163B">
              <w:t xml:space="preserve"> and meets the requirements of the 2012 Standards for Training Packages.</w:t>
            </w:r>
          </w:p>
          <w:p w:rsidR="00000000" w:rsidRPr="0062163B" w:rsidP="0062163B">
            <w:pPr>
              <w:pStyle w:val="BodyText"/>
            </w:pPr>
            <w:r w:rsidRPr="0062163B">
              <w:t xml:space="preserve">Minimal changes to the elements and performance criteria. </w:t>
            </w:r>
            <w:r w:rsidRPr="0062163B">
              <w:t>New evidence requirements for assessment including volume and frequency requirements. Minimum work hours added. Significant change to knowledge evidence.</w:t>
            </w:r>
          </w:p>
        </w:tc>
      </w:tr>
    </w:tbl>
    <w:p w:rsidR="00000000" w:rsidRPr="0062163B" w:rsidP="0062163B">
      <w:pPr>
        <w:pStyle w:val="BodyText"/>
      </w:pPr>
    </w:p>
    <w:p w:rsidR="00000000" w:rsidRPr="0062163B" w:rsidP="0062163B">
      <w:pPr>
        <w:pStyle w:val="AllowPageBreak"/>
      </w:pPr>
    </w:p>
    <w:p w:rsidR="00000000" w:rsidRPr="0062163B" w:rsidP="0062163B">
      <w:pPr>
        <w:pStyle w:val="Heading1"/>
      </w:pPr>
      <w:bookmarkStart w:id="2" w:name="O_655362"/>
      <w:bookmarkEnd w:id="2"/>
      <w:r w:rsidRPr="0062163B">
        <w:t>Application</w:t>
      </w:r>
    </w:p>
    <w:p w:rsidR="00000000" w:rsidRPr="0062163B" w:rsidP="00990E73">
      <w:pPr>
        <w:pStyle w:val="BodyText"/>
      </w:pPr>
      <w:r w:rsidRPr="0062163B">
        <w:t xml:space="preserve">This unit describes the skills and knowledge required to provide basic </w:t>
      </w:r>
      <w:r w:rsidRPr="0062163B">
        <w:t>assistance to an allied health professional.</w:t>
      </w:r>
    </w:p>
    <w:p w:rsidR="00000000" w:rsidRPr="0062163B" w:rsidP="00990E73">
      <w:pPr>
        <w:pStyle w:val="BodyText"/>
      </w:pPr>
      <w:r w:rsidRPr="0062163B">
        <w:t>This unit applies to allied health assistants working in a health or community context. Depending on the setting, work may include following treatment plans for therapeutic interventions and/or conducting progr</w:t>
      </w:r>
      <w:r w:rsidRPr="0062163B">
        <w:t xml:space="preserve">ams under the regular (direct, indirect or remote) supervision of an allied health professional. </w:t>
      </w:r>
    </w:p>
    <w:p w:rsidR="00990E73" w:rsidRPr="00990E73" w:rsidP="00990E73">
      <w:pPr>
        <w:pStyle w:val="BodyText"/>
        <w:rPr>
          <w:i/>
        </w:rPr>
      </w:pPr>
      <w:r w:rsidRPr="00990E73">
        <w:rPr>
          <w:rStyle w:val="Emphasis"/>
        </w:rPr>
        <w:t xml:space="preserve">The skills in this unit must be applied in accordance with Commonwealth and State/Territory legislation, Australian/New Zealand standards and industry codes </w:t>
      </w:r>
      <w:r w:rsidRPr="00990E73">
        <w:rPr>
          <w:rStyle w:val="Emphasis"/>
        </w:rPr>
        <w:t xml:space="preserve">of practice. </w:t>
      </w:r>
    </w:p>
    <w:p w:rsidR="00000000" w:rsidRPr="0062163B" w:rsidP="0062163B">
      <w:pPr>
        <w:pStyle w:val="Heading1"/>
      </w:pPr>
      <w:bookmarkStart w:id="3" w:name="O_655366"/>
      <w:bookmarkEnd w:id="3"/>
      <w:r w:rsidRPr="0062163B">
        <w:t>Elements and Performance Criteria</w:t>
      </w:r>
    </w:p>
    <w:tbl>
      <w:tblPr>
        <w:tblW w:w="0" w:type="auto"/>
        <w:tblLayout w:type="fixed"/>
        <w:tblCellMar>
          <w:left w:w="62" w:type="dxa"/>
          <w:right w:w="62" w:type="dxa"/>
        </w:tblCellMar>
        <w:tblLook w:val="0000"/>
      </w:tblPr>
      <w:tblGrid>
        <w:gridCol w:w="3261"/>
        <w:gridCol w:w="5703"/>
      </w:tblGrid>
      <w:tr w:rsidTr="0062163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rPr>
                <w:rStyle w:val="SpecialBold"/>
              </w:rPr>
              <w:t>PERFORMANCE CRITERIA</w:t>
            </w:r>
          </w:p>
        </w:tc>
      </w:tr>
      <w:tr w:rsidTr="0062163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rPr>
                <w:rStyle w:val="Emphasis"/>
              </w:rPr>
              <w:t>Performance criteria describe the performance needed to demonstrate achievement of the element.</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t>1. Provide relevant information to clients</w:t>
            </w: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1.1 Adhere to confidentiality policies at all times</w:t>
            </w:r>
          </w:p>
          <w:p w:rsidR="00000000" w:rsidP="0062163B">
            <w:pPr>
              <w:pStyle w:val="BodyText"/>
              <w:rPr>
                <w:lang w:val="en-NZ"/>
              </w:rPr>
            </w:pPr>
            <w:r w:rsidRPr="0062163B">
              <w:t>1.2 Provide basic accurate information to clients regarding allied health services</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t>2. Prepare for therapy session</w:t>
            </w: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2.1 Confirm and discuss therapy and treatme</w:t>
            </w:r>
            <w:r w:rsidRPr="0062163B">
              <w:t>nt plans and programs with supervising allied health professional</w:t>
            </w:r>
          </w:p>
          <w:p w:rsidR="00000000" w:rsidRPr="0062163B" w:rsidP="0062163B">
            <w:pPr>
              <w:pStyle w:val="BodyText"/>
            </w:pPr>
            <w:r w:rsidRPr="0062163B">
              <w:t>2.2 Obtain information from relevant sources according to organisation policies and supervising allied health professional</w:t>
            </w:r>
          </w:p>
          <w:p w:rsidR="00000000" w:rsidRPr="0062163B" w:rsidP="0062163B">
            <w:pPr>
              <w:pStyle w:val="BodyText"/>
            </w:pPr>
            <w:r w:rsidRPr="0062163B">
              <w:t>2.3 Check resources and equipment required for therapy program to e</w:t>
            </w:r>
            <w:r w:rsidRPr="0062163B">
              <w:t>nsure suitability and working order</w:t>
            </w:r>
          </w:p>
          <w:p w:rsidR="00000000" w:rsidRPr="0062163B" w:rsidP="0062163B">
            <w:pPr>
              <w:pStyle w:val="BodyText"/>
            </w:pPr>
            <w:r w:rsidRPr="0062163B">
              <w:t>2.4 Recognise and minimise environmental hazards in accordance with organisation requirements</w:t>
            </w:r>
          </w:p>
          <w:p w:rsidR="00000000" w:rsidP="0062163B">
            <w:pPr>
              <w:pStyle w:val="BodyText"/>
              <w:rPr>
                <w:lang w:val="en-NZ"/>
              </w:rPr>
            </w:pPr>
            <w:r w:rsidRPr="0062163B">
              <w:t xml:space="preserve">2.5 Prepare the client for therapy under direction of supervising allied health professional </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t>3. Provide assistance with therapy session</w:t>
            </w: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 xml:space="preserve">3.1 Assist with therapy tasks according to instructions of allied health professional </w:t>
            </w:r>
          </w:p>
          <w:p w:rsidR="00000000" w:rsidRPr="0062163B" w:rsidP="0062163B">
            <w:pPr>
              <w:pStyle w:val="BodyText"/>
            </w:pPr>
            <w:r w:rsidRPr="0062163B">
              <w:t>3.2 Maintain general therapy precautions</w:t>
            </w:r>
          </w:p>
          <w:p w:rsidR="00000000" w:rsidRPr="0062163B" w:rsidP="0062163B">
            <w:pPr>
              <w:pStyle w:val="BodyText"/>
            </w:pPr>
            <w:r w:rsidRPr="0062163B">
              <w:t>3.3 Seek clarification and feedback</w:t>
            </w:r>
          </w:p>
          <w:p w:rsidR="00000000" w:rsidRPr="0062163B" w:rsidP="0062163B">
            <w:pPr>
              <w:pStyle w:val="BodyText"/>
            </w:pPr>
            <w:r w:rsidRPr="0062163B">
              <w:t>3.4 Take appropriate actions to ensure comfort, s</w:t>
            </w:r>
            <w:r w:rsidRPr="0062163B">
              <w:t>afety and privacy of the client</w:t>
            </w:r>
          </w:p>
          <w:p w:rsidR="00000000" w:rsidRPr="0062163B" w:rsidP="0062163B">
            <w:pPr>
              <w:pStyle w:val="BodyText"/>
            </w:pPr>
            <w:r w:rsidRPr="0062163B">
              <w:t>3.5 Reinforce, clarify and explain therapy goals to clients under supervision of allied health professional</w:t>
            </w:r>
          </w:p>
          <w:p w:rsidR="00000000" w:rsidRPr="0062163B" w:rsidP="0062163B">
            <w:pPr>
              <w:pStyle w:val="BodyText"/>
            </w:pPr>
            <w:r w:rsidRPr="0062163B">
              <w:t>3.6 Support and coach clients to achieve identified therapy goals under supervision of allied health professional</w:t>
            </w:r>
          </w:p>
          <w:p w:rsidR="00000000" w:rsidP="0062163B">
            <w:pPr>
              <w:pStyle w:val="BodyText"/>
              <w:rPr>
                <w:lang w:val="en-NZ"/>
              </w:rPr>
            </w:pPr>
            <w:r w:rsidRPr="0062163B">
              <w:t>3.</w:t>
            </w:r>
            <w:r w:rsidRPr="0062163B">
              <w:t>7 Deal with accidents and incidents appropriately and report to the supervising allied health professional</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4. Use therapy equipment correctly and safely</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4.1 Use equipment according to manufacturer and instructions set by supervising allied health prof</w:t>
            </w:r>
            <w:r w:rsidRPr="0062163B">
              <w:t>essional</w:t>
            </w:r>
          </w:p>
          <w:p w:rsidR="00000000" w:rsidP="0062163B">
            <w:pPr>
              <w:pStyle w:val="BodyText"/>
              <w:rPr>
                <w:lang w:val="en-NZ"/>
              </w:rPr>
            </w:pPr>
            <w:r w:rsidRPr="0062163B">
              <w:t>4.2 Follow work health and safety (WHS) guidelines for particular pieces of equipment</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t xml:space="preserve">5. Feedback appropriate therapy information to supervising </w:t>
            </w:r>
            <w:r w:rsidRPr="0062163B">
              <w:t xml:space="preserve">allied health professional </w:t>
            </w: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5.1 Pass on significant information to appropriate supervising allied health professional</w:t>
            </w:r>
          </w:p>
          <w:p w:rsidR="00000000" w:rsidP="0062163B">
            <w:pPr>
              <w:pStyle w:val="BodyText"/>
              <w:rPr>
                <w:lang w:val="en-NZ"/>
              </w:rPr>
            </w:pPr>
            <w:r w:rsidRPr="0062163B">
              <w:t>5.2 Document information according to organisation policy and procedures</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t xml:space="preserve">6. Assist in the design and construction of simple therapy materials and equipment </w:t>
            </w: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6.1 A</w:t>
            </w:r>
            <w:r w:rsidRPr="0062163B">
              <w:t xml:space="preserve">ssist the allied health professional to identify gaps in therapy material resources and develop solutions </w:t>
            </w:r>
          </w:p>
          <w:p w:rsidR="00000000" w:rsidRPr="0062163B" w:rsidP="0062163B">
            <w:pPr>
              <w:pStyle w:val="BodyText"/>
            </w:pPr>
            <w:r w:rsidRPr="0062163B">
              <w:t xml:space="preserve">6.2 Update therapy materials on a regular basis as instructed </w:t>
            </w:r>
          </w:p>
          <w:p w:rsidR="00000000" w:rsidP="0062163B">
            <w:pPr>
              <w:pStyle w:val="BodyText"/>
              <w:rPr>
                <w:lang w:val="en-NZ"/>
              </w:rPr>
            </w:pPr>
            <w:r w:rsidRPr="0062163B">
              <w:t>6.3 Construct aids and adaptations in accordance with allied health professional’s ins</w:t>
            </w:r>
            <w:r w:rsidRPr="0062163B">
              <w:t>tructions</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t>7. Complete required administrative duties</w:t>
            </w: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7.1 Maintain statistics in accordance with organisation policies and procedures</w:t>
            </w:r>
          </w:p>
          <w:p w:rsidR="00000000" w:rsidRPr="0062163B" w:rsidP="0062163B">
            <w:pPr>
              <w:pStyle w:val="BodyText"/>
            </w:pPr>
            <w:r w:rsidRPr="0062163B">
              <w:t>7.2 Maintain stock levels in accordance with organisation policies and procedures</w:t>
            </w:r>
          </w:p>
          <w:p w:rsidR="00000000" w:rsidP="0062163B">
            <w:pPr>
              <w:pStyle w:val="BodyText"/>
              <w:rPr>
                <w:lang w:val="en-NZ"/>
              </w:rPr>
            </w:pPr>
            <w:r w:rsidRPr="0062163B">
              <w:t xml:space="preserve">7.3 Book in clients for appointments </w:t>
            </w:r>
            <w:r w:rsidRPr="0062163B">
              <w:t>in accordance with organisation policies and procedures</w:t>
            </w: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p>
        </w:tc>
      </w:tr>
      <w:tr w:rsidTr="006216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2163B">
            <w:pPr>
              <w:pStyle w:val="BodyText"/>
              <w:rPr>
                <w:lang w:val="en-NZ"/>
              </w:rPr>
            </w:pPr>
            <w:r w:rsidRPr="0062163B">
              <w:t>8. Work with a primary health care approach</w:t>
            </w:r>
          </w:p>
        </w:tc>
        <w:tc>
          <w:tcPr>
            <w:tcW w:w="5703" w:type="dxa"/>
            <w:tcBorders>
              <w:top w:val="nil"/>
              <w:left w:val="nil"/>
              <w:bottom w:val="nil"/>
              <w:right w:val="nil"/>
            </w:tcBorders>
            <w:tcMar>
              <w:top w:w="0" w:type="dxa"/>
              <w:left w:w="62" w:type="dxa"/>
              <w:bottom w:w="0" w:type="dxa"/>
              <w:right w:w="62" w:type="dxa"/>
            </w:tcMar>
          </w:tcPr>
          <w:p w:rsidR="00000000" w:rsidRPr="0062163B" w:rsidP="0062163B">
            <w:pPr>
              <w:pStyle w:val="BodyText"/>
            </w:pPr>
            <w:r w:rsidRPr="0062163B">
              <w:t>8.1 Support and facilitate the involvement of the client and the community in the planning and provision of services according to instr</w:t>
            </w:r>
            <w:r w:rsidRPr="0062163B">
              <w:t>uction of supervising allied health professional</w:t>
            </w:r>
          </w:p>
          <w:p w:rsidR="00000000" w:rsidRPr="0062163B" w:rsidP="0062163B">
            <w:pPr>
              <w:pStyle w:val="BodyText"/>
            </w:pPr>
            <w:r w:rsidRPr="0062163B">
              <w:t>8.2 Promote good health and a preventive approach to maintaining health as part of own work role</w:t>
            </w:r>
          </w:p>
          <w:p w:rsidR="00000000" w:rsidRPr="0062163B" w:rsidP="0062163B">
            <w:pPr>
              <w:pStyle w:val="BodyText"/>
            </w:pPr>
            <w:r w:rsidRPr="0062163B">
              <w:t>8.3 Demonstrate recognition of and support for the importance of access and equity in provision of health serv</w:t>
            </w:r>
            <w:r w:rsidRPr="0062163B">
              <w:t>ices in line with own work role</w:t>
            </w:r>
          </w:p>
          <w:p w:rsidR="00000000" w:rsidRPr="0062163B" w:rsidP="0062163B">
            <w:pPr>
              <w:pStyle w:val="BodyText"/>
            </w:pPr>
            <w:r w:rsidRPr="0062163B">
              <w:t>8.4 Reflect evidence based practice in own provision of health care services</w:t>
            </w:r>
          </w:p>
        </w:tc>
      </w:tr>
    </w:tbl>
    <w:p w:rsidR="00000000" w:rsidRPr="0062163B" w:rsidP="0062163B">
      <w:pPr>
        <w:pStyle w:val="BodyText"/>
      </w:pPr>
    </w:p>
    <w:p w:rsidR="00000000" w:rsidRPr="0062163B" w:rsidP="0062163B">
      <w:pPr>
        <w:pStyle w:val="AllowPageBreak"/>
      </w:pPr>
    </w:p>
    <w:p w:rsidR="00000000" w:rsidRPr="0062163B" w:rsidP="0062163B">
      <w:pPr>
        <w:pStyle w:val="Heading1"/>
      </w:pPr>
      <w:bookmarkStart w:id="4" w:name="O_655367"/>
      <w:bookmarkEnd w:id="4"/>
      <w:r w:rsidRPr="0062163B">
        <w:t>Foundation Skills</w:t>
      </w:r>
    </w:p>
    <w:p w:rsidR="00000000" w:rsidRPr="00990E73" w:rsidP="00990E73">
      <w:pPr>
        <w:pStyle w:val="BodyText"/>
        <w:rPr>
          <w:i/>
        </w:rPr>
      </w:pPr>
      <w:r w:rsidRPr="00990E73">
        <w:rPr>
          <w:rStyle w:val="Emphasis"/>
        </w:rPr>
        <w:t>The Foundation Skills describe those required skills (such as language, literacy, numeracy and employment skil</w:t>
      </w:r>
      <w:r w:rsidRPr="00990E73">
        <w:rPr>
          <w:rStyle w:val="Emphasis"/>
        </w:rPr>
        <w:t>ls) that are essential to performance.</w:t>
      </w:r>
    </w:p>
    <w:p w:rsidR="00000000" w:rsidRPr="0062163B" w:rsidP="00990E73">
      <w:pPr>
        <w:pStyle w:val="BodyText"/>
      </w:pPr>
      <w:r w:rsidRPr="0062163B">
        <w:t>Foundation skills essential to performance are explicit in the performance criteria of this unit of competency.</w:t>
      </w:r>
    </w:p>
    <w:p w:rsidR="00000000" w:rsidRPr="0062163B" w:rsidP="0062163B">
      <w:pPr>
        <w:pStyle w:val="Heading1"/>
      </w:pPr>
      <w:bookmarkStart w:id="5" w:name="O_655369"/>
      <w:bookmarkEnd w:id="5"/>
      <w:r w:rsidRPr="0062163B">
        <w:t>Unit Mapping Information</w:t>
      </w:r>
    </w:p>
    <w:p w:rsidR="00000000" w:rsidRPr="0062163B" w:rsidP="00990E73">
      <w:pPr>
        <w:pStyle w:val="BodyText"/>
      </w:pPr>
      <w:r w:rsidRPr="0062163B">
        <w:t>No equivalent unit.</w:t>
      </w:r>
    </w:p>
    <w:p w:rsidR="00000000" w:rsidRPr="0062163B" w:rsidP="0062163B">
      <w:pPr>
        <w:pStyle w:val="Heading1"/>
      </w:pPr>
      <w:bookmarkStart w:id="6" w:name="O_655376"/>
      <w:bookmarkEnd w:id="6"/>
      <w:r w:rsidRPr="0062163B">
        <w:t>Links</w:t>
      </w:r>
    </w:p>
    <w:p w:rsidR="00000000" w:rsidRPr="0062163B" w:rsidP="00990E73">
      <w:pPr>
        <w:pStyle w:val="BodyText"/>
      </w:pPr>
      <w:r w:rsidRPr="0062163B">
        <w:t>Companion Volume im</w:t>
      </w:r>
      <w:r w:rsidRPr="0062163B">
        <w:t xml:space="preserve">plementation guides are found in VETNet - </w:t>
      </w:r>
      <w:r>
        <w:fldChar w:fldCharType="begin"/>
      </w:r>
      <w:r>
        <w:instrText xml:space="preserve"> HYPERLINK "https://vetnet.gov.au/Pages/TrainingDocs.aspx?q=ced1390f-48d9-4ab0-bd50-b015e5485705" </w:instrText>
      </w:r>
      <w:r>
        <w:fldChar w:fldCharType="separate"/>
      </w:r>
      <w:r w:rsidRPr="00C760B7">
        <w:rPr>
          <w:rStyle w:val="Hyperlink"/>
        </w:rPr>
        <w:t>https://vetnet.gov.au/Pages/TrainingDocs.aspx?q=ced1390f-48d9-4ab0-bd50-b015e5485705</w:t>
      </w:r>
      <w:r>
        <w:fldChar w:fldCharType="end"/>
      </w:r>
    </w:p>
    <w:p w:rsidR="00000000" w:rsidRPr="0062163B" w:rsidP="00990E73">
      <w:pPr>
        <w:pStyle w:val="BodyText"/>
        <w:sectPr w:rsidSect="0062163B">
          <w:headerReference w:type="default" r:id="rId10"/>
          <w:footerReference w:type="default" r:id="rId11"/>
          <w:pgSz w:w="11908" w:h="16833"/>
          <w:pgMar w:top="1702" w:right="1418" w:bottom="1702" w:left="1418" w:header="992" w:footer="992" w:gutter="0"/>
          <w:cols w:space="720"/>
          <w:noEndnote/>
          <w:docGrid w:linePitch="299"/>
        </w:sectPr>
      </w:pPr>
    </w:p>
    <w:p w:rsidR="00000000" w:rsidRPr="0062163B" w:rsidP="0062163B">
      <w:pPr>
        <w:pStyle w:val="SuperHeading"/>
      </w:pPr>
      <w:r w:rsidRPr="0062163B">
        <w:t>Assessment Requirements for HLTAHA001 Assist with an allied health program</w:t>
      </w:r>
    </w:p>
    <w:p w:rsidR="00000000" w:rsidRPr="0062163B" w:rsidP="0062163B">
      <w:pPr>
        <w:pStyle w:val="Heading1"/>
      </w:pPr>
      <w:bookmarkStart w:id="7" w:name="O_655371"/>
      <w:bookmarkEnd w:id="7"/>
      <w:r w:rsidRPr="0062163B">
        <w:t>Modification History</w:t>
      </w:r>
    </w:p>
    <w:tbl>
      <w:tblPr>
        <w:tblW w:w="0" w:type="auto"/>
        <w:tblLayout w:type="fixed"/>
        <w:tblCellMar>
          <w:left w:w="62" w:type="dxa"/>
          <w:right w:w="62" w:type="dxa"/>
        </w:tblCellMar>
        <w:tblLook w:val="0000"/>
      </w:tblPr>
      <w:tblGrid>
        <w:gridCol w:w="2790"/>
        <w:gridCol w:w="6344"/>
      </w:tblGrid>
      <w:tr w:rsidTr="006216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3B" w:rsidP="0062163B">
            <w:pPr>
              <w:pStyle w:val="BodyText"/>
            </w:pPr>
            <w:r w:rsidRPr="0062163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3B">
            <w:pPr>
              <w:pStyle w:val="BodyText"/>
              <w:rPr>
                <w:lang w:val="en-NZ"/>
              </w:rPr>
            </w:pPr>
            <w:r w:rsidRPr="0062163B">
              <w:rPr>
                <w:rStyle w:val="SpecialBold"/>
              </w:rPr>
              <w:t>Comments</w:t>
            </w:r>
          </w:p>
        </w:tc>
      </w:tr>
      <w:tr w:rsidTr="006216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63B">
            <w:pPr>
              <w:pStyle w:val="BodyText"/>
              <w:rPr>
                <w:lang w:val="en-NZ"/>
              </w:rPr>
            </w:pPr>
            <w:r w:rsidRPr="0062163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63B" w:rsidP="0062163B">
            <w:pPr>
              <w:pStyle w:val="BodyText"/>
            </w:pPr>
            <w:r w:rsidRPr="0062163B">
              <w:t xml:space="preserve">This version was released in </w:t>
            </w:r>
            <w:r w:rsidRPr="0062163B">
              <w:rPr>
                <w:rStyle w:val="Emphasis"/>
              </w:rPr>
              <w:t>HLT Health Training Package release 2.0</w:t>
            </w:r>
            <w:r w:rsidRPr="0062163B">
              <w:t xml:space="preserve"> and meets the requirements of the 2012 Standards for Training Packages.</w:t>
            </w:r>
          </w:p>
          <w:p w:rsidR="00000000" w:rsidRPr="0062163B" w:rsidP="0062163B">
            <w:pPr>
              <w:pStyle w:val="BodyText"/>
            </w:pPr>
            <w:r w:rsidRPr="0062163B">
              <w:t>Minimal changes to the elements and performance cr</w:t>
            </w:r>
            <w:r w:rsidRPr="0062163B">
              <w:t>iteria. New evidence requirements for assessment including volume and frequency requirements. Minimum work hours added. Significant change to knowledge evidence.</w:t>
            </w:r>
          </w:p>
        </w:tc>
      </w:tr>
    </w:tbl>
    <w:p w:rsidR="00000000" w:rsidRPr="0062163B" w:rsidP="0062163B">
      <w:pPr>
        <w:pStyle w:val="BodyText"/>
      </w:pPr>
    </w:p>
    <w:p w:rsidR="00000000" w:rsidRPr="0062163B" w:rsidP="0062163B">
      <w:pPr>
        <w:pStyle w:val="AllowPageBreak"/>
      </w:pPr>
    </w:p>
    <w:p w:rsidR="00000000" w:rsidRPr="0062163B" w:rsidP="0062163B">
      <w:pPr>
        <w:pStyle w:val="Heading1"/>
      </w:pPr>
      <w:bookmarkStart w:id="8" w:name="O_655372"/>
      <w:bookmarkEnd w:id="8"/>
      <w:r w:rsidRPr="0062163B">
        <w:t>Performance Evidence</w:t>
      </w:r>
    </w:p>
    <w:p w:rsidR="00000000" w:rsidRPr="0062163B" w:rsidP="00990E73">
      <w:pPr>
        <w:pStyle w:val="BodyText"/>
      </w:pPr>
      <w:r w:rsidRPr="0062163B">
        <w:t>The candidate must show evidence of the ability to com</w:t>
      </w:r>
      <w:r w:rsidRPr="0062163B">
        <w:t>plete tasks outlined in elements and performance criteria of this unit, manage tasks and manage contingencies in the context of the job role. There must be evidence that the candidate has:</w:t>
      </w:r>
    </w:p>
    <w:p w:rsidR="00000000" w:rsidRPr="0062163B" w:rsidP="0062163B">
      <w:pPr>
        <w:pStyle w:val="ListBullet"/>
      </w:pPr>
      <w:r w:rsidRPr="0062163B">
        <w:t>assisted with 3 allied health programs, 1 in a simulated environme</w:t>
      </w:r>
      <w:r w:rsidRPr="0062163B">
        <w:t>nt and 2 in the workplace</w:t>
      </w:r>
    </w:p>
    <w:p w:rsidR="00000000" w:rsidRPr="0062163B" w:rsidP="0062163B">
      <w:pPr>
        <w:pStyle w:val="ListBullet"/>
      </w:pPr>
      <w:r w:rsidRPr="0062163B">
        <w:t>performed the activities outlined in the performance criteria of this unit during a period of at least 80 hours of work</w:t>
      </w:r>
    </w:p>
    <w:p w:rsidR="00000000" w:rsidRPr="0062163B" w:rsidP="0062163B">
      <w:pPr>
        <w:pStyle w:val="AllowPageBreak"/>
      </w:pPr>
    </w:p>
    <w:p w:rsidR="00000000" w:rsidRPr="0062163B" w:rsidP="0062163B">
      <w:pPr>
        <w:pStyle w:val="Heading1"/>
      </w:pPr>
      <w:bookmarkStart w:id="9" w:name="O_655373"/>
      <w:bookmarkEnd w:id="9"/>
      <w:r w:rsidRPr="0062163B">
        <w:t>Knowledge Evidence</w:t>
      </w:r>
    </w:p>
    <w:p w:rsidR="00000000" w:rsidRPr="0062163B" w:rsidP="00990E73">
      <w:pPr>
        <w:pStyle w:val="BodyText"/>
      </w:pPr>
      <w:r w:rsidRPr="0062163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2163B">
        <w:t>of:</w:t>
      </w:r>
    </w:p>
    <w:p w:rsidR="00000000" w:rsidRPr="0062163B" w:rsidP="0062163B">
      <w:pPr>
        <w:pStyle w:val="ListBullet"/>
      </w:pPr>
      <w:r w:rsidRPr="0062163B">
        <w:t>client individualised plans, goals and limitations of therapy</w:t>
      </w:r>
    </w:p>
    <w:p w:rsidR="00000000" w:rsidRPr="0062163B" w:rsidP="0062163B">
      <w:pPr>
        <w:pStyle w:val="ListBullet"/>
      </w:pPr>
      <w:r w:rsidRPr="0062163B">
        <w:t>roles, responsibilities and limitations of self and other allied health team members including nursing, medical and other personnel</w:t>
      </w:r>
    </w:p>
    <w:p w:rsidR="00000000" w:rsidRPr="0062163B" w:rsidP="0062163B">
      <w:pPr>
        <w:pStyle w:val="ListBullet"/>
      </w:pPr>
      <w:r w:rsidRPr="0062163B">
        <w:t>therapy tasks and programs associated with particular cli</w:t>
      </w:r>
      <w:r w:rsidRPr="0062163B">
        <w:t>ent population</w:t>
      </w:r>
    </w:p>
    <w:p w:rsidR="00000000" w:rsidRPr="0062163B" w:rsidP="0062163B">
      <w:pPr>
        <w:pStyle w:val="ListBullet"/>
      </w:pPr>
      <w:r w:rsidRPr="0062163B">
        <w:t>how to assess client readiness for therapy and whether there are changes that might affect the appropriateness of the prescribed therapy</w:t>
      </w:r>
    </w:p>
    <w:p w:rsidR="00000000" w:rsidRPr="0062163B" w:rsidP="0062163B">
      <w:pPr>
        <w:pStyle w:val="ListBullet"/>
      </w:pPr>
      <w:r w:rsidRPr="0062163B">
        <w:t>allied health resources available for client population</w:t>
      </w:r>
    </w:p>
    <w:p w:rsidR="00000000" w:rsidRPr="0062163B" w:rsidP="0062163B">
      <w:pPr>
        <w:pStyle w:val="ListBullet"/>
      </w:pPr>
      <w:r w:rsidRPr="0062163B">
        <w:t>appropriate use of allied health equipment and r</w:t>
      </w:r>
      <w:r w:rsidRPr="0062163B">
        <w:t>esources</w:t>
      </w:r>
    </w:p>
    <w:p w:rsidR="00000000" w:rsidRPr="0062163B" w:rsidP="0062163B">
      <w:pPr>
        <w:pStyle w:val="ListBullet"/>
      </w:pPr>
      <w:r w:rsidRPr="0062163B">
        <w:t>organisation policy and procedures in relation to:</w:t>
      </w:r>
    </w:p>
    <w:p w:rsidR="00000000" w:rsidRPr="0062163B" w:rsidP="0062163B">
      <w:pPr>
        <w:pStyle w:val="ListBullet2"/>
      </w:pPr>
      <w:r w:rsidRPr="0062163B">
        <w:t>infection control</w:t>
      </w:r>
    </w:p>
    <w:p w:rsidR="00000000" w:rsidRPr="0062163B" w:rsidP="0062163B">
      <w:pPr>
        <w:pStyle w:val="ListBullet2"/>
      </w:pPr>
      <w:r w:rsidRPr="0062163B">
        <w:t>work health and safety:</w:t>
      </w:r>
    </w:p>
    <w:p w:rsidR="00000000" w:rsidRPr="0062163B" w:rsidP="0062163B">
      <w:pPr>
        <w:pStyle w:val="ListBullet3"/>
      </w:pPr>
      <w:r w:rsidRPr="0062163B">
        <w:t>manual handling, including identification and control of manual task risk factors</w:t>
      </w:r>
    </w:p>
    <w:p w:rsidR="00000000" w:rsidRPr="0062163B" w:rsidP="0062163B">
      <w:pPr>
        <w:pStyle w:val="ListBullet2"/>
      </w:pPr>
      <w:r w:rsidRPr="0062163B">
        <w:t>other specific organisation procedures, including supervisory and reporting protocols</w:t>
      </w:r>
    </w:p>
    <w:p w:rsidR="00000000" w:rsidRPr="0062163B" w:rsidP="0062163B">
      <w:pPr>
        <w:pStyle w:val="ListBullet"/>
      </w:pPr>
      <w:r w:rsidRPr="0062163B">
        <w:t>differences between occupational therapy, physiotherapy and speech pathology and related therapy techniques</w:t>
      </w:r>
    </w:p>
    <w:p w:rsidR="00000000" w:rsidRPr="0062163B" w:rsidP="0062163B">
      <w:pPr>
        <w:pStyle w:val="ListBullet"/>
      </w:pPr>
      <w:r w:rsidRPr="0062163B">
        <w:t>basic human behaviour and social and interpersonal behaviour</w:t>
      </w:r>
    </w:p>
    <w:p w:rsidR="00000000" w:rsidRPr="0062163B" w:rsidP="0062163B">
      <w:pPr>
        <w:pStyle w:val="ListBullet"/>
      </w:pPr>
      <w:r w:rsidRPr="0062163B">
        <w:t>concepts of holistic health as wellbeing, rather than focusing on disease or its absence</w:t>
      </w:r>
    </w:p>
    <w:p w:rsidR="00000000" w:rsidRPr="0062163B" w:rsidP="0062163B">
      <w:pPr>
        <w:pStyle w:val="ListBullet"/>
      </w:pPr>
      <w:r w:rsidRPr="0062163B">
        <w:t>determinants of health, including:</w:t>
      </w:r>
    </w:p>
    <w:p w:rsidR="00000000" w:rsidRPr="0062163B" w:rsidP="0062163B">
      <w:pPr>
        <w:pStyle w:val="ListBullet2"/>
      </w:pPr>
      <w:r w:rsidRPr="0062163B">
        <w:t>housing</w:t>
      </w:r>
    </w:p>
    <w:p w:rsidR="00000000" w:rsidRPr="0062163B" w:rsidP="0062163B">
      <w:pPr>
        <w:pStyle w:val="ListBullet2"/>
      </w:pPr>
      <w:r w:rsidRPr="0062163B">
        <w:t>education</w:t>
      </w:r>
    </w:p>
    <w:p w:rsidR="00000000" w:rsidRPr="0062163B" w:rsidP="0062163B">
      <w:pPr>
        <w:pStyle w:val="ListBullet2"/>
      </w:pPr>
      <w:r w:rsidRPr="0062163B">
        <w:t>nutrition</w:t>
      </w:r>
    </w:p>
    <w:p w:rsidR="00000000" w:rsidRPr="0062163B" w:rsidP="0062163B">
      <w:pPr>
        <w:pStyle w:val="ListBullet2"/>
      </w:pPr>
      <w:r w:rsidRPr="0062163B">
        <w:t>communication</w:t>
      </w:r>
    </w:p>
    <w:p w:rsidR="00000000" w:rsidRPr="0062163B" w:rsidP="0062163B">
      <w:pPr>
        <w:pStyle w:val="AllowPageBreak"/>
      </w:pPr>
    </w:p>
    <w:p w:rsidR="00000000" w:rsidRPr="0062163B" w:rsidP="0062163B">
      <w:pPr>
        <w:pStyle w:val="Heading1"/>
      </w:pPr>
      <w:bookmarkStart w:id="10" w:name="O_655374"/>
      <w:bookmarkEnd w:id="10"/>
      <w:r w:rsidRPr="0062163B">
        <w:t>Assessment Conditions</w:t>
      </w:r>
    </w:p>
    <w:p w:rsidR="00000000" w:rsidRPr="0062163B" w:rsidP="00990E73">
      <w:pPr>
        <w:pStyle w:val="BodyText"/>
      </w:pPr>
      <w:r w:rsidRPr="0062163B">
        <w:t xml:space="preserve">All aspects of the performance evidence must have </w:t>
      </w:r>
      <w:r w:rsidRPr="0062163B">
        <w:t>been demonstrated using simulation prior to being demonstrated in a therapeutic workplace under the direction and supervision (direct, indirect, remote) as determined by the allied health professional.</w:t>
      </w:r>
    </w:p>
    <w:p w:rsidR="00000000" w:rsidRPr="0062163B" w:rsidP="00990E73">
      <w:pPr>
        <w:pStyle w:val="BodyText"/>
      </w:pPr>
      <w:r w:rsidRPr="0062163B">
        <w:t>The following conditions must be met for this unit:</w:t>
      </w:r>
    </w:p>
    <w:p w:rsidR="00000000" w:rsidRPr="0062163B" w:rsidP="0062163B">
      <w:pPr>
        <w:pStyle w:val="ListBullet"/>
      </w:pPr>
      <w:r w:rsidRPr="0062163B">
        <w:t>u</w:t>
      </w:r>
      <w:r w:rsidRPr="0062163B">
        <w:t xml:space="preserve">se of suitable facilities, equipment and resources, including: </w:t>
      </w:r>
    </w:p>
    <w:p w:rsidR="00000000" w:rsidRPr="0062163B" w:rsidP="0062163B">
      <w:pPr>
        <w:pStyle w:val="ListBullet2"/>
      </w:pPr>
      <w:r w:rsidRPr="0062163B">
        <w:t xml:space="preserve">individualised plans and any relevant equipment outlined in the plan </w:t>
      </w:r>
    </w:p>
    <w:p w:rsidR="00000000" w:rsidRPr="0062163B" w:rsidP="0062163B">
      <w:pPr>
        <w:pStyle w:val="ListBullet2"/>
      </w:pPr>
      <w:r w:rsidRPr="0062163B">
        <w:t>relevant organisation policies and procedures</w:t>
      </w:r>
    </w:p>
    <w:p w:rsidR="00000000" w:rsidRPr="0062163B" w:rsidP="0062163B">
      <w:pPr>
        <w:pStyle w:val="BodyText"/>
      </w:pPr>
    </w:p>
    <w:p w:rsidR="00000000" w:rsidRPr="0062163B" w:rsidP="00990E73">
      <w:pPr>
        <w:pStyle w:val="BodyText"/>
      </w:pPr>
      <w:r w:rsidRPr="0062163B">
        <w:t>Assessors must</w:t>
      </w:r>
      <w:r w:rsidRPr="0062163B">
        <w:t xml:space="preserve"> satisfy the Standards for Registered Training Organisations (RTOs) 2015/AQTF mandatory competency requirements for assessors.</w:t>
      </w:r>
    </w:p>
    <w:p w:rsidR="00000000" w:rsidRPr="0062163B" w:rsidP="0062163B">
      <w:pPr>
        <w:pStyle w:val="Heading1"/>
      </w:pPr>
      <w:bookmarkStart w:id="11" w:name="O_655377"/>
      <w:bookmarkEnd w:id="11"/>
      <w:r w:rsidRPr="0062163B">
        <w:t>Links</w:t>
      </w:r>
    </w:p>
    <w:p w:rsidR="00000000" w:rsidRPr="0062163B" w:rsidP="00990E73">
      <w:pPr>
        <w:pStyle w:val="BodyText"/>
      </w:pPr>
      <w:r w:rsidRPr="006216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760B7">
        <w:rPr>
          <w:rStyle w:val="Hyperlink"/>
        </w:rPr>
        <w:t>https://vetnet.gov.au/Pages/TrainingDocs.aspx?q=ced1390f-48d9-4ab0-bd50-b015e5485705</w:t>
      </w:r>
      <w:r>
        <w:fldChar w:fldCharType="end"/>
      </w:r>
    </w:p>
    <w:p w:rsidR="00000000" w:rsidRPr="0062163B" w:rsidP="0062163B"/>
    <w:sectPr w:rsidSect="006216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3B" w:rsidRPr="00990E73" w:rsidP="00990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73" w:rsidP="00621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E73" w:rsidP="006216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90E73" w:rsidP="006216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3B" w:rsidP="0062163B">
    <w:pPr>
      <w:pStyle w:val="Footer"/>
      <w:framePr w:wrap="around"/>
    </w:pPr>
    <w:r>
      <w:fldChar w:fldCharType="begin"/>
    </w:r>
    <w:r>
      <w:instrText xml:space="preserve"> DOCPROPERTY  Subject  \* MERGEFORMAT </w:instrText>
    </w:r>
    <w:r>
      <w:fldChar w:fldCharType="separate"/>
    </w:r>
    <w:r w:rsidR="00990E73">
      <w:t>Approved</w:t>
    </w:r>
    <w:r w:rsidR="00990E73">
      <w:fldChar w:fldCharType="end"/>
    </w:r>
    <w:r>
      <w:tab/>
      <w:t xml:space="preserve">Page </w:t>
    </w:r>
    <w:r>
      <w:fldChar w:fldCharType="begin"/>
    </w:r>
    <w:r>
      <w:instrText xml:space="preserve"> PAGE  \* Arabic  \* MERGEFORMAT </w:instrText>
    </w:r>
    <w:r>
      <w:fldChar w:fldCharType="separate"/>
    </w:r>
    <w:r w:rsidR="00990E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E73">
      <w:rPr>
        <w:noProof/>
      </w:rPr>
      <w:t>4</w:t>
    </w:r>
    <w:r>
      <w:rPr>
        <w:noProof/>
      </w:rPr>
      <w:fldChar w:fldCharType="end"/>
    </w:r>
  </w:p>
  <w:p w:rsidR="0062163B" w:rsidP="0062163B">
    <w:pPr>
      <w:pStyle w:val="Footer"/>
      <w:framePr w:wrap="around"/>
    </w:pPr>
    <w:r>
      <w:t xml:space="preserve">© Commonwealth of Australia, </w:t>
    </w:r>
    <w:r>
      <w:fldChar w:fldCharType="begin"/>
    </w:r>
    <w:r>
      <w:instrText xml:space="preserve"> DATE  \@ "yyyy"  \* MERGEFORMAT </w:instrText>
    </w:r>
    <w:r>
      <w:fldChar w:fldCharType="separate"/>
    </w:r>
    <w:r w:rsidR="00990E73">
      <w:rPr>
        <w:noProof/>
      </w:rPr>
      <w:t>2025</w:t>
    </w:r>
    <w:r>
      <w:fldChar w:fldCharType="end"/>
    </w:r>
    <w:r>
      <w:tab/>
    </w:r>
    <w:r>
      <w:fldChar w:fldCharType="begin"/>
    </w:r>
    <w:r>
      <w:instrText xml:space="preserve"> DOCPROPERTY  Author  \* MERGEFORMAT </w:instrText>
    </w:r>
    <w:r>
      <w:fldChar w:fldCharType="separate"/>
    </w:r>
    <w:r w:rsidR="00990E73">
      <w:t>HumanAbility</w:t>
    </w:r>
    <w:r w:rsidR="00990E73">
      <w:fldChar w:fldCharType="end"/>
    </w:r>
  </w:p>
  <w:p w:rsidR="0062163B" w:rsidP="006216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63B" w:rsidRPr="00990E73" w:rsidP="00990E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73" w:rsidRPr="002D2AF8" w:rsidP="0062163B">
    <w:pPr>
      <w:pStyle w:val="Header"/>
      <w:framePr w:wrap="around"/>
    </w:pPr>
    <w:r>
      <w:fldChar w:fldCharType="begin"/>
    </w:r>
    <w:r>
      <w:instrText xml:space="preserve"> TITLE   \* MERGEFORMAT </w:instrText>
    </w:r>
    <w:r>
      <w:fldChar w:fldCharType="separate"/>
    </w:r>
    <w:r>
      <w:t>HLTAHA001 Assist with an allied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0E73" w:rsidP="006216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3B" w:rsidRPr="002D2AF8" w:rsidP="0062163B">
    <w:pPr>
      <w:pStyle w:val="Header"/>
      <w:framePr w:wrap="around"/>
    </w:pPr>
    <w:r>
      <w:fldChar w:fldCharType="begin"/>
    </w:r>
    <w:r>
      <w:instrText xml:space="preserve"> TITLE   \* MERGEFORMAT </w:instrText>
    </w:r>
    <w:r>
      <w:fldChar w:fldCharType="separate"/>
    </w:r>
    <w:r w:rsidR="00990E73">
      <w:t>HLTAHA001 Assist with an allied health program</w:t>
    </w:r>
    <w:r w:rsidR="00990E73">
      <w:fldChar w:fldCharType="end"/>
    </w:r>
    <w:r>
      <w:tab/>
      <w:t xml:space="preserve">Date this document was generated: </w:t>
    </w:r>
    <w:r>
      <w:fldChar w:fldCharType="begin"/>
    </w:r>
    <w:r>
      <w:instrText xml:space="preserve"> CREATEDATE  \@ "d MMMM yyyy"  \* MERGEFORMAT </w:instrText>
    </w:r>
    <w:r>
      <w:fldChar w:fldCharType="separate"/>
    </w:r>
    <w:r w:rsidR="00990E73">
      <w:rPr>
        <w:noProof/>
      </w:rPr>
      <w:t>2 March 2025</w:t>
    </w:r>
    <w:r>
      <w:fldChar w:fldCharType="end"/>
    </w:r>
  </w:p>
  <w:p w:rsidR="0062163B" w:rsidP="00621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08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E4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E1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63B"/>
    <w:pPr>
      <w:spacing w:before="360" w:after="60"/>
      <w:outlineLvl w:val="0"/>
    </w:pPr>
    <w:rPr>
      <w:sz w:val="32"/>
    </w:rPr>
  </w:style>
  <w:style w:type="paragraph" w:styleId="Heading2">
    <w:name w:val="heading 2"/>
    <w:basedOn w:val="HeadingBase"/>
    <w:next w:val="BodyText"/>
    <w:link w:val="Heading2Char"/>
    <w:qFormat/>
    <w:rsid w:val="0062163B"/>
    <w:pPr>
      <w:keepLines/>
      <w:spacing w:before="240" w:after="120"/>
      <w:outlineLvl w:val="1"/>
    </w:pPr>
    <w:rPr>
      <w:sz w:val="28"/>
      <w:szCs w:val="40"/>
    </w:rPr>
  </w:style>
  <w:style w:type="paragraph" w:styleId="Heading3">
    <w:name w:val="heading 3"/>
    <w:basedOn w:val="HeadingBase"/>
    <w:next w:val="BodyText"/>
    <w:link w:val="Heading3Char"/>
    <w:qFormat/>
    <w:rsid w:val="0062163B"/>
    <w:pPr>
      <w:spacing w:before="180" w:after="120"/>
      <w:outlineLvl w:val="2"/>
    </w:pPr>
    <w:rPr>
      <w:spacing w:val="-10"/>
      <w:kern w:val="32"/>
    </w:rPr>
  </w:style>
  <w:style w:type="paragraph" w:styleId="Heading4">
    <w:name w:val="heading 4"/>
    <w:basedOn w:val="HeadingBase"/>
    <w:next w:val="BodyText"/>
    <w:link w:val="Heading4Char"/>
    <w:qFormat/>
    <w:rsid w:val="0062163B"/>
    <w:pPr>
      <w:spacing w:before="160" w:after="120"/>
      <w:outlineLvl w:val="3"/>
    </w:pPr>
    <w:rPr>
      <w:sz w:val="22"/>
    </w:rPr>
  </w:style>
  <w:style w:type="paragraph" w:styleId="Heading5">
    <w:name w:val="heading 5"/>
    <w:basedOn w:val="HeadingBase"/>
    <w:next w:val="Normal"/>
    <w:link w:val="Heading5Char"/>
    <w:qFormat/>
    <w:rsid w:val="0062163B"/>
    <w:pPr>
      <w:spacing w:before="80"/>
      <w:outlineLvl w:val="4"/>
    </w:pPr>
    <w:rPr>
      <w:color w:val="918585"/>
      <w:sz w:val="20"/>
    </w:rPr>
  </w:style>
  <w:style w:type="paragraph" w:styleId="Heading6">
    <w:name w:val="heading 6"/>
    <w:basedOn w:val="HeadingBase"/>
    <w:next w:val="Normal"/>
    <w:link w:val="Heading6Char"/>
    <w:qFormat/>
    <w:rsid w:val="0062163B"/>
    <w:pPr>
      <w:spacing w:before="60"/>
      <w:outlineLvl w:val="5"/>
    </w:pPr>
    <w:rPr>
      <w:color w:val="918585"/>
      <w:sz w:val="20"/>
    </w:rPr>
  </w:style>
  <w:style w:type="paragraph" w:styleId="Heading7">
    <w:name w:val="heading 7"/>
    <w:basedOn w:val="Normal"/>
    <w:next w:val="Normal"/>
    <w:link w:val="Heading7Char"/>
    <w:qFormat/>
    <w:rsid w:val="0062163B"/>
    <w:pPr>
      <w:ind w:left="720"/>
      <w:outlineLvl w:val="6"/>
    </w:pPr>
    <w:rPr>
      <w:i/>
    </w:rPr>
  </w:style>
  <w:style w:type="paragraph" w:styleId="Heading8">
    <w:name w:val="heading 8"/>
    <w:basedOn w:val="Normal"/>
    <w:next w:val="Normal"/>
    <w:link w:val="Heading8Char"/>
    <w:qFormat/>
    <w:rsid w:val="0062163B"/>
    <w:pPr>
      <w:ind w:left="720"/>
      <w:outlineLvl w:val="7"/>
    </w:pPr>
    <w:rPr>
      <w:i/>
    </w:rPr>
  </w:style>
  <w:style w:type="paragraph" w:styleId="Heading9">
    <w:name w:val="heading 9"/>
    <w:basedOn w:val="Normal"/>
    <w:next w:val="Normal"/>
    <w:link w:val="Heading9Char"/>
    <w:qFormat/>
    <w:rsid w:val="0062163B"/>
    <w:pPr>
      <w:ind w:left="720"/>
      <w:outlineLvl w:val="8"/>
    </w:pPr>
    <w:rPr>
      <w:i/>
    </w:rPr>
  </w:style>
  <w:style w:type="character" w:default="1" w:styleId="DefaultParagraphFont">
    <w:name w:val="Default Paragraph Font"/>
    <w:uiPriority w:val="1"/>
    <w:unhideWhenUsed/>
    <w:rsid w:val="00621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63B"/>
  </w:style>
  <w:style w:type="character" w:customStyle="1" w:styleId="Heading1Char">
    <w:name w:val="Heading 1 Char"/>
    <w:basedOn w:val="DefaultParagraphFont"/>
    <w:link w:val="Heading1"/>
    <w:rsid w:val="0062163B"/>
    <w:rPr>
      <w:rFonts w:ascii="Times New Roman" w:eastAsia="Times New Roman" w:hAnsi="Times New Roman" w:cs="Times New Roman"/>
      <w:b/>
      <w:sz w:val="32"/>
      <w:szCs w:val="20"/>
      <w:lang w:eastAsia="en-US"/>
    </w:rPr>
  </w:style>
  <w:style w:type="paragraph" w:styleId="BodyText">
    <w:name w:val="Body Text"/>
    <w:basedOn w:val="Normal"/>
    <w:link w:val="BodyTextChar"/>
    <w:rsid w:val="006216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63B"/>
    <w:rPr>
      <w:rFonts w:ascii="Times New Roman" w:eastAsia="Times New Roman" w:hAnsi="Times New Roman" w:cs="Times New Roman"/>
      <w:sz w:val="24"/>
      <w:lang w:eastAsia="en-US"/>
    </w:rPr>
  </w:style>
  <w:style w:type="paragraph" w:styleId="ListBullet">
    <w:name w:val="List Bullet"/>
    <w:basedOn w:val="List"/>
    <w:rsid w:val="0062163B"/>
    <w:pPr>
      <w:numPr>
        <w:numId w:val="13"/>
      </w:numPr>
      <w:tabs>
        <w:tab w:val="clear" w:pos="340"/>
      </w:tabs>
      <w:spacing w:before="40" w:after="40"/>
    </w:pPr>
  </w:style>
  <w:style w:type="character" w:customStyle="1" w:styleId="SpecialBold">
    <w:name w:val="Special Bold"/>
    <w:basedOn w:val="DefaultParagraphFont"/>
    <w:rsid w:val="0062163B"/>
    <w:rPr>
      <w:b/>
      <w:spacing w:val="0"/>
    </w:rPr>
  </w:style>
  <w:style w:type="paragraph" w:styleId="ListBullet2">
    <w:name w:val="List Bullet 2"/>
    <w:basedOn w:val="List2"/>
    <w:rsid w:val="0062163B"/>
    <w:pPr>
      <w:numPr>
        <w:numId w:val="14"/>
      </w:numPr>
      <w:tabs>
        <w:tab w:val="clear" w:pos="680"/>
      </w:tabs>
    </w:pPr>
  </w:style>
  <w:style w:type="character" w:styleId="Emphasis">
    <w:name w:val="Emphasis"/>
    <w:basedOn w:val="DefaultParagraphFont"/>
    <w:qFormat/>
    <w:rsid w:val="0062163B"/>
    <w:rPr>
      <w:i/>
    </w:rPr>
  </w:style>
  <w:style w:type="paragraph" w:customStyle="1" w:styleId="SuperHeading">
    <w:name w:val="SuperHeading"/>
    <w:basedOn w:val="Normal"/>
    <w:rsid w:val="0062163B"/>
    <w:pPr>
      <w:spacing w:before="240" w:after="120"/>
      <w:outlineLvl w:val="0"/>
    </w:pPr>
    <w:rPr>
      <w:rFonts w:ascii="Times New Roman" w:hAnsi="Times New Roman"/>
      <w:b/>
      <w:sz w:val="32"/>
    </w:rPr>
  </w:style>
  <w:style w:type="paragraph" w:customStyle="1" w:styleId="AllowPageBreak">
    <w:name w:val="AllowPageBreak"/>
    <w:rsid w:val="006216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163B"/>
    <w:pPr>
      <w:numPr>
        <w:numId w:val="3"/>
      </w:numPr>
      <w:tabs>
        <w:tab w:val="clear" w:pos="1021"/>
      </w:tabs>
      <w:ind w:left="1037" w:hanging="357"/>
    </w:pPr>
  </w:style>
  <w:style w:type="character" w:customStyle="1" w:styleId="Heading2Char">
    <w:name w:val="Heading 2 Char"/>
    <w:basedOn w:val="DefaultParagraphFont"/>
    <w:link w:val="Heading2"/>
    <w:rsid w:val="00621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63B"/>
    <w:rPr>
      <w:rFonts w:ascii="Courier New" w:eastAsia="Times New Roman" w:hAnsi="Courier New" w:cs="Times New Roman"/>
      <w:i/>
      <w:szCs w:val="20"/>
      <w:lang w:eastAsia="en-US"/>
    </w:rPr>
  </w:style>
  <w:style w:type="paragraph" w:customStyle="1" w:styleId="HeadingBase">
    <w:name w:val="Heading Base"/>
    <w:rsid w:val="00621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63B"/>
    <w:pPr>
      <w:tabs>
        <w:tab w:val="right" w:leader="dot" w:pos="9072"/>
      </w:tabs>
      <w:ind w:left="567"/>
    </w:pPr>
    <w:rPr>
      <w:szCs w:val="22"/>
    </w:rPr>
  </w:style>
  <w:style w:type="paragraph" w:customStyle="1" w:styleId="TOCBase">
    <w:name w:val="TOC Base"/>
    <w:rsid w:val="00621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63B"/>
    <w:pPr>
      <w:tabs>
        <w:tab w:val="right" w:leader="dot" w:pos="9072"/>
      </w:tabs>
      <w:spacing w:before="40" w:after="40"/>
      <w:ind w:left="284"/>
    </w:pPr>
    <w:rPr>
      <w:rFonts w:ascii="Times New Roman" w:hAnsi="Times New Roman"/>
    </w:rPr>
  </w:style>
  <w:style w:type="paragraph" w:styleId="TOC1">
    <w:name w:val="toc 1"/>
    <w:basedOn w:val="TOCBase"/>
    <w:next w:val="Normal"/>
    <w:rsid w:val="006216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63B"/>
    <w:rPr>
      <w:rFonts w:ascii="Times New Roman" w:eastAsia="Times New Roman" w:hAnsi="Times New Roman" w:cs="Times New Roman"/>
      <w:sz w:val="16"/>
      <w:lang w:eastAsia="en-US"/>
    </w:rPr>
  </w:style>
  <w:style w:type="paragraph" w:styleId="Title">
    <w:name w:val="Title"/>
    <w:basedOn w:val="HeadingBase"/>
    <w:link w:val="TitleChar"/>
    <w:qFormat/>
    <w:rsid w:val="0062163B"/>
    <w:pPr>
      <w:spacing w:before="5040"/>
      <w:jc w:val="center"/>
    </w:pPr>
    <w:rPr>
      <w:sz w:val="48"/>
      <w:szCs w:val="72"/>
      <w:lang w:val="en-US"/>
    </w:rPr>
  </w:style>
  <w:style w:type="character" w:customStyle="1" w:styleId="TitleChar">
    <w:name w:val="Title Char"/>
    <w:basedOn w:val="DefaultParagraphFont"/>
    <w:link w:val="Title"/>
    <w:rsid w:val="00621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63B"/>
    <w:pPr>
      <w:tabs>
        <w:tab w:val="left" w:pos="3600"/>
        <w:tab w:val="left" w:pos="3958"/>
      </w:tabs>
    </w:pPr>
  </w:style>
  <w:style w:type="paragraph" w:styleId="List">
    <w:name w:val="List"/>
    <w:basedOn w:val="BodyText"/>
    <w:next w:val="BodyText"/>
    <w:rsid w:val="0062163B"/>
    <w:pPr>
      <w:tabs>
        <w:tab w:val="left" w:pos="340"/>
      </w:tabs>
      <w:spacing w:before="60" w:after="60"/>
      <w:ind w:left="340" w:hanging="340"/>
    </w:pPr>
  </w:style>
  <w:style w:type="paragraph" w:customStyle="1" w:styleId="Note">
    <w:name w:val="Note"/>
    <w:basedOn w:val="BodyText"/>
    <w:rsid w:val="00621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63B"/>
    <w:pPr>
      <w:framePr w:wrap="auto" w:hAnchor="text" w:y="6049"/>
    </w:pPr>
    <w:rPr>
      <w:color w:val="000000"/>
      <w:sz w:val="40"/>
    </w:rPr>
  </w:style>
  <w:style w:type="paragraph" w:customStyle="1" w:styleId="TOCTitle">
    <w:name w:val="TOCTitle"/>
    <w:basedOn w:val="Heading1"/>
    <w:rsid w:val="0062163B"/>
    <w:pPr>
      <w:spacing w:after="240"/>
      <w:jc w:val="center"/>
      <w:outlineLvl w:val="9"/>
    </w:pPr>
    <w:rPr>
      <w:caps/>
    </w:rPr>
  </w:style>
  <w:style w:type="paragraph" w:customStyle="1" w:styleId="Version">
    <w:name w:val="Version"/>
    <w:rsid w:val="00621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63B"/>
    <w:pPr>
      <w:keepNext w:val="0"/>
      <w:tabs>
        <w:tab w:val="right" w:pos="4176"/>
      </w:tabs>
      <w:ind w:left="198" w:hanging="198"/>
    </w:pPr>
    <w:rPr>
      <w:rFonts w:ascii="Garamond" w:hAnsi="Garamond"/>
    </w:rPr>
  </w:style>
  <w:style w:type="paragraph" w:styleId="IndexHeading">
    <w:name w:val="index heading"/>
    <w:basedOn w:val="Normal"/>
    <w:next w:val="Index1"/>
    <w:semiHidden/>
    <w:rsid w:val="0062163B"/>
    <w:pPr>
      <w:spacing w:before="120" w:after="120"/>
    </w:pPr>
    <w:rPr>
      <w:rFonts w:ascii="Arial" w:hAnsi="Arial"/>
      <w:b/>
      <w:color w:val="918585"/>
      <w:sz w:val="24"/>
    </w:rPr>
  </w:style>
  <w:style w:type="paragraph" w:styleId="Header">
    <w:name w:val="header"/>
    <w:basedOn w:val="Normal"/>
    <w:link w:val="HeaderChar"/>
    <w:rsid w:val="00621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63B"/>
    <w:rPr>
      <w:rFonts w:ascii="Times New Roman" w:eastAsia="Times New Roman" w:hAnsi="Times New Roman" w:cs="Times New Roman"/>
      <w:sz w:val="16"/>
      <w:szCs w:val="20"/>
      <w:lang w:val="en-GB" w:eastAsia="en-US"/>
    </w:rPr>
  </w:style>
  <w:style w:type="paragraph" w:customStyle="1" w:styleId="Chapter">
    <w:name w:val="Chapter"/>
    <w:basedOn w:val="Normal"/>
    <w:rsid w:val="0062163B"/>
    <w:pPr>
      <w:spacing w:before="240"/>
    </w:pPr>
    <w:rPr>
      <w:rFonts w:ascii="Times New Roman" w:hAnsi="Times New Roman"/>
      <w:smallCaps/>
      <w:spacing w:val="80"/>
      <w:sz w:val="28"/>
    </w:rPr>
  </w:style>
  <w:style w:type="paragraph" w:customStyle="1" w:styleId="InChapter">
    <w:name w:val="InChapter"/>
    <w:basedOn w:val="Heading3"/>
    <w:rsid w:val="0062163B"/>
    <w:pPr>
      <w:spacing w:after="240"/>
      <w:outlineLvl w:val="9"/>
    </w:pPr>
    <w:rPr>
      <w:noProof/>
    </w:rPr>
  </w:style>
  <w:style w:type="paragraph" w:styleId="Index2">
    <w:name w:val="index 2"/>
    <w:basedOn w:val="Normal"/>
    <w:next w:val="Normal"/>
    <w:semiHidden/>
    <w:rsid w:val="0062163B"/>
    <w:pPr>
      <w:tabs>
        <w:tab w:val="right" w:pos="4176"/>
      </w:tabs>
      <w:ind w:left="568" w:hanging="284"/>
    </w:pPr>
    <w:rPr>
      <w:rFonts w:ascii="Garamond" w:hAnsi="Garamond"/>
    </w:rPr>
  </w:style>
  <w:style w:type="paragraph" w:customStyle="1" w:styleId="Byline">
    <w:name w:val="Byline"/>
    <w:rsid w:val="00621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63B"/>
    <w:pPr>
      <w:tabs>
        <w:tab w:val="clear" w:pos="3600"/>
        <w:tab w:val="clear" w:pos="3958"/>
      </w:tabs>
      <w:jc w:val="right"/>
    </w:pPr>
  </w:style>
  <w:style w:type="paragraph" w:styleId="Caption">
    <w:name w:val="caption"/>
    <w:basedOn w:val="BodyText"/>
    <w:next w:val="Normal"/>
    <w:qFormat/>
    <w:rsid w:val="0062163B"/>
    <w:pPr>
      <w:framePr w:w="2268" w:hSpace="181" w:vSpace="181" w:wrap="around" w:vAnchor="text" w:hAnchor="page" w:x="1135" w:y="285" w:anchorLock="1"/>
    </w:pPr>
    <w:rPr>
      <w:i/>
    </w:rPr>
  </w:style>
  <w:style w:type="paragraph" w:customStyle="1" w:styleId="MiniTOCTitle">
    <w:name w:val="MiniTOCTitle"/>
    <w:basedOn w:val="Heading4"/>
    <w:rsid w:val="0062163B"/>
    <w:pPr>
      <w:spacing w:before="240"/>
      <w:outlineLvl w:val="9"/>
    </w:pPr>
    <w:rPr>
      <w:noProof/>
      <w:sz w:val="24"/>
    </w:rPr>
  </w:style>
  <w:style w:type="paragraph" w:customStyle="1" w:styleId="MiniTOCItem">
    <w:name w:val="MiniTOCItem"/>
    <w:basedOn w:val="ListBullet"/>
    <w:rsid w:val="0062163B"/>
    <w:pPr>
      <w:numPr>
        <w:numId w:val="0"/>
      </w:numPr>
      <w:tabs>
        <w:tab w:val="right" w:leader="dot" w:pos="6521"/>
      </w:tabs>
      <w:spacing w:before="0" w:after="0"/>
    </w:pPr>
  </w:style>
  <w:style w:type="paragraph" w:customStyle="1" w:styleId="TOFTitle">
    <w:name w:val="TOFTitle"/>
    <w:basedOn w:val="TOCTitle"/>
    <w:rsid w:val="0062163B"/>
  </w:style>
  <w:style w:type="paragraph" w:styleId="TableofFigures">
    <w:name w:val="table of figures"/>
    <w:basedOn w:val="Normal"/>
    <w:next w:val="Normal"/>
    <w:semiHidden/>
    <w:rsid w:val="0062163B"/>
    <w:pPr>
      <w:tabs>
        <w:tab w:val="right" w:leader="dot" w:pos="9072"/>
      </w:tabs>
      <w:ind w:left="970" w:hanging="403"/>
    </w:pPr>
    <w:rPr>
      <w:rFonts w:ascii="Times New Roman" w:hAnsi="Times New Roman"/>
      <w:b/>
    </w:rPr>
  </w:style>
  <w:style w:type="paragraph" w:styleId="ListNumber">
    <w:name w:val="List Number"/>
    <w:basedOn w:val="List"/>
    <w:rsid w:val="0062163B"/>
    <w:pPr>
      <w:numPr>
        <w:numId w:val="16"/>
      </w:numPr>
      <w:tabs>
        <w:tab w:val="clear" w:pos="340"/>
      </w:tabs>
    </w:pPr>
  </w:style>
  <w:style w:type="character" w:customStyle="1" w:styleId="WingdingSymbols">
    <w:name w:val="Wingding Symbols"/>
    <w:rsid w:val="0062163B"/>
    <w:rPr>
      <w:rFonts w:ascii="Wingdings" w:hAnsi="Wingdings"/>
    </w:rPr>
  </w:style>
  <w:style w:type="paragraph" w:customStyle="1" w:styleId="TableHeading">
    <w:name w:val="Table Heading"/>
    <w:basedOn w:val="HeadingBase"/>
    <w:rsid w:val="0062163B"/>
    <w:pPr>
      <w:keepLines/>
      <w:pBdr>
        <w:bottom w:val="single" w:sz="6" w:space="1" w:color="918585"/>
      </w:pBdr>
      <w:spacing w:before="240"/>
    </w:pPr>
  </w:style>
  <w:style w:type="character" w:customStyle="1" w:styleId="HotSpot">
    <w:name w:val="HotSpot"/>
    <w:rsid w:val="0062163B"/>
    <w:rPr>
      <w:color w:val="0033CC"/>
      <w:u w:val="none"/>
    </w:rPr>
  </w:style>
  <w:style w:type="paragraph" w:customStyle="1" w:styleId="BodyTextRight">
    <w:name w:val="Body Text Right"/>
    <w:basedOn w:val="BodyText"/>
    <w:rsid w:val="0062163B"/>
    <w:pPr>
      <w:spacing w:before="0" w:after="0"/>
      <w:jc w:val="right"/>
    </w:pPr>
  </w:style>
  <w:style w:type="paragraph" w:styleId="Index3">
    <w:name w:val="index 3"/>
    <w:basedOn w:val="ListNumber2"/>
    <w:next w:val="Normal"/>
    <w:semiHidden/>
    <w:rsid w:val="0062163B"/>
    <w:pPr>
      <w:numPr>
        <w:numId w:val="0"/>
      </w:numPr>
      <w:tabs>
        <w:tab w:val="right" w:leader="dot" w:pos="4176"/>
      </w:tabs>
    </w:pPr>
  </w:style>
  <w:style w:type="paragraph" w:styleId="ListNumber2">
    <w:name w:val="List Number 2"/>
    <w:basedOn w:val="List2"/>
    <w:rsid w:val="0062163B"/>
    <w:pPr>
      <w:numPr>
        <w:numId w:val="11"/>
      </w:numPr>
      <w:tabs>
        <w:tab w:val="clear" w:pos="1060"/>
      </w:tabs>
    </w:pPr>
  </w:style>
  <w:style w:type="paragraph" w:customStyle="1" w:styleId="MarginNote">
    <w:name w:val="Margin Note"/>
    <w:basedOn w:val="BodyText"/>
    <w:rsid w:val="00621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63B"/>
    <w:rPr>
      <w:sz w:val="32"/>
    </w:rPr>
  </w:style>
  <w:style w:type="paragraph" w:customStyle="1" w:styleId="HeadingProcedure">
    <w:name w:val="Heading Procedure"/>
    <w:basedOn w:val="HeadingBase"/>
    <w:next w:val="Normal"/>
    <w:rsid w:val="0062163B"/>
    <w:pPr>
      <w:tabs>
        <w:tab w:val="left" w:pos="0"/>
      </w:tabs>
      <w:spacing w:before="120" w:after="60"/>
    </w:pPr>
    <w:rPr>
      <w:i/>
      <w:color w:val="918585"/>
      <w:sz w:val="22"/>
    </w:rPr>
  </w:style>
  <w:style w:type="paragraph" w:customStyle="1" w:styleId="TableBodyText">
    <w:name w:val="Table Body Text"/>
    <w:basedOn w:val="BodyText"/>
    <w:rsid w:val="0062163B"/>
    <w:pPr>
      <w:spacing w:before="60" w:after="60"/>
    </w:pPr>
  </w:style>
  <w:style w:type="paragraph" w:styleId="ListContinue">
    <w:name w:val="List Continue"/>
    <w:basedOn w:val="List"/>
    <w:rsid w:val="0062163B"/>
    <w:pPr>
      <w:ind w:firstLine="0"/>
    </w:pPr>
  </w:style>
  <w:style w:type="paragraph" w:customStyle="1" w:styleId="ListNote">
    <w:name w:val="List Note"/>
    <w:basedOn w:val="List"/>
    <w:rsid w:val="0062163B"/>
    <w:pPr>
      <w:pBdr>
        <w:top w:val="single" w:sz="6" w:space="2" w:color="918585"/>
        <w:bottom w:val="single" w:sz="6" w:space="2" w:color="918585"/>
      </w:pBdr>
      <w:tabs>
        <w:tab w:val="left" w:pos="1021"/>
      </w:tabs>
      <w:ind w:firstLine="0"/>
    </w:pPr>
  </w:style>
  <w:style w:type="paragraph" w:customStyle="1" w:styleId="Warning">
    <w:name w:val="Warning"/>
    <w:basedOn w:val="BodyText"/>
    <w:rsid w:val="0062163B"/>
    <w:pPr>
      <w:shd w:val="clear" w:color="auto" w:fill="D9D9D9"/>
      <w:tabs>
        <w:tab w:val="left" w:pos="992"/>
      </w:tabs>
      <w:ind w:left="119" w:right="119"/>
    </w:pPr>
    <w:rPr>
      <w:sz w:val="20"/>
    </w:rPr>
  </w:style>
  <w:style w:type="paragraph" w:customStyle="1" w:styleId="MarginIcons">
    <w:name w:val="Margin Icons"/>
    <w:basedOn w:val="BodyText"/>
    <w:rsid w:val="00621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63B"/>
    <w:rPr>
      <w:rFonts w:ascii="Courier New" w:hAnsi="Courier New"/>
    </w:rPr>
  </w:style>
  <w:style w:type="paragraph" w:customStyle="1" w:styleId="NoteBullet">
    <w:name w:val="Note Bullet"/>
    <w:basedOn w:val="Note"/>
    <w:rsid w:val="0062163B"/>
    <w:pPr>
      <w:tabs>
        <w:tab w:val="clear" w:pos="680"/>
      </w:tabs>
      <w:spacing w:before="60" w:after="60"/>
    </w:pPr>
  </w:style>
  <w:style w:type="paragraph" w:customStyle="1" w:styleId="SubHeading2">
    <w:name w:val="SubHeading2"/>
    <w:basedOn w:val="HeadingBase"/>
    <w:rsid w:val="0062163B"/>
    <w:pPr>
      <w:spacing w:before="240" w:after="60"/>
    </w:pPr>
    <w:rPr>
      <w:sz w:val="20"/>
    </w:rPr>
  </w:style>
  <w:style w:type="paragraph" w:customStyle="1" w:styleId="SubHeading1">
    <w:name w:val="SubHeading1"/>
    <w:basedOn w:val="HeadingBase"/>
    <w:rsid w:val="0062163B"/>
    <w:pPr>
      <w:spacing w:before="240" w:after="60"/>
    </w:pPr>
    <w:rPr>
      <w:color w:val="918585"/>
      <w:sz w:val="22"/>
    </w:rPr>
  </w:style>
  <w:style w:type="paragraph" w:customStyle="1" w:styleId="SideHeading">
    <w:name w:val="Side Heading"/>
    <w:basedOn w:val="HeadingBase"/>
    <w:rsid w:val="00621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63B"/>
    <w:pPr>
      <w:numPr>
        <w:numId w:val="12"/>
      </w:numPr>
    </w:pPr>
  </w:style>
  <w:style w:type="paragraph" w:styleId="PlainText">
    <w:name w:val="Plain Text"/>
    <w:basedOn w:val="Normal"/>
    <w:link w:val="PlainTextChar"/>
    <w:rsid w:val="0062163B"/>
    <w:rPr>
      <w:sz w:val="20"/>
    </w:rPr>
  </w:style>
  <w:style w:type="character" w:customStyle="1" w:styleId="PlainTextChar">
    <w:name w:val="Plain Text Char"/>
    <w:basedOn w:val="DefaultParagraphFont"/>
    <w:link w:val="PlainText"/>
    <w:rsid w:val="0062163B"/>
    <w:rPr>
      <w:rFonts w:ascii="Courier New" w:eastAsia="Times New Roman" w:hAnsi="Courier New" w:cs="Times New Roman"/>
      <w:sz w:val="20"/>
      <w:szCs w:val="20"/>
      <w:lang w:eastAsia="en-US"/>
    </w:rPr>
  </w:style>
  <w:style w:type="character" w:customStyle="1" w:styleId="MenuOption">
    <w:name w:val="Menu Option"/>
    <w:basedOn w:val="DefaultParagraphFont"/>
    <w:rsid w:val="0062163B"/>
    <w:rPr>
      <w:b/>
      <w:smallCaps/>
    </w:rPr>
  </w:style>
  <w:style w:type="paragraph" w:customStyle="1" w:styleId="TableListNumber">
    <w:name w:val="Table List Number"/>
    <w:basedOn w:val="ListNumber"/>
    <w:rsid w:val="0062163B"/>
    <w:pPr>
      <w:numPr>
        <w:numId w:val="0"/>
      </w:numPr>
    </w:pPr>
  </w:style>
  <w:style w:type="paragraph" w:styleId="TOC4">
    <w:name w:val="toc 4"/>
    <w:basedOn w:val="TOCBase"/>
    <w:next w:val="Normal"/>
    <w:semiHidden/>
    <w:rsid w:val="0062163B"/>
    <w:pPr>
      <w:tabs>
        <w:tab w:val="right" w:leader="dot" w:pos="9071"/>
      </w:tabs>
      <w:ind w:left="1701"/>
    </w:pPr>
  </w:style>
  <w:style w:type="paragraph" w:customStyle="1" w:styleId="ListAlpha">
    <w:name w:val="List Alpha"/>
    <w:basedOn w:val="List"/>
    <w:rsid w:val="0062163B"/>
    <w:pPr>
      <w:numPr>
        <w:numId w:val="10"/>
      </w:numPr>
    </w:pPr>
  </w:style>
  <w:style w:type="paragraph" w:customStyle="1" w:styleId="ListAlpha2">
    <w:name w:val="List Alpha 2"/>
    <w:basedOn w:val="List2"/>
    <w:rsid w:val="0062163B"/>
    <w:pPr>
      <w:numPr>
        <w:numId w:val="9"/>
      </w:numPr>
    </w:pPr>
  </w:style>
  <w:style w:type="paragraph" w:styleId="List2">
    <w:name w:val="List 2"/>
    <w:basedOn w:val="BodyText"/>
    <w:rsid w:val="0062163B"/>
    <w:pPr>
      <w:tabs>
        <w:tab w:val="left" w:pos="680"/>
      </w:tabs>
      <w:spacing w:before="60" w:after="60"/>
      <w:ind w:left="680" w:hanging="340"/>
    </w:pPr>
  </w:style>
  <w:style w:type="paragraph" w:styleId="List3">
    <w:name w:val="List 3"/>
    <w:basedOn w:val="BodyText"/>
    <w:rsid w:val="0062163B"/>
    <w:pPr>
      <w:tabs>
        <w:tab w:val="left" w:pos="1021"/>
      </w:tabs>
      <w:spacing w:before="60" w:after="60"/>
      <w:ind w:left="1020" w:hanging="340"/>
    </w:pPr>
  </w:style>
  <w:style w:type="paragraph" w:styleId="List4">
    <w:name w:val="List 4"/>
    <w:basedOn w:val="BodyText"/>
    <w:rsid w:val="0062163B"/>
    <w:pPr>
      <w:tabs>
        <w:tab w:val="left" w:pos="1361"/>
      </w:tabs>
      <w:spacing w:before="60" w:after="60"/>
      <w:ind w:left="1361" w:hanging="340"/>
    </w:pPr>
  </w:style>
  <w:style w:type="paragraph" w:styleId="List5">
    <w:name w:val="List 5"/>
    <w:basedOn w:val="BodyText"/>
    <w:rsid w:val="0062163B"/>
    <w:pPr>
      <w:tabs>
        <w:tab w:val="left" w:pos="1701"/>
      </w:tabs>
      <w:spacing w:before="60" w:after="60"/>
      <w:ind w:left="1701" w:hanging="340"/>
    </w:pPr>
  </w:style>
  <w:style w:type="paragraph" w:styleId="ListBullet4">
    <w:name w:val="List Bullet 4"/>
    <w:basedOn w:val="List4"/>
    <w:rsid w:val="0062163B"/>
    <w:pPr>
      <w:numPr>
        <w:numId w:val="4"/>
      </w:numPr>
      <w:tabs>
        <w:tab w:val="clear" w:pos="1361"/>
      </w:tabs>
    </w:pPr>
  </w:style>
  <w:style w:type="paragraph" w:styleId="ListBullet5">
    <w:name w:val="List Bullet 5"/>
    <w:basedOn w:val="List5"/>
    <w:rsid w:val="0062163B"/>
    <w:pPr>
      <w:numPr>
        <w:numId w:val="5"/>
      </w:numPr>
    </w:pPr>
  </w:style>
  <w:style w:type="paragraph" w:styleId="ListContinue2">
    <w:name w:val="List Continue 2"/>
    <w:basedOn w:val="List2"/>
    <w:rsid w:val="0062163B"/>
    <w:pPr>
      <w:ind w:firstLine="0"/>
    </w:pPr>
  </w:style>
  <w:style w:type="paragraph" w:styleId="ListContinue3">
    <w:name w:val="List Continue 3"/>
    <w:basedOn w:val="List3"/>
    <w:rsid w:val="0062163B"/>
    <w:pPr>
      <w:ind w:left="1021" w:firstLine="0"/>
    </w:pPr>
  </w:style>
  <w:style w:type="paragraph" w:styleId="ListContinue4">
    <w:name w:val="List Continue 4"/>
    <w:basedOn w:val="List4"/>
    <w:rsid w:val="0062163B"/>
    <w:pPr>
      <w:ind w:firstLine="0"/>
    </w:pPr>
  </w:style>
  <w:style w:type="paragraph" w:styleId="ListContinue5">
    <w:name w:val="List Continue 5"/>
    <w:basedOn w:val="List5"/>
    <w:rsid w:val="0062163B"/>
    <w:pPr>
      <w:ind w:firstLine="0"/>
    </w:pPr>
  </w:style>
  <w:style w:type="paragraph" w:styleId="ListNumber3">
    <w:name w:val="List Number 3"/>
    <w:basedOn w:val="List3"/>
    <w:rsid w:val="0062163B"/>
    <w:pPr>
      <w:numPr>
        <w:numId w:val="6"/>
      </w:numPr>
    </w:pPr>
  </w:style>
  <w:style w:type="paragraph" w:styleId="ListNumber4">
    <w:name w:val="List Number 4"/>
    <w:basedOn w:val="List4"/>
    <w:rsid w:val="0062163B"/>
    <w:pPr>
      <w:numPr>
        <w:numId w:val="7"/>
      </w:numPr>
    </w:pPr>
  </w:style>
  <w:style w:type="paragraph" w:styleId="ListNumber5">
    <w:name w:val="List Number 5"/>
    <w:basedOn w:val="List5"/>
    <w:rsid w:val="0062163B"/>
    <w:pPr>
      <w:numPr>
        <w:numId w:val="8"/>
      </w:numPr>
    </w:pPr>
  </w:style>
  <w:style w:type="paragraph" w:styleId="BlockText">
    <w:name w:val="Block Text"/>
    <w:basedOn w:val="Normal"/>
    <w:rsid w:val="0062163B"/>
    <w:pPr>
      <w:spacing w:after="120"/>
      <w:ind w:left="1440" w:right="1440"/>
    </w:pPr>
  </w:style>
  <w:style w:type="character" w:customStyle="1" w:styleId="Subscript">
    <w:name w:val="Subscript"/>
    <w:basedOn w:val="DefaultParagraphFont"/>
    <w:rsid w:val="0062163B"/>
    <w:rPr>
      <w:sz w:val="16"/>
      <w:vertAlign w:val="subscript"/>
    </w:rPr>
  </w:style>
  <w:style w:type="character" w:customStyle="1" w:styleId="Superscript">
    <w:name w:val="Superscript"/>
    <w:basedOn w:val="DefaultParagraphFont"/>
    <w:rsid w:val="0062163B"/>
    <w:rPr>
      <w:sz w:val="16"/>
      <w:vertAlign w:val="superscript"/>
    </w:rPr>
  </w:style>
  <w:style w:type="character" w:customStyle="1" w:styleId="Symbols">
    <w:name w:val="Symbols"/>
    <w:basedOn w:val="DefaultParagraphFont"/>
    <w:rsid w:val="0062163B"/>
    <w:rPr>
      <w:rFonts w:ascii="Symbol" w:hAnsi="Symbol"/>
    </w:rPr>
  </w:style>
  <w:style w:type="character" w:customStyle="1" w:styleId="MenuOptions">
    <w:name w:val="Menu Options"/>
    <w:basedOn w:val="DefaultParagraphFont"/>
    <w:rsid w:val="0062163B"/>
    <w:rPr>
      <w:rFonts w:ascii="Arial Narrow" w:hAnsi="Arial Narrow"/>
      <w:smallCaps/>
    </w:rPr>
  </w:style>
  <w:style w:type="character" w:customStyle="1" w:styleId="Buttons">
    <w:name w:val="Buttons"/>
    <w:basedOn w:val="DefaultParagraphFont"/>
    <w:rsid w:val="0062163B"/>
    <w:rPr>
      <w:b/>
    </w:rPr>
  </w:style>
  <w:style w:type="character" w:customStyle="1" w:styleId="Underlined">
    <w:name w:val="Underlined"/>
    <w:basedOn w:val="DefaultParagraphFont"/>
    <w:rsid w:val="0062163B"/>
    <w:rPr>
      <w:u w:val="single"/>
    </w:rPr>
  </w:style>
  <w:style w:type="paragraph" w:customStyle="1" w:styleId="TableBodyTextRight">
    <w:name w:val="Table Body Text Right"/>
    <w:basedOn w:val="TableBodyText"/>
    <w:rsid w:val="0062163B"/>
    <w:pPr>
      <w:widowControl w:val="0"/>
      <w:autoSpaceDE w:val="0"/>
      <w:autoSpaceDN w:val="0"/>
      <w:adjustRightInd w:val="0"/>
      <w:jc w:val="right"/>
    </w:pPr>
    <w:rPr>
      <w:rFonts w:cs="Arial"/>
      <w:szCs w:val="18"/>
    </w:rPr>
  </w:style>
  <w:style w:type="paragraph" w:customStyle="1" w:styleId="CopyrightText">
    <w:name w:val="Copyright Text"/>
    <w:basedOn w:val="BodyText"/>
    <w:rsid w:val="0062163B"/>
    <w:rPr>
      <w:sz w:val="18"/>
    </w:rPr>
  </w:style>
  <w:style w:type="paragraph" w:customStyle="1" w:styleId="BodySmallRight">
    <w:name w:val="Body Small Right"/>
    <w:basedOn w:val="BodyTextRight"/>
    <w:rsid w:val="0062163B"/>
    <w:rPr>
      <w:sz w:val="18"/>
      <w:szCs w:val="18"/>
    </w:rPr>
  </w:style>
  <w:style w:type="paragraph" w:customStyle="1" w:styleId="MarginEdition">
    <w:name w:val="Margin Edition"/>
    <w:basedOn w:val="MarginNote"/>
    <w:rsid w:val="0062163B"/>
    <w:pPr>
      <w:spacing w:before="0" w:after="0"/>
    </w:pPr>
    <w:rPr>
      <w:rFonts w:ascii="Times New Roman" w:hAnsi="Times New Roman"/>
      <w:color w:val="999999"/>
    </w:rPr>
  </w:style>
  <w:style w:type="paragraph" w:customStyle="1" w:styleId="Spacer">
    <w:name w:val="Spacer"/>
    <w:basedOn w:val="Normal"/>
    <w:rsid w:val="0062163B"/>
    <w:rPr>
      <w:sz w:val="2"/>
      <w:szCs w:val="2"/>
    </w:rPr>
  </w:style>
  <w:style w:type="character" w:customStyle="1" w:styleId="Small">
    <w:name w:val="Small"/>
    <w:basedOn w:val="DefaultParagraphFont"/>
    <w:rsid w:val="0062163B"/>
    <w:rPr>
      <w:sz w:val="16"/>
    </w:rPr>
  </w:style>
  <w:style w:type="paragraph" w:customStyle="1" w:styleId="WideTable">
    <w:name w:val="Wide Table"/>
    <w:basedOn w:val="Normal"/>
    <w:rsid w:val="0062163B"/>
    <w:pPr>
      <w:ind w:left="-1418"/>
    </w:pPr>
    <w:rPr>
      <w:sz w:val="2"/>
      <w:szCs w:val="2"/>
    </w:rPr>
  </w:style>
  <w:style w:type="character" w:styleId="PageNumber">
    <w:name w:val="page number"/>
    <w:basedOn w:val="DefaultParagraphFont"/>
    <w:rsid w:val="0062163B"/>
  </w:style>
  <w:style w:type="paragraph" w:styleId="Quote">
    <w:name w:val="Quote"/>
    <w:basedOn w:val="Heading1"/>
    <w:link w:val="QuoteChar"/>
    <w:qFormat/>
    <w:rsid w:val="0062163B"/>
    <w:rPr>
      <w:b w:val="0"/>
      <w:sz w:val="72"/>
      <w:szCs w:val="72"/>
      <w:lang w:val="en-NZ"/>
    </w:rPr>
  </w:style>
  <w:style w:type="character" w:customStyle="1" w:styleId="QuoteChar">
    <w:name w:val="Quote Char"/>
    <w:basedOn w:val="DefaultParagraphFont"/>
    <w:link w:val="Quote"/>
    <w:rsid w:val="00621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63B"/>
    <w:pPr>
      <w:pageBreakBefore/>
    </w:pPr>
  </w:style>
  <w:style w:type="paragraph" w:customStyle="1" w:styleId="Border">
    <w:name w:val="Border"/>
    <w:basedOn w:val="Normal"/>
    <w:qFormat/>
    <w:rsid w:val="00621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63B"/>
    <w:rPr>
      <w:b/>
      <w:bCs/>
      <w:i/>
      <w:iCs/>
      <w:color w:val="auto"/>
    </w:rPr>
  </w:style>
  <w:style w:type="paragraph" w:styleId="IntenseQuote">
    <w:name w:val="Intense Quote"/>
    <w:basedOn w:val="Normal"/>
    <w:next w:val="Normal"/>
    <w:link w:val="IntenseQuoteChar"/>
    <w:uiPriority w:val="30"/>
    <w:qFormat/>
    <w:rsid w:val="00621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63B"/>
    <w:rPr>
      <w:smallCaps/>
      <w:color w:val="auto"/>
      <w:u w:val="single"/>
    </w:rPr>
  </w:style>
  <w:style w:type="character" w:styleId="IntenseReference">
    <w:name w:val="Intense Reference"/>
    <w:basedOn w:val="DefaultParagraphFont"/>
    <w:uiPriority w:val="32"/>
    <w:qFormat/>
    <w:rsid w:val="0062163B"/>
    <w:rPr>
      <w:b/>
      <w:bCs/>
      <w:smallCaps/>
      <w:color w:val="auto"/>
      <w:spacing w:val="5"/>
      <w:u w:val="single"/>
    </w:rPr>
  </w:style>
  <w:style w:type="paragraph" w:customStyle="1" w:styleId="2ColumnHeading">
    <w:name w:val="2Column Heading"/>
    <w:basedOn w:val="BodyText"/>
    <w:qFormat/>
    <w:rsid w:val="0062163B"/>
    <w:pPr>
      <w:spacing w:after="60"/>
      <w:ind w:left="-2268"/>
    </w:pPr>
    <w:rPr>
      <w:b/>
    </w:rPr>
  </w:style>
  <w:style w:type="paragraph" w:customStyle="1" w:styleId="Heading1TOC">
    <w:name w:val="Heading1 TOC"/>
    <w:basedOn w:val="Normal"/>
    <w:qFormat/>
    <w:rsid w:val="0062163B"/>
    <w:pPr>
      <w:spacing w:before="240" w:after="120"/>
    </w:pPr>
    <w:rPr>
      <w:rFonts w:ascii="Times New Roman" w:hAnsi="Times New Roman"/>
      <w:b/>
      <w:sz w:val="32"/>
    </w:rPr>
  </w:style>
  <w:style w:type="paragraph" w:customStyle="1" w:styleId="Heading2TOC">
    <w:name w:val="Heading2 TOC"/>
    <w:basedOn w:val="Normal"/>
    <w:qFormat/>
    <w:rsid w:val="0062163B"/>
    <w:pPr>
      <w:spacing w:before="240" w:after="60"/>
    </w:pPr>
    <w:rPr>
      <w:rFonts w:ascii="Times New Roman" w:hAnsi="Times New Roman"/>
      <w:b/>
      <w:sz w:val="28"/>
    </w:rPr>
  </w:style>
  <w:style w:type="character" w:customStyle="1" w:styleId="Underline">
    <w:name w:val="Underline"/>
    <w:basedOn w:val="DefaultParagraphFont"/>
    <w:qFormat/>
    <w:rsid w:val="0062163B"/>
    <w:rPr>
      <w:u w:val="single"/>
    </w:rPr>
  </w:style>
  <w:style w:type="character" w:customStyle="1" w:styleId="BoldandItalics">
    <w:name w:val="Bold and Italics"/>
    <w:qFormat/>
    <w:rsid w:val="0062163B"/>
    <w:rPr>
      <w:b/>
      <w:i/>
      <w:u w:val="none"/>
    </w:rPr>
  </w:style>
  <w:style w:type="paragraph" w:styleId="BalloonText">
    <w:name w:val="Balloon Text"/>
    <w:basedOn w:val="Normal"/>
    <w:link w:val="BalloonTextChar"/>
    <w:rsid w:val="0062163B"/>
    <w:rPr>
      <w:rFonts w:ascii="Tahoma" w:hAnsi="Tahoma" w:cs="Tahoma"/>
      <w:sz w:val="16"/>
      <w:szCs w:val="16"/>
    </w:rPr>
  </w:style>
  <w:style w:type="character" w:customStyle="1" w:styleId="BalloonTextChar">
    <w:name w:val="Balloon Text Char"/>
    <w:basedOn w:val="DefaultParagraphFont"/>
    <w:link w:val="BalloonText"/>
    <w:rsid w:val="00621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6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63B"/>
    <w:rPr>
      <w:b/>
      <w:color w:val="660033"/>
      <w:spacing w:val="0"/>
    </w:rPr>
  </w:style>
  <w:style w:type="paragraph" w:customStyle="1" w:styleId="Nameditemlist">
    <w:name w:val="Named item list"/>
    <w:basedOn w:val="BodyText"/>
    <w:qFormat/>
    <w:rsid w:val="0062163B"/>
    <w:pPr>
      <w:tabs>
        <w:tab w:val="left" w:pos="2835"/>
      </w:tabs>
      <w:ind w:left="2835" w:hanging="2835"/>
    </w:pPr>
  </w:style>
  <w:style w:type="paragraph" w:customStyle="1" w:styleId="BodyTextnopadding">
    <w:name w:val="Body Text no padding"/>
    <w:basedOn w:val="BodyText"/>
    <w:qFormat/>
    <w:rsid w:val="0062163B"/>
    <w:pPr>
      <w:spacing w:before="0" w:after="0"/>
    </w:pPr>
  </w:style>
  <w:style w:type="paragraph" w:customStyle="1" w:styleId="BodyTextBold">
    <w:name w:val="Body Text Bold"/>
    <w:basedOn w:val="BodyText"/>
    <w:qFormat/>
    <w:rsid w:val="0062163B"/>
    <w:rPr>
      <w:b/>
    </w:rPr>
  </w:style>
  <w:style w:type="character" w:styleId="Hyperlink">
    <w:name w:val="Hyperlink"/>
    <w:basedOn w:val="DefaultParagraphFont"/>
    <w:uiPriority w:val="99"/>
    <w:unhideWhenUsed/>
    <w:rsid w:val="00990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7154</Characters>
  <Application>Microsoft Office Word</Application>
  <DocSecurity>0</DocSecurity>
  <Lines>223</Lines>
  <Paragraphs>121</Paragraphs>
  <ScaleCrop>false</ScaleCrop>
  <Company>Author-it Software Corporation Ltd.</Company>
  <LinksUpToDate>false</LinksUpToDate>
  <CharactersWithSpaces>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HLTAHA001 Assist with an allied health program</dc:title>
  <dc:subject>Approved</dc:subject>
  <dc:creator>HumanAbility</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