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1D52" w:rsidP="008C1D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FWPWPP2208 Cut veneer</w:t>
      </w:r>
      <w:r>
        <w:fldChar w:fldCharType="end"/>
      </w:r>
    </w:p>
    <w:p w:rsidR="008C1D52" w:rsidP="008C1D52">
      <w:pPr>
        <w:pStyle w:val="Version"/>
        <w:sectPr w:rsidSect="006844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4428" w:rsidP="00684428">
      <w:pPr>
        <w:pStyle w:val="SuperHeading"/>
      </w:pPr>
      <w:r w:rsidRPr="00684428">
        <w:t>FWPWPP2208 Cut veneer</w:t>
      </w:r>
    </w:p>
    <w:p w:rsidR="00000000" w:rsidRPr="00684428" w:rsidP="00684428">
      <w:pPr>
        <w:pStyle w:val="Heading1"/>
      </w:pPr>
      <w:bookmarkStart w:id="1" w:name="O_916930"/>
      <w:bookmarkEnd w:id="1"/>
      <w:r w:rsidRPr="0068442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C1D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28" w:rsidP="00684428">
            <w:pPr>
              <w:pStyle w:val="BodyText"/>
            </w:pPr>
            <w:r w:rsidRPr="0068442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28">
            <w:pPr>
              <w:pStyle w:val="BodyText"/>
              <w:rPr>
                <w:lang w:val="en-NZ"/>
              </w:rPr>
            </w:pPr>
            <w:r w:rsidRPr="00684428">
              <w:rPr>
                <w:rStyle w:val="SpecialBold"/>
              </w:rPr>
              <w:t>Comment</w:t>
            </w:r>
          </w:p>
        </w:tc>
      </w:tr>
      <w:tr w:rsidTr="008C1D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28">
            <w:pPr>
              <w:pStyle w:val="BodyText"/>
              <w:rPr>
                <w:lang w:val="en-NZ"/>
              </w:rPr>
            </w:pPr>
            <w:r w:rsidRPr="00684428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28" w:rsidP="00684428">
            <w:pPr>
              <w:pStyle w:val="BodyText"/>
            </w:pPr>
            <w:r w:rsidRPr="00684428">
              <w:t xml:space="preserve">Replaces equivalent FPIWPP2208B Cut veneer, which was first released with FPI11 Forest and Forest Products Training Package Version 2.2. </w:t>
            </w:r>
          </w:p>
          <w:p w:rsidR="00000000" w:rsidRPr="00684428" w:rsidP="00684428">
            <w:pPr>
              <w:pStyle w:val="BodyText"/>
            </w:pPr>
            <w:r w:rsidRPr="00684428">
              <w:t>This is the first release of this unit in the new standards format.</w:t>
            </w:r>
          </w:p>
        </w:tc>
      </w:tr>
    </w:tbl>
    <w:p w:rsidR="00000000" w:rsidRPr="00684428" w:rsidP="00684428">
      <w:pPr>
        <w:pStyle w:val="BodyText"/>
      </w:pPr>
    </w:p>
    <w:p w:rsidR="00000000" w:rsidRPr="00684428" w:rsidP="00684428">
      <w:pPr>
        <w:pStyle w:val="AllowPageBreak"/>
      </w:pPr>
    </w:p>
    <w:p w:rsidR="00000000" w:rsidRPr="00684428" w:rsidP="00684428">
      <w:pPr>
        <w:pStyle w:val="Heading1"/>
      </w:pPr>
      <w:bookmarkStart w:id="2" w:name="O_916931"/>
      <w:bookmarkEnd w:id="2"/>
      <w:r w:rsidRPr="00684428">
        <w:t>Application</w:t>
      </w:r>
    </w:p>
    <w:p w:rsidR="00000000" w:rsidRPr="00684428" w:rsidP="008C1D52">
      <w:pPr>
        <w:pStyle w:val="BodyText"/>
      </w:pPr>
      <w:r w:rsidRPr="00684428">
        <w:t>This unit of competency describes the outcomes required to cut veneer to width and length in readiness for bonding to panel products.</w:t>
      </w:r>
    </w:p>
    <w:p w:rsidR="00000000" w:rsidRPr="00684428" w:rsidP="008C1D52">
      <w:pPr>
        <w:pStyle w:val="BodyText"/>
      </w:pPr>
      <w:r w:rsidRPr="00684428">
        <w:t>The unit applies to production workers who cut veneer in a forest and wood products factory setting.</w:t>
      </w:r>
    </w:p>
    <w:p w:rsidR="00000000" w:rsidRPr="00684428" w:rsidP="008C1D52">
      <w:pPr>
        <w:pStyle w:val="BodyText"/>
      </w:pPr>
      <w:r w:rsidRPr="00684428">
        <w:t>No licensing, legisla</w:t>
      </w:r>
      <w:r w:rsidRPr="00684428">
        <w:t>tive, regulatory, or certification requirements apply to this unit at the time of publication.</w:t>
      </w:r>
    </w:p>
    <w:p w:rsidR="00000000" w:rsidRPr="00684428" w:rsidP="00684428">
      <w:pPr>
        <w:pStyle w:val="Heading1"/>
      </w:pPr>
      <w:bookmarkStart w:id="3" w:name="O_916932"/>
      <w:bookmarkEnd w:id="3"/>
      <w:r w:rsidRPr="00684428">
        <w:t>Pre-requisite Unit</w:t>
      </w:r>
    </w:p>
    <w:p w:rsidR="00000000" w:rsidRPr="00684428" w:rsidP="008C1D52">
      <w:pPr>
        <w:pStyle w:val="BodyText"/>
      </w:pPr>
      <w:r w:rsidRPr="00684428">
        <w:t>Nil</w:t>
      </w:r>
    </w:p>
    <w:p w:rsidR="00000000" w:rsidRPr="00684428" w:rsidP="00684428">
      <w:pPr>
        <w:pStyle w:val="Heading1"/>
      </w:pPr>
      <w:bookmarkStart w:id="4" w:name="O_916934"/>
      <w:bookmarkEnd w:id="4"/>
      <w:r w:rsidRPr="00684428">
        <w:t>Unit Sector</w:t>
      </w:r>
    </w:p>
    <w:p w:rsidR="00000000" w:rsidRPr="00684428" w:rsidP="008C1D52">
      <w:pPr>
        <w:pStyle w:val="BodyText"/>
      </w:pPr>
      <w:r w:rsidRPr="00684428">
        <w:t>Wood Panel Products</w:t>
      </w:r>
    </w:p>
    <w:p w:rsidR="00000000" w:rsidRPr="00684428" w:rsidP="00684428">
      <w:pPr>
        <w:pStyle w:val="Heading1"/>
      </w:pPr>
      <w:bookmarkStart w:id="5" w:name="O_916935"/>
      <w:bookmarkEnd w:id="5"/>
      <w:r w:rsidRPr="0068442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C1D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28" w:rsidP="00684428">
            <w:pPr>
              <w:pStyle w:val="BodyText"/>
            </w:pPr>
            <w:r w:rsidRPr="0068442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28">
            <w:pPr>
              <w:pStyle w:val="BodyText"/>
              <w:rPr>
                <w:lang w:val="en-NZ"/>
              </w:rPr>
            </w:pPr>
            <w:r w:rsidRPr="00684428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8C1D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28">
            <w:pPr>
              <w:pStyle w:val="BodyText"/>
              <w:rPr>
                <w:lang w:val="en-NZ"/>
              </w:rPr>
            </w:pPr>
            <w:r w:rsidRPr="00684428">
              <w:t>1. Prepare for cuttin</w:t>
            </w:r>
            <w:r w:rsidRPr="00684428">
              <w:t>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28" w:rsidP="00684428">
            <w:pPr>
              <w:pStyle w:val="BodyText"/>
            </w:pPr>
            <w:r w:rsidRPr="00684428">
              <w:t>1.1 Review work order and where required check with appropriate personnel.</w:t>
            </w:r>
          </w:p>
          <w:p w:rsidR="00000000" w:rsidRPr="00684428" w:rsidP="00684428">
            <w:pPr>
              <w:pStyle w:val="BodyText"/>
            </w:pPr>
            <w:r w:rsidRPr="00684428">
              <w:t>1.2 Select appropriate personal protective equipment and check for operational effectiveness.</w:t>
            </w:r>
          </w:p>
          <w:p w:rsidR="00000000" w:rsidRPr="00684428" w:rsidP="00684428">
            <w:pPr>
              <w:pStyle w:val="BodyText"/>
            </w:pPr>
            <w:r w:rsidRPr="00684428">
              <w:t>1.3 Obtain type and quantity of veneer to be cut from veneer production process.</w:t>
            </w:r>
          </w:p>
          <w:p w:rsidR="00000000" w:rsidP="00684428">
            <w:pPr>
              <w:pStyle w:val="BodyText"/>
              <w:rPr>
                <w:lang w:val="en-NZ"/>
              </w:rPr>
            </w:pPr>
            <w:r w:rsidRPr="00684428">
              <w:t xml:space="preserve">1.4 </w:t>
            </w:r>
            <w:r w:rsidRPr="00684428">
              <w:t>Select cutting process and plan in line with work order.</w:t>
            </w:r>
          </w:p>
        </w:tc>
      </w:tr>
      <w:tr w:rsidTr="008C1D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28">
            <w:pPr>
              <w:pStyle w:val="BodyText"/>
              <w:rPr>
                <w:lang w:val="en-NZ"/>
              </w:rPr>
            </w:pPr>
            <w:r w:rsidRPr="00684428">
              <w:t>2. Operate equipment to cut veneer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28" w:rsidP="00684428">
            <w:pPr>
              <w:pStyle w:val="BodyText"/>
            </w:pPr>
            <w:r w:rsidRPr="00684428">
              <w:t>2.1 Use equipment in line with organisational safety procedures, manufacturer’s instructions and environmental protection practices.</w:t>
            </w:r>
          </w:p>
          <w:p w:rsidR="00000000" w:rsidRPr="00684428" w:rsidP="00684428">
            <w:pPr>
              <w:pStyle w:val="BodyText"/>
            </w:pPr>
            <w:r w:rsidRPr="00684428">
              <w:t>2.2 Complete pre start up equi</w:t>
            </w:r>
            <w:r w:rsidRPr="00684428">
              <w:t>pment checks to ensure operational effectiveness.</w:t>
            </w:r>
          </w:p>
          <w:p w:rsidR="00000000" w:rsidRPr="00684428" w:rsidP="00684428">
            <w:pPr>
              <w:pStyle w:val="BodyText"/>
            </w:pPr>
            <w:r w:rsidRPr="00684428">
              <w:t>2.3 Coordinate conveyor and guillotine operation with veneer production.</w:t>
            </w:r>
          </w:p>
          <w:p w:rsidR="00000000" w:rsidRPr="00684428" w:rsidP="00684428">
            <w:pPr>
              <w:pStyle w:val="BodyText"/>
            </w:pPr>
            <w:r w:rsidRPr="00684428">
              <w:t>2.4 Select optimal cutting positions to minimise defects and maximise full width sheets.</w:t>
            </w:r>
          </w:p>
          <w:p w:rsidR="00000000" w:rsidRPr="00684428" w:rsidP="00684428">
            <w:pPr>
              <w:pStyle w:val="BodyText"/>
            </w:pPr>
            <w:r w:rsidRPr="00684428">
              <w:t>2.5 Complete cutting and monitor c</w:t>
            </w:r>
            <w:r w:rsidRPr="00684428">
              <w:t>onveyor feed rate regularly for material flow problems.</w:t>
            </w:r>
          </w:p>
          <w:p w:rsidR="00000000" w:rsidP="00684428">
            <w:pPr>
              <w:pStyle w:val="BodyText"/>
              <w:rPr>
                <w:lang w:val="en-NZ"/>
              </w:rPr>
            </w:pPr>
            <w:r w:rsidRPr="00684428">
              <w:t>2.6 Cut veneer to specification and assess veneer visually throughout cutting process for strength, gaps and defects.</w:t>
            </w:r>
          </w:p>
        </w:tc>
      </w:tr>
      <w:tr w:rsidTr="008C1D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28">
            <w:pPr>
              <w:pStyle w:val="BodyText"/>
              <w:rPr>
                <w:lang w:val="en-NZ"/>
              </w:rPr>
            </w:pPr>
            <w:r w:rsidRPr="00684428">
              <w:t>3. Redistribute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28" w:rsidP="00684428">
            <w:pPr>
              <w:pStyle w:val="BodyText"/>
            </w:pPr>
            <w:r w:rsidRPr="00684428">
              <w:t xml:space="preserve">3.1 Direct material to storage or processing operations </w:t>
            </w:r>
            <w:r w:rsidRPr="00684428">
              <w:t>in line with organisational procedures.</w:t>
            </w:r>
          </w:p>
          <w:p w:rsidR="00000000" w:rsidRPr="00684428" w:rsidP="00684428">
            <w:pPr>
              <w:pStyle w:val="BodyText"/>
            </w:pPr>
            <w:r w:rsidRPr="00684428">
              <w:t>3.2 Dispose of incorrect cuts, off cuts and defective material in line with environmental protection practices.</w:t>
            </w:r>
          </w:p>
          <w:p w:rsidR="00000000" w:rsidRPr="00684428" w:rsidP="00684428">
            <w:pPr>
              <w:pStyle w:val="BodyText"/>
            </w:pPr>
            <w:r w:rsidRPr="00684428">
              <w:t>3.3 Clean work area in line with organisational safety procedures.</w:t>
            </w:r>
          </w:p>
          <w:p w:rsidR="00000000" w:rsidRPr="00684428" w:rsidP="00684428">
            <w:pPr>
              <w:pStyle w:val="BodyText"/>
            </w:pPr>
            <w:r w:rsidRPr="00684428">
              <w:t>3.4 Record and report production outc</w:t>
            </w:r>
            <w:r w:rsidRPr="00684428">
              <w:t>omes and equipment faults to appropriate personnel.</w:t>
            </w:r>
          </w:p>
        </w:tc>
      </w:tr>
    </w:tbl>
    <w:p w:rsidR="00000000" w:rsidRPr="00684428" w:rsidP="00684428">
      <w:pPr>
        <w:pStyle w:val="BodyText"/>
      </w:pPr>
    </w:p>
    <w:p w:rsidR="00000000" w:rsidRPr="00684428" w:rsidP="00684428">
      <w:pPr>
        <w:pStyle w:val="AllowPageBreak"/>
      </w:pPr>
    </w:p>
    <w:p w:rsidR="00000000" w:rsidRPr="00684428" w:rsidP="00684428">
      <w:pPr>
        <w:pStyle w:val="Heading1"/>
      </w:pPr>
      <w:bookmarkStart w:id="6" w:name="O_916936"/>
      <w:bookmarkEnd w:id="6"/>
      <w:r w:rsidRPr="0068442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C1D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28">
            <w:pPr>
              <w:pStyle w:val="BodyText"/>
              <w:rPr>
                <w:lang w:val="en-NZ"/>
              </w:rPr>
            </w:pPr>
            <w:r w:rsidRPr="00684428">
              <w:t>This section describes those core and employment skills that are essential to performance and are not explicit in the performance criteria.</w:t>
            </w:r>
          </w:p>
        </w:tc>
      </w:tr>
      <w:tr w:rsidTr="008C1D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28">
            <w:pPr>
              <w:pStyle w:val="BodyText"/>
              <w:rPr>
                <w:lang w:val="en-NZ"/>
              </w:rPr>
            </w:pPr>
            <w:r w:rsidRPr="00684428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28" w:rsidP="00684428">
            <w:pPr>
              <w:pStyle w:val="ListBullet"/>
            </w:pPr>
            <w:r w:rsidRPr="00684428">
              <w:t>identify quantities of required material within work orders and count amounts of veneer to be processed</w:t>
            </w:r>
          </w:p>
          <w:p w:rsidR="00000000" w:rsidP="00684428">
            <w:pPr>
              <w:pStyle w:val="ListBullet"/>
              <w:rPr>
                <w:lang w:val="en-NZ"/>
              </w:rPr>
            </w:pPr>
            <w:r w:rsidRPr="00684428">
              <w:t>complete basic calculations of required length and width to determine equipment set up.</w:t>
            </w:r>
          </w:p>
        </w:tc>
      </w:tr>
      <w:tr w:rsidTr="008C1D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28">
            <w:pPr>
              <w:pStyle w:val="BodyText"/>
              <w:rPr>
                <w:lang w:val="en-NZ"/>
              </w:rPr>
            </w:pPr>
            <w:r w:rsidRPr="00684428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28">
            <w:pPr>
              <w:pStyle w:val="ListBullet"/>
              <w:rPr>
                <w:lang w:val="en-NZ"/>
              </w:rPr>
            </w:pPr>
            <w:r w:rsidRPr="00684428">
              <w:t>ask questions and actively liste</w:t>
            </w:r>
            <w:r w:rsidRPr="00684428">
              <w:t>n to clarify contents of work orders.</w:t>
            </w:r>
          </w:p>
        </w:tc>
      </w:tr>
      <w:tr w:rsidTr="008C1D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28">
            <w:pPr>
              <w:pStyle w:val="BodyText"/>
              <w:rPr>
                <w:lang w:val="en-NZ"/>
              </w:rPr>
            </w:pPr>
            <w:r w:rsidRPr="00684428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28" w:rsidP="00684428">
            <w:pPr>
              <w:pStyle w:val="ListBullet"/>
            </w:pPr>
            <w:r w:rsidRPr="00684428">
              <w:t>interpret:</w:t>
            </w:r>
          </w:p>
          <w:p w:rsidR="00000000" w:rsidRPr="00684428" w:rsidP="00684428">
            <w:pPr>
              <w:pStyle w:val="ListBullet2"/>
            </w:pPr>
            <w:r w:rsidRPr="00684428">
              <w:t>workplace health and safety and other organisational procedures</w:t>
            </w:r>
          </w:p>
          <w:p w:rsidR="00000000" w:rsidRPr="00684428" w:rsidP="00684428">
            <w:pPr>
              <w:pStyle w:val="ListBullet2"/>
            </w:pPr>
            <w:r w:rsidRPr="00684428">
              <w:t>work orders</w:t>
            </w:r>
          </w:p>
          <w:p w:rsidR="00000000" w:rsidP="00684428">
            <w:pPr>
              <w:pStyle w:val="ListBullet2"/>
              <w:rPr>
                <w:lang w:val="en-NZ"/>
              </w:rPr>
            </w:pPr>
            <w:r w:rsidRPr="00684428">
              <w:t>manufacturers’ instructions.</w:t>
            </w:r>
          </w:p>
        </w:tc>
      </w:tr>
      <w:tr w:rsidTr="008C1D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28">
            <w:pPr>
              <w:pStyle w:val="BodyText"/>
              <w:rPr>
                <w:lang w:val="en-NZ"/>
              </w:rPr>
            </w:pPr>
            <w:r w:rsidRPr="00684428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28">
            <w:pPr>
              <w:pStyle w:val="ListBullet"/>
              <w:rPr>
                <w:lang w:val="en-NZ"/>
              </w:rPr>
            </w:pPr>
            <w:r w:rsidRPr="00684428">
              <w:t>complete accurate basic records for production outcomes and equipment faults.</w:t>
            </w:r>
          </w:p>
        </w:tc>
      </w:tr>
      <w:tr w:rsidTr="008C1D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28">
            <w:pPr>
              <w:pStyle w:val="BodyText"/>
              <w:rPr>
                <w:lang w:val="en-NZ"/>
              </w:rPr>
            </w:pPr>
            <w:r w:rsidRPr="00684428">
              <w:t xml:space="preserve">Planning and </w:t>
            </w:r>
            <w:r w:rsidRPr="00684428">
              <w:t>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28" w:rsidP="00684428">
            <w:pPr>
              <w:pStyle w:val="ListBullet"/>
            </w:pPr>
            <w:r w:rsidRPr="00684428">
              <w:t>efficiently and logically sequence the stages of preparation and production using work order to guide activities.</w:t>
            </w:r>
          </w:p>
        </w:tc>
      </w:tr>
    </w:tbl>
    <w:p w:rsidR="00000000" w:rsidRPr="00684428" w:rsidP="00684428">
      <w:pPr>
        <w:pStyle w:val="BodyText"/>
      </w:pPr>
    </w:p>
    <w:p w:rsidR="00000000" w:rsidRPr="00684428" w:rsidP="00684428">
      <w:pPr>
        <w:pStyle w:val="AllowPageBreak"/>
      </w:pPr>
    </w:p>
    <w:p w:rsidR="00000000" w:rsidRPr="00684428" w:rsidP="00684428">
      <w:pPr>
        <w:pStyle w:val="Heading1"/>
      </w:pPr>
      <w:bookmarkStart w:id="7" w:name="O_916937"/>
      <w:bookmarkEnd w:id="7"/>
      <w:r w:rsidRPr="00684428">
        <w:t>Range of</w:t>
      </w:r>
      <w:r w:rsidRPr="00684428">
        <w:t xml:space="preserve"> Conditions</w:t>
      </w:r>
    </w:p>
    <w:p w:rsidR="00000000" w:rsidRPr="00684428" w:rsidP="008C1D52">
      <w:pPr>
        <w:pStyle w:val="BodyText"/>
      </w:pPr>
      <w:r w:rsidRPr="00684428">
        <w:t>Not Applicable</w:t>
      </w:r>
    </w:p>
    <w:p w:rsidR="00000000" w:rsidRPr="00684428" w:rsidP="00684428">
      <w:pPr>
        <w:pStyle w:val="Heading1"/>
      </w:pPr>
      <w:bookmarkStart w:id="8" w:name="O_916938"/>
      <w:bookmarkEnd w:id="8"/>
      <w:r w:rsidRPr="00684428">
        <w:t>Unit Mapping Information</w:t>
      </w:r>
    </w:p>
    <w:p w:rsidR="00000000" w:rsidRPr="00684428" w:rsidP="008C1D52">
      <w:pPr>
        <w:pStyle w:val="BodyText"/>
      </w:pPr>
      <w:r w:rsidRPr="00684428">
        <w:t>FPIWPP2208B Cut veneer</w:t>
      </w:r>
    </w:p>
    <w:p w:rsidR="00000000" w:rsidRPr="00684428" w:rsidP="00684428">
      <w:pPr>
        <w:pStyle w:val="Heading1"/>
      </w:pPr>
      <w:bookmarkStart w:id="9" w:name="O_916945"/>
      <w:bookmarkEnd w:id="9"/>
      <w:r w:rsidRPr="00684428">
        <w:t>Links</w:t>
      </w:r>
    </w:p>
    <w:p w:rsidR="00000000" w:rsidRPr="00684428" w:rsidP="008C1D52">
      <w:pPr>
        <w:pStyle w:val="BodyText"/>
      </w:pPr>
      <w:r w:rsidRPr="006844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B7EA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84428" w:rsidP="008C1D52">
      <w:pPr>
        <w:pStyle w:val="BodyText"/>
        <w:sectPr w:rsidSect="006844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4428" w:rsidP="00684428">
      <w:pPr>
        <w:pStyle w:val="SuperHeading"/>
      </w:pPr>
      <w:r w:rsidRPr="00684428">
        <w:t>Assessment Requirements for FWPWPP2208 Cut veneer</w:t>
      </w:r>
    </w:p>
    <w:p w:rsidR="00000000" w:rsidRPr="00684428" w:rsidP="00684428">
      <w:pPr>
        <w:pStyle w:val="Heading1"/>
      </w:pPr>
      <w:bookmarkStart w:id="10" w:name="O_916940"/>
      <w:bookmarkEnd w:id="10"/>
      <w:r w:rsidRPr="0068442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C1D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28" w:rsidP="00684428">
            <w:pPr>
              <w:pStyle w:val="BodyText"/>
            </w:pPr>
            <w:r w:rsidRPr="0068442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28">
            <w:pPr>
              <w:pStyle w:val="BodyText"/>
              <w:rPr>
                <w:lang w:val="en-NZ"/>
              </w:rPr>
            </w:pPr>
            <w:r w:rsidRPr="00684428">
              <w:rPr>
                <w:rStyle w:val="SpecialBold"/>
              </w:rPr>
              <w:t>Comment</w:t>
            </w:r>
          </w:p>
        </w:tc>
      </w:tr>
      <w:tr w:rsidTr="008C1D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28">
            <w:pPr>
              <w:pStyle w:val="BodyText"/>
              <w:rPr>
                <w:lang w:val="en-NZ"/>
              </w:rPr>
            </w:pPr>
            <w:r w:rsidRPr="00684428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28" w:rsidP="00684428">
            <w:pPr>
              <w:pStyle w:val="BodyText"/>
            </w:pPr>
            <w:r w:rsidRPr="00684428">
              <w:t>Replaces equivalent FPIWPP2208B Cut veneer, which was first released with</w:t>
            </w:r>
            <w:r w:rsidRPr="00684428">
              <w:t xml:space="preserve"> FPI11 Forest and Forest Products Training Package Version 2.2. This is the first release of this unit in the new standards format.</w:t>
            </w:r>
          </w:p>
          <w:p w:rsidR="00000000" w:rsidRPr="00684428" w:rsidP="00684428">
            <w:pPr>
              <w:pStyle w:val="BodyText"/>
            </w:pPr>
            <w:r w:rsidRPr="00684428">
              <w:t>Assessment requirements now specify the performance and knowledge evidence, as well as assessment conditions for this unit o</w:t>
            </w:r>
            <w:r w:rsidRPr="00684428">
              <w:t>f competency. These sections simplify and replace components used in the previous unit format, including Required Skills and Knowledge, Evidence Guide and Range Statement</w:t>
            </w:r>
          </w:p>
        </w:tc>
      </w:tr>
    </w:tbl>
    <w:p w:rsidR="00000000" w:rsidRPr="00684428" w:rsidP="00684428">
      <w:pPr>
        <w:pStyle w:val="BodyText"/>
      </w:pPr>
    </w:p>
    <w:p w:rsidR="00000000" w:rsidRPr="00684428" w:rsidP="00684428">
      <w:pPr>
        <w:pStyle w:val="AllowPageBreak"/>
      </w:pPr>
    </w:p>
    <w:p w:rsidR="00000000" w:rsidRPr="00684428" w:rsidP="00684428">
      <w:pPr>
        <w:pStyle w:val="Heading1"/>
      </w:pPr>
      <w:bookmarkStart w:id="11" w:name="O_916941"/>
      <w:bookmarkEnd w:id="11"/>
      <w:r w:rsidRPr="00684428">
        <w:t>Performance Evidence</w:t>
      </w:r>
    </w:p>
    <w:p w:rsidR="00000000" w:rsidRPr="00684428" w:rsidP="008C1D52">
      <w:pPr>
        <w:pStyle w:val="BodyText"/>
      </w:pPr>
      <w:r w:rsidRPr="00684428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684428">
        <w:t xml:space="preserve"> have been performed on at least one occasion:</w:t>
      </w:r>
    </w:p>
    <w:p w:rsidR="008C1D52" w:rsidP="00684428">
      <w:pPr>
        <w:pStyle w:val="ListBullet"/>
      </w:pPr>
      <w:r w:rsidRPr="00684428">
        <w:t>cut veneer line with individual work orders that prescribe different lengths, width, tolerances and quantities for each job.</w:t>
      </w:r>
    </w:p>
    <w:p w:rsidR="008C1D52" w:rsidP="00684428">
      <w:pPr>
        <w:pStyle w:val="ListBullet"/>
      </w:pPr>
    </w:p>
    <w:p w:rsidR="00000000" w:rsidRPr="00684428" w:rsidP="00684428">
      <w:pPr>
        <w:pStyle w:val="Heading1"/>
      </w:pPr>
      <w:bookmarkStart w:id="12" w:name="O_916942"/>
      <w:bookmarkEnd w:id="12"/>
      <w:r w:rsidRPr="00684428">
        <w:t>Knowledge Evidence</w:t>
      </w:r>
    </w:p>
    <w:p w:rsidR="00000000" w:rsidRPr="00684428" w:rsidP="008C1D52">
      <w:pPr>
        <w:pStyle w:val="BodyText"/>
      </w:pPr>
      <w:r w:rsidRPr="00684428">
        <w:t>A person competent in this unit must be able to demonstrate knowledge of:</w:t>
      </w:r>
    </w:p>
    <w:p w:rsidR="00000000" w:rsidRPr="00684428" w:rsidP="00684428">
      <w:pPr>
        <w:pStyle w:val="ListBullet"/>
      </w:pPr>
      <w:r w:rsidRPr="00684428">
        <w:t>environmental protection practices for forest products factory settings:</w:t>
      </w:r>
    </w:p>
    <w:p w:rsidR="00000000" w:rsidRPr="00684428" w:rsidP="00684428">
      <w:pPr>
        <w:pStyle w:val="ListBullet2"/>
      </w:pPr>
      <w:r w:rsidRPr="00684428">
        <w:t xml:space="preserve">reducing water and energy use </w:t>
      </w:r>
    </w:p>
    <w:p w:rsidR="00000000" w:rsidRPr="00684428" w:rsidP="00684428">
      <w:pPr>
        <w:pStyle w:val="ListBullet2"/>
      </w:pPr>
      <w:r w:rsidRPr="00684428">
        <w:t>cleaning plant, tools and equipment</w:t>
      </w:r>
    </w:p>
    <w:p w:rsidR="00000000" w:rsidRPr="00684428" w:rsidP="00684428">
      <w:pPr>
        <w:pStyle w:val="ListBullet2"/>
      </w:pPr>
      <w:r w:rsidRPr="00684428">
        <w:t>disposing of, recycling and reusing vene</w:t>
      </w:r>
      <w:r w:rsidRPr="00684428">
        <w:t>er</w:t>
      </w:r>
    </w:p>
    <w:p w:rsidR="00000000" w:rsidRPr="00684428" w:rsidP="00684428">
      <w:pPr>
        <w:pStyle w:val="ListBullet"/>
      </w:pPr>
      <w:r w:rsidRPr="00684428">
        <w:t>typical flow of material supply in and out of the veneer cutting area</w:t>
      </w:r>
    </w:p>
    <w:p w:rsidR="00000000" w:rsidRPr="00684428" w:rsidP="00684428">
      <w:pPr>
        <w:pStyle w:val="ListBullet"/>
      </w:pPr>
      <w:r w:rsidRPr="00684428">
        <w:t>typical work flow processes and veneer cutting techniques for optimising sheet sizes</w:t>
      </w:r>
    </w:p>
    <w:p w:rsidR="00000000" w:rsidRPr="00684428" w:rsidP="00684428">
      <w:pPr>
        <w:pStyle w:val="ListBullet"/>
      </w:pPr>
      <w:r w:rsidRPr="00684428">
        <w:t>methods used to visually assess condition of veneer for strength, gaps and typical defects:</w:t>
      </w:r>
    </w:p>
    <w:p w:rsidR="00000000" w:rsidRPr="00684428" w:rsidP="00684428">
      <w:pPr>
        <w:pStyle w:val="ListBullet2"/>
      </w:pPr>
      <w:r w:rsidRPr="00684428">
        <w:t>inco</w:t>
      </w:r>
      <w:r w:rsidRPr="00684428">
        <w:t>rrect moisture content</w:t>
      </w:r>
    </w:p>
    <w:p w:rsidR="00000000" w:rsidRPr="00684428" w:rsidP="00684428">
      <w:pPr>
        <w:pStyle w:val="ListBullet2"/>
      </w:pPr>
      <w:r w:rsidRPr="00684428">
        <w:t>warp</w:t>
      </w:r>
    </w:p>
    <w:p w:rsidR="00000000" w:rsidRPr="00684428" w:rsidP="00684428">
      <w:pPr>
        <w:pStyle w:val="ListBullet2"/>
      </w:pPr>
      <w:r w:rsidRPr="00684428">
        <w:t>wane</w:t>
      </w:r>
    </w:p>
    <w:p w:rsidR="00000000" w:rsidRPr="00684428" w:rsidP="00684428">
      <w:pPr>
        <w:pStyle w:val="ListBullet2"/>
      </w:pPr>
      <w:r w:rsidRPr="00684428">
        <w:t>shakes</w:t>
      </w:r>
    </w:p>
    <w:p w:rsidR="00000000" w:rsidRPr="00684428" w:rsidP="00684428">
      <w:pPr>
        <w:pStyle w:val="ListBullet2"/>
      </w:pPr>
      <w:r w:rsidRPr="00684428">
        <w:t>insect defects</w:t>
      </w:r>
    </w:p>
    <w:p w:rsidR="00000000" w:rsidRPr="00684428" w:rsidP="00684428">
      <w:pPr>
        <w:pStyle w:val="ListBullet2"/>
      </w:pPr>
      <w:r w:rsidRPr="00684428">
        <w:t>splits</w:t>
      </w:r>
    </w:p>
    <w:p w:rsidR="00000000" w:rsidRPr="00684428" w:rsidP="00684428">
      <w:pPr>
        <w:pStyle w:val="ListBullet2"/>
      </w:pPr>
      <w:r w:rsidRPr="00684428">
        <w:t>knots</w:t>
      </w:r>
    </w:p>
    <w:p w:rsidR="00000000" w:rsidRPr="00684428" w:rsidP="00684428">
      <w:pPr>
        <w:pStyle w:val="ListBullet2"/>
      </w:pPr>
      <w:r w:rsidRPr="00684428">
        <w:t>resin pockets</w:t>
      </w:r>
    </w:p>
    <w:p w:rsidR="00000000" w:rsidRPr="00684428" w:rsidP="00684428">
      <w:pPr>
        <w:pStyle w:val="ListBullet"/>
      </w:pPr>
      <w:r w:rsidRPr="00684428">
        <w:t>purpose, features and operation of equipment used to cut veneer:</w:t>
      </w:r>
    </w:p>
    <w:p w:rsidR="00000000" w:rsidRPr="00684428" w:rsidP="00684428">
      <w:pPr>
        <w:pStyle w:val="ListBullet2"/>
      </w:pPr>
      <w:r w:rsidRPr="00684428">
        <w:t xml:space="preserve">electronic guillotines </w:t>
      </w:r>
    </w:p>
    <w:p w:rsidR="00000000" w:rsidRPr="00684428" w:rsidP="00684428">
      <w:pPr>
        <w:pStyle w:val="ListBullet2"/>
      </w:pPr>
      <w:r w:rsidRPr="00684428">
        <w:t>conveyor belt systems</w:t>
      </w:r>
    </w:p>
    <w:p w:rsidR="00000000" w:rsidRPr="00684428" w:rsidP="00684428">
      <w:pPr>
        <w:pStyle w:val="ListBullet2"/>
      </w:pPr>
      <w:r w:rsidRPr="00684428">
        <w:t>different types of lifting equipment:</w:t>
      </w:r>
    </w:p>
    <w:p w:rsidR="00000000" w:rsidRPr="00684428" w:rsidP="00684428">
      <w:pPr>
        <w:pStyle w:val="ListBullet"/>
      </w:pPr>
      <w:r w:rsidRPr="00684428">
        <w:t>fork lifts</w:t>
      </w:r>
    </w:p>
    <w:p w:rsidR="00000000" w:rsidRPr="00684428" w:rsidP="00684428">
      <w:pPr>
        <w:pStyle w:val="ListBullet"/>
      </w:pPr>
      <w:r w:rsidRPr="00684428">
        <w:t>slings</w:t>
      </w:r>
    </w:p>
    <w:p w:rsidR="00000000" w:rsidRPr="00684428" w:rsidP="00684428">
      <w:pPr>
        <w:pStyle w:val="ListBullet"/>
      </w:pPr>
      <w:r w:rsidRPr="00684428">
        <w:t>trolley jacks</w:t>
      </w:r>
    </w:p>
    <w:p w:rsidR="00000000" w:rsidRPr="00684428" w:rsidP="00684428">
      <w:pPr>
        <w:pStyle w:val="ListBullet"/>
      </w:pPr>
      <w:r w:rsidRPr="00684428">
        <w:t xml:space="preserve">gantry cranes </w:t>
      </w:r>
    </w:p>
    <w:p w:rsidR="00000000" w:rsidRPr="00684428" w:rsidP="00684428">
      <w:pPr>
        <w:pStyle w:val="ListBullet"/>
      </w:pPr>
      <w:r w:rsidRPr="00684428">
        <w:t>loaders</w:t>
      </w:r>
    </w:p>
    <w:p w:rsidR="00000000" w:rsidRPr="00684428" w:rsidP="00684428">
      <w:pPr>
        <w:pStyle w:val="ListBullet"/>
      </w:pPr>
      <w:r w:rsidRPr="00684428">
        <w:t>organisational procedures specific to cutting veneer:</w:t>
      </w:r>
    </w:p>
    <w:p w:rsidR="00000000" w:rsidRPr="00684428" w:rsidP="00684428">
      <w:pPr>
        <w:pStyle w:val="ListBullet2"/>
      </w:pPr>
      <w:r w:rsidRPr="00684428">
        <w:t>workplace health and safety with particular emphasis on equipment lock out and use of personal protective equipment</w:t>
      </w:r>
    </w:p>
    <w:p w:rsidR="00000000" w:rsidRPr="00684428" w:rsidP="00684428">
      <w:pPr>
        <w:pStyle w:val="ListBullet2"/>
      </w:pPr>
      <w:r w:rsidRPr="00684428">
        <w:t>communication reporting lines</w:t>
      </w:r>
    </w:p>
    <w:p w:rsidR="008C1D52" w:rsidP="00684428">
      <w:pPr>
        <w:pStyle w:val="ListBullet2"/>
      </w:pPr>
      <w:r w:rsidRPr="00684428">
        <w:t>recording and repo</w:t>
      </w:r>
      <w:r w:rsidRPr="00684428">
        <w:t>rting production outcomes and equipment faults.</w:t>
      </w:r>
    </w:p>
    <w:p w:rsidR="008C1D52" w:rsidP="00684428">
      <w:pPr>
        <w:pStyle w:val="ListBullet2"/>
      </w:pPr>
    </w:p>
    <w:p w:rsidR="00000000" w:rsidRPr="00684428" w:rsidP="00684428">
      <w:pPr>
        <w:pStyle w:val="Heading1"/>
      </w:pPr>
      <w:bookmarkStart w:id="13" w:name="O_916943"/>
      <w:bookmarkEnd w:id="13"/>
      <w:r w:rsidRPr="00684428">
        <w:t>Assessment Conditions</w:t>
      </w:r>
    </w:p>
    <w:p w:rsidR="00000000" w:rsidRPr="00684428" w:rsidP="008C1D52">
      <w:pPr>
        <w:pStyle w:val="BodyText"/>
      </w:pPr>
      <w:r w:rsidRPr="00684428">
        <w:t>The following resources must be made available:</w:t>
      </w:r>
    </w:p>
    <w:p w:rsidR="00000000" w:rsidRPr="00684428" w:rsidP="00684428">
      <w:pPr>
        <w:pStyle w:val="ListBullet"/>
      </w:pPr>
      <w:r w:rsidRPr="00684428">
        <w:t xml:space="preserve">electronic guillotines </w:t>
      </w:r>
    </w:p>
    <w:p w:rsidR="00000000" w:rsidRPr="00684428" w:rsidP="00684428">
      <w:pPr>
        <w:pStyle w:val="ListBullet"/>
      </w:pPr>
      <w:r w:rsidRPr="00684428">
        <w:t>lifting equipment</w:t>
      </w:r>
    </w:p>
    <w:p w:rsidR="00000000" w:rsidRPr="00684428" w:rsidP="00684428">
      <w:pPr>
        <w:pStyle w:val="ListBullet"/>
      </w:pPr>
      <w:r w:rsidRPr="00684428">
        <w:t>personal protective equipment suitable for cutting veneer</w:t>
      </w:r>
    </w:p>
    <w:p w:rsidR="00000000" w:rsidRPr="00684428" w:rsidP="00684428">
      <w:pPr>
        <w:pStyle w:val="ListBullet"/>
      </w:pPr>
      <w:r w:rsidRPr="00684428">
        <w:t>commercial veneer</w:t>
      </w:r>
    </w:p>
    <w:p w:rsidR="00000000" w:rsidRPr="00684428" w:rsidP="00684428">
      <w:pPr>
        <w:pStyle w:val="ListBullet"/>
      </w:pPr>
      <w:r w:rsidRPr="00684428">
        <w:t>manufacturers’ instructions for use of equipment</w:t>
      </w:r>
    </w:p>
    <w:p w:rsidR="00000000" w:rsidRPr="00684428" w:rsidP="00684428">
      <w:pPr>
        <w:pStyle w:val="ListBullet"/>
      </w:pPr>
      <w:r w:rsidRPr="00684428">
        <w:t xml:space="preserve">work order with specific instructions for cutting veneer </w:t>
      </w:r>
    </w:p>
    <w:p w:rsidR="00000000" w:rsidRPr="00684428" w:rsidP="00684428">
      <w:pPr>
        <w:pStyle w:val="ListBullet"/>
      </w:pPr>
      <w:r w:rsidRPr="00684428">
        <w:t>template documents for recording production outcomes and equipment faults</w:t>
      </w:r>
    </w:p>
    <w:p w:rsidR="00000000" w:rsidRPr="00684428" w:rsidP="00684428">
      <w:pPr>
        <w:pStyle w:val="ListBullet"/>
      </w:pPr>
      <w:r w:rsidRPr="00684428">
        <w:t>relevant personnel for the purposes of communicating information</w:t>
      </w:r>
    </w:p>
    <w:p w:rsidR="00000000" w:rsidRPr="00684428" w:rsidP="00684428">
      <w:pPr>
        <w:pStyle w:val="ListBullet"/>
      </w:pPr>
      <w:r w:rsidRPr="00684428">
        <w:t>organisati</w:t>
      </w:r>
      <w:r w:rsidRPr="00684428">
        <w:t>onal procedures for cutting veneer.</w:t>
      </w:r>
    </w:p>
    <w:p w:rsidR="00000000" w:rsidRPr="00684428" w:rsidP="00684428">
      <w:pPr>
        <w:pStyle w:val="BodyText"/>
      </w:pPr>
    </w:p>
    <w:p w:rsidR="00000000" w:rsidRPr="00684428" w:rsidP="008C1D52">
      <w:pPr>
        <w:pStyle w:val="BodyText"/>
      </w:pPr>
      <w:r w:rsidRPr="00684428">
        <w:t xml:space="preserve">Competency is to be assessed in the workplace or a simulated environment that accurately reflects performance in a real workplace setting. </w:t>
      </w:r>
    </w:p>
    <w:p w:rsidR="00000000" w:rsidRPr="00684428" w:rsidP="008C1D52">
      <w:pPr>
        <w:pStyle w:val="Heading4"/>
      </w:pPr>
      <w:r w:rsidRPr="00684428">
        <w:rPr>
          <w:rStyle w:val="SpecialBold"/>
        </w:rPr>
        <w:t>Assessor requirements</w:t>
      </w:r>
    </w:p>
    <w:p w:rsidR="00000000" w:rsidRPr="00684428" w:rsidP="008C1D52">
      <w:pPr>
        <w:pStyle w:val="BodyText"/>
      </w:pPr>
      <w:r w:rsidRPr="00684428">
        <w:t>Assessors must:</w:t>
      </w:r>
    </w:p>
    <w:p w:rsidR="00000000" w:rsidRPr="00684428" w:rsidP="00684428">
      <w:pPr>
        <w:pStyle w:val="ListBullet"/>
      </w:pPr>
      <w:r w:rsidRPr="00684428">
        <w:t>hold the appropriate assessor competency</w:t>
      </w:r>
      <w:r w:rsidRPr="00684428">
        <w:t xml:space="preserve"> standards as outlined in regulations; and</w:t>
      </w:r>
    </w:p>
    <w:p w:rsidR="00000000" w:rsidRPr="00684428" w:rsidP="00684428">
      <w:pPr>
        <w:pStyle w:val="ListBullet"/>
      </w:pPr>
      <w:r w:rsidRPr="00684428">
        <w:t>be able to demonstrate vocational competencies at least to the level being assessed; and</w:t>
      </w:r>
    </w:p>
    <w:p w:rsidR="008C1D52" w:rsidP="00684428">
      <w:pPr>
        <w:pStyle w:val="ListBullet"/>
      </w:pPr>
      <w:r w:rsidRPr="00684428">
        <w:t>be able to demonstrate how they are continuing to develop their VET knowledge and skills as well as maintaining their indust</w:t>
      </w:r>
      <w:r w:rsidRPr="00684428">
        <w:t>ry currency and assessor competence.</w:t>
      </w:r>
    </w:p>
    <w:p w:rsidR="008C1D52" w:rsidP="00684428">
      <w:pPr>
        <w:pStyle w:val="ListBullet"/>
      </w:pPr>
    </w:p>
    <w:p w:rsidR="00000000" w:rsidRPr="00684428" w:rsidP="00684428">
      <w:pPr>
        <w:pStyle w:val="Heading1"/>
      </w:pPr>
      <w:bookmarkStart w:id="14" w:name="O_916946"/>
      <w:bookmarkEnd w:id="14"/>
      <w:r w:rsidRPr="00684428">
        <w:t>Links</w:t>
      </w:r>
    </w:p>
    <w:p w:rsidR="00000000" w:rsidRPr="00684428" w:rsidP="008C1D52">
      <w:pPr>
        <w:pStyle w:val="BodyText"/>
      </w:pPr>
      <w:r w:rsidRPr="006844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B7EA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84428" w:rsidP="00684428"/>
    <w:sectPr w:rsidSect="006844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4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428" w:rsidRPr="008C1D52" w:rsidP="008C1D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4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D52" w:rsidP="006844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1D52" w:rsidP="006844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C1D52" w:rsidP="006844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428" w:rsidP="006844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1D52">
      <w:t>Approved</w:t>
    </w:r>
    <w:r w:rsidR="008C1D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1D5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1D52">
      <w:rPr>
        <w:noProof/>
      </w:rPr>
      <w:t>4</w:t>
    </w:r>
    <w:r>
      <w:rPr>
        <w:noProof/>
      </w:rPr>
      <w:fldChar w:fldCharType="end"/>
    </w:r>
  </w:p>
  <w:p w:rsidR="00684428" w:rsidP="006844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1D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1D52">
      <w:t>Skills Insight</w:t>
    </w:r>
    <w:r w:rsidR="008C1D52">
      <w:fldChar w:fldCharType="end"/>
    </w:r>
  </w:p>
  <w:p w:rsidR="00684428" w:rsidP="006844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4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D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4428" w:rsidRPr="008C1D52" w:rsidP="008C1D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4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D52" w:rsidRPr="002D2AF8" w:rsidP="006844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FWPWPP2208 Cut veneer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C1D52" w:rsidP="006844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428" w:rsidRPr="002D2AF8" w:rsidP="006844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1D52">
      <w:t>FWPWPP2208 Cut veneer</w:t>
    </w:r>
    <w:r w:rsidR="008C1D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1D52">
      <w:rPr>
        <w:noProof/>
      </w:rPr>
      <w:t>1 March 2025</w:t>
    </w:r>
    <w:r>
      <w:fldChar w:fldCharType="end"/>
    </w:r>
  </w:p>
  <w:p w:rsidR="00684428" w:rsidP="006844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5289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08ED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9AF5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4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44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44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44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44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44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44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44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44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44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44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4428"/>
  </w:style>
  <w:style w:type="character" w:customStyle="1" w:styleId="Heading1Char">
    <w:name w:val="Heading 1 Char"/>
    <w:basedOn w:val="DefaultParagraphFont"/>
    <w:link w:val="Heading1"/>
    <w:rsid w:val="006844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44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44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44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4428"/>
    <w:rPr>
      <w:b/>
      <w:spacing w:val="0"/>
    </w:rPr>
  </w:style>
  <w:style w:type="paragraph" w:styleId="ListBullet2">
    <w:name w:val="List Bullet 2"/>
    <w:basedOn w:val="List2"/>
    <w:rsid w:val="0068442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84428"/>
    <w:rPr>
      <w:i/>
    </w:rPr>
  </w:style>
  <w:style w:type="paragraph" w:customStyle="1" w:styleId="SuperHeading">
    <w:name w:val="SuperHeading"/>
    <w:basedOn w:val="Normal"/>
    <w:rsid w:val="006844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44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44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44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44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44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44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44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44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44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44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44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44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44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44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44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44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44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44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44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44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44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44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44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44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44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44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44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44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44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44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44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44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44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44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44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44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4428"/>
  </w:style>
  <w:style w:type="paragraph" w:styleId="TableofFigures">
    <w:name w:val="table of figures"/>
    <w:basedOn w:val="Normal"/>
    <w:next w:val="Normal"/>
    <w:semiHidden/>
    <w:rsid w:val="006844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44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4428"/>
    <w:rPr>
      <w:rFonts w:ascii="Wingdings" w:hAnsi="Wingdings"/>
    </w:rPr>
  </w:style>
  <w:style w:type="paragraph" w:customStyle="1" w:styleId="TableHeading">
    <w:name w:val="Table Heading"/>
    <w:basedOn w:val="HeadingBase"/>
    <w:rsid w:val="006844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4428"/>
    <w:rPr>
      <w:color w:val="0033CC"/>
      <w:u w:val="none"/>
    </w:rPr>
  </w:style>
  <w:style w:type="paragraph" w:customStyle="1" w:styleId="BodyTextRight">
    <w:name w:val="Body Text Right"/>
    <w:basedOn w:val="BodyText"/>
    <w:rsid w:val="006844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44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44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44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44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44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4428"/>
    <w:rPr>
      <w:sz w:val="32"/>
    </w:rPr>
  </w:style>
  <w:style w:type="paragraph" w:customStyle="1" w:styleId="HeadingProcedure">
    <w:name w:val="Heading Procedure"/>
    <w:basedOn w:val="HeadingBase"/>
    <w:next w:val="Normal"/>
    <w:rsid w:val="006844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4428"/>
    <w:pPr>
      <w:spacing w:before="60" w:after="60"/>
    </w:pPr>
  </w:style>
  <w:style w:type="paragraph" w:styleId="ListContinue">
    <w:name w:val="List Continue"/>
    <w:basedOn w:val="List"/>
    <w:rsid w:val="00684428"/>
    <w:pPr>
      <w:ind w:firstLine="0"/>
    </w:pPr>
  </w:style>
  <w:style w:type="paragraph" w:customStyle="1" w:styleId="ListNote">
    <w:name w:val="List Note"/>
    <w:basedOn w:val="List"/>
    <w:rsid w:val="006844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44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44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4428"/>
    <w:rPr>
      <w:rFonts w:ascii="Courier New" w:hAnsi="Courier New"/>
    </w:rPr>
  </w:style>
  <w:style w:type="paragraph" w:customStyle="1" w:styleId="NoteBullet">
    <w:name w:val="Note Bullet"/>
    <w:basedOn w:val="Note"/>
    <w:rsid w:val="006844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44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44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44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44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44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44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4428"/>
    <w:rPr>
      <w:b/>
      <w:smallCaps/>
    </w:rPr>
  </w:style>
  <w:style w:type="paragraph" w:customStyle="1" w:styleId="TableListNumber">
    <w:name w:val="Table List Number"/>
    <w:basedOn w:val="ListNumber"/>
    <w:rsid w:val="006844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44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4428"/>
    <w:pPr>
      <w:numPr>
        <w:numId w:val="9"/>
      </w:numPr>
    </w:pPr>
  </w:style>
  <w:style w:type="paragraph" w:customStyle="1" w:styleId="ListAlpha2">
    <w:name w:val="List Alpha 2"/>
    <w:basedOn w:val="List2"/>
    <w:rsid w:val="00684428"/>
    <w:pPr>
      <w:numPr>
        <w:numId w:val="8"/>
      </w:numPr>
    </w:pPr>
  </w:style>
  <w:style w:type="paragraph" w:styleId="List2">
    <w:name w:val="List 2"/>
    <w:basedOn w:val="BodyText"/>
    <w:rsid w:val="006844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44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44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44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44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44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4428"/>
    <w:pPr>
      <w:numPr>
        <w:numId w:val="4"/>
      </w:numPr>
    </w:pPr>
  </w:style>
  <w:style w:type="paragraph" w:styleId="ListContinue2">
    <w:name w:val="List Continue 2"/>
    <w:basedOn w:val="List2"/>
    <w:rsid w:val="00684428"/>
    <w:pPr>
      <w:ind w:firstLine="0"/>
    </w:pPr>
  </w:style>
  <w:style w:type="paragraph" w:styleId="ListContinue3">
    <w:name w:val="List Continue 3"/>
    <w:basedOn w:val="List3"/>
    <w:rsid w:val="00684428"/>
    <w:pPr>
      <w:ind w:left="1021" w:firstLine="0"/>
    </w:pPr>
  </w:style>
  <w:style w:type="paragraph" w:styleId="ListContinue4">
    <w:name w:val="List Continue 4"/>
    <w:basedOn w:val="List4"/>
    <w:rsid w:val="00684428"/>
    <w:pPr>
      <w:ind w:firstLine="0"/>
    </w:pPr>
  </w:style>
  <w:style w:type="paragraph" w:styleId="ListContinue5">
    <w:name w:val="List Continue 5"/>
    <w:basedOn w:val="List5"/>
    <w:rsid w:val="00684428"/>
    <w:pPr>
      <w:ind w:firstLine="0"/>
    </w:pPr>
  </w:style>
  <w:style w:type="paragraph" w:styleId="ListNumber3">
    <w:name w:val="List Number 3"/>
    <w:basedOn w:val="List3"/>
    <w:rsid w:val="00684428"/>
    <w:pPr>
      <w:numPr>
        <w:numId w:val="5"/>
      </w:numPr>
    </w:pPr>
  </w:style>
  <w:style w:type="paragraph" w:styleId="ListNumber4">
    <w:name w:val="List Number 4"/>
    <w:basedOn w:val="List4"/>
    <w:rsid w:val="00684428"/>
    <w:pPr>
      <w:numPr>
        <w:numId w:val="6"/>
      </w:numPr>
    </w:pPr>
  </w:style>
  <w:style w:type="paragraph" w:styleId="ListNumber5">
    <w:name w:val="List Number 5"/>
    <w:basedOn w:val="List5"/>
    <w:rsid w:val="00684428"/>
    <w:pPr>
      <w:numPr>
        <w:numId w:val="7"/>
      </w:numPr>
    </w:pPr>
  </w:style>
  <w:style w:type="paragraph" w:styleId="BlockText">
    <w:name w:val="Block Text"/>
    <w:basedOn w:val="Normal"/>
    <w:rsid w:val="006844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44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4428"/>
    <w:rPr>
      <w:sz w:val="16"/>
      <w:vertAlign w:val="superscript"/>
    </w:rPr>
  </w:style>
  <w:style w:type="character" w:customStyle="1" w:styleId="Symbols">
    <w:name w:val="Symbols"/>
    <w:basedOn w:val="DefaultParagraphFont"/>
    <w:rsid w:val="00684428"/>
    <w:rPr>
      <w:rFonts w:ascii="Symbol" w:hAnsi="Symbol"/>
    </w:rPr>
  </w:style>
  <w:style w:type="character" w:customStyle="1" w:styleId="MenuOptions">
    <w:name w:val="Menu Options"/>
    <w:basedOn w:val="DefaultParagraphFont"/>
    <w:rsid w:val="006844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4428"/>
    <w:rPr>
      <w:b/>
    </w:rPr>
  </w:style>
  <w:style w:type="character" w:customStyle="1" w:styleId="Underlined">
    <w:name w:val="Underlined"/>
    <w:basedOn w:val="DefaultParagraphFont"/>
    <w:rsid w:val="00684428"/>
    <w:rPr>
      <w:u w:val="single"/>
    </w:rPr>
  </w:style>
  <w:style w:type="paragraph" w:customStyle="1" w:styleId="TableBodyTextRight">
    <w:name w:val="Table Body Text Right"/>
    <w:basedOn w:val="TableBodyText"/>
    <w:rsid w:val="006844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4428"/>
    <w:rPr>
      <w:sz w:val="18"/>
    </w:rPr>
  </w:style>
  <w:style w:type="paragraph" w:customStyle="1" w:styleId="BodySmallRight">
    <w:name w:val="Body Small Right"/>
    <w:basedOn w:val="BodyTextRight"/>
    <w:rsid w:val="00684428"/>
    <w:rPr>
      <w:sz w:val="18"/>
      <w:szCs w:val="18"/>
    </w:rPr>
  </w:style>
  <w:style w:type="paragraph" w:customStyle="1" w:styleId="MarginEdition">
    <w:name w:val="Margin Edition"/>
    <w:basedOn w:val="MarginNote"/>
    <w:rsid w:val="006844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4428"/>
    <w:rPr>
      <w:sz w:val="2"/>
      <w:szCs w:val="2"/>
    </w:rPr>
  </w:style>
  <w:style w:type="character" w:customStyle="1" w:styleId="Small">
    <w:name w:val="Small"/>
    <w:basedOn w:val="DefaultParagraphFont"/>
    <w:rsid w:val="00684428"/>
    <w:rPr>
      <w:sz w:val="16"/>
    </w:rPr>
  </w:style>
  <w:style w:type="paragraph" w:customStyle="1" w:styleId="WideTable">
    <w:name w:val="Wide Table"/>
    <w:basedOn w:val="Normal"/>
    <w:rsid w:val="006844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4428"/>
  </w:style>
  <w:style w:type="paragraph" w:styleId="Quote">
    <w:name w:val="Quote"/>
    <w:basedOn w:val="Heading1"/>
    <w:link w:val="QuoteChar"/>
    <w:qFormat/>
    <w:rsid w:val="006844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44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4428"/>
    <w:pPr>
      <w:pageBreakBefore/>
    </w:pPr>
  </w:style>
  <w:style w:type="paragraph" w:customStyle="1" w:styleId="Border">
    <w:name w:val="Border"/>
    <w:basedOn w:val="Normal"/>
    <w:qFormat/>
    <w:rsid w:val="006844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44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4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4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44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44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44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44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44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4428"/>
    <w:rPr>
      <w:u w:val="single"/>
    </w:rPr>
  </w:style>
  <w:style w:type="character" w:customStyle="1" w:styleId="BoldandItalics">
    <w:name w:val="Bold and Italics"/>
    <w:qFormat/>
    <w:rsid w:val="00684428"/>
    <w:rPr>
      <w:b/>
      <w:i/>
      <w:u w:val="none"/>
    </w:rPr>
  </w:style>
  <w:style w:type="paragraph" w:styleId="BalloonText">
    <w:name w:val="Balloon Text"/>
    <w:basedOn w:val="Normal"/>
    <w:link w:val="BalloonTextChar"/>
    <w:rsid w:val="006844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44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44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44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44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44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4428"/>
    <w:pPr>
      <w:spacing w:before="0" w:after="0"/>
    </w:pPr>
  </w:style>
  <w:style w:type="paragraph" w:customStyle="1" w:styleId="BodyTextBold">
    <w:name w:val="Body Text Bold"/>
    <w:basedOn w:val="BodyText"/>
    <w:qFormat/>
    <w:rsid w:val="00684428"/>
    <w:rPr>
      <w:b/>
    </w:rPr>
  </w:style>
  <w:style w:type="character" w:styleId="Hyperlink">
    <w:name w:val="Hyperlink"/>
    <w:basedOn w:val="DefaultParagraphFont"/>
    <w:uiPriority w:val="99"/>
    <w:unhideWhenUsed/>
    <w:rsid w:val="008C1D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959</Words>
  <Characters>6013</Characters>
  <Application>Microsoft Office Word</Application>
  <DocSecurity>0</DocSecurity>
  <Lines>193</Lines>
  <Paragraphs>139</Paragraphs>
  <ScaleCrop>false</ScaleCrop>
  <Company>Author-it Software Corporation Ltd.</Company>
  <LinksUpToDate>false</LinksUpToDate>
  <CharactersWithSpaces>6833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FWPWPP2208 Cut veneer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2025-03-01T12:10:00Z</dcterms:created>
  <dcterms:modified xsi:type="dcterms:W3CDTF">2025-03-01T12:10:00Z</dcterms:modified>
</cp:coreProperties>
</file>