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100" w:rsidP="00946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FWPTMM4216 Plan for and supervise engineered wood product operations</w:t>
      </w:r>
      <w:r>
        <w:fldChar w:fldCharType="end"/>
      </w:r>
    </w:p>
    <w:p w:rsidR="00946100" w:rsidP="00946100">
      <w:pPr>
        <w:pStyle w:val="Version"/>
        <w:sectPr w:rsidSect="001D1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1A8" w:rsidP="001D11A8">
      <w:pPr>
        <w:pStyle w:val="SuperHeading"/>
      </w:pPr>
      <w:r w:rsidRPr="001D11A8">
        <w:t>FWPTMM4216 Plan for and supervise engineered wood product operations</w:t>
      </w:r>
    </w:p>
    <w:p w:rsidR="00000000" w:rsidRPr="001D11A8" w:rsidP="001D11A8">
      <w:pPr>
        <w:pStyle w:val="Heading1"/>
      </w:pPr>
      <w:bookmarkStart w:id="1" w:name="O_1242544"/>
      <w:bookmarkEnd w:id="1"/>
      <w:r w:rsidRPr="001D11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1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Bold"/>
              <w:rPr>
                <w:lang w:val="en-NZ"/>
              </w:rPr>
            </w:pPr>
            <w:r w:rsidRPr="001D11A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Bold"/>
              <w:rPr>
                <w:lang w:val="en-NZ"/>
              </w:rPr>
            </w:pPr>
            <w:r w:rsidRPr="001D11A8">
              <w:t>Comments</w:t>
            </w:r>
          </w:p>
        </w:tc>
      </w:tr>
      <w:tr w:rsidTr="001D1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A8" w:rsidP="001D11A8">
            <w:pPr>
              <w:pStyle w:val="BodyText"/>
            </w:pPr>
            <w:r w:rsidRPr="001D11A8">
              <w:t>This version released with FWP Forest and Wood Products Training Package Version 8.0.</w:t>
            </w:r>
          </w:p>
        </w:tc>
      </w:tr>
    </w:tbl>
    <w:p w:rsidR="00000000" w:rsidRPr="001D11A8" w:rsidP="001D11A8">
      <w:pPr>
        <w:pStyle w:val="BodyText"/>
      </w:pPr>
    </w:p>
    <w:p w:rsidR="00000000" w:rsidRPr="001D11A8" w:rsidP="001D11A8">
      <w:pPr>
        <w:pStyle w:val="AllowPageBreak"/>
      </w:pPr>
    </w:p>
    <w:p w:rsidR="00000000" w:rsidRPr="001D11A8" w:rsidP="001D11A8">
      <w:pPr>
        <w:pStyle w:val="Heading1"/>
      </w:pPr>
      <w:bookmarkStart w:id="2" w:name="O_1242545"/>
      <w:bookmarkEnd w:id="2"/>
      <w:r w:rsidRPr="001D11A8">
        <w:t>Application</w:t>
      </w:r>
    </w:p>
    <w:p w:rsidR="00000000" w:rsidRPr="001D11A8" w:rsidP="00946100">
      <w:pPr>
        <w:pStyle w:val="BodyText"/>
      </w:pPr>
      <w:r w:rsidRPr="001D11A8">
        <w:t>This unit of competency describes the skills and knowledge required to plan, coordinate and evaluate the manufacture of engineered wood products, including plywood, laminated veneer lumber (LVL), particleboard, medium-density fibreboard (MDF), cross lamina</w:t>
      </w:r>
      <w:r w:rsidRPr="001D11A8">
        <w:t>ted timber (CLT), finger jointed product and glue laminated timber (GLT) production.</w:t>
      </w:r>
    </w:p>
    <w:p w:rsidR="00000000" w:rsidRPr="001D11A8" w:rsidP="00946100">
      <w:pPr>
        <w:pStyle w:val="BodyText"/>
      </w:pPr>
      <w:r w:rsidRPr="001D11A8">
        <w:t>The unit applies to personnel responsible for planning and supervising the manufacturing of engineered wood products including plywood, LVL, particleboard, MDF, CLT and GL</w:t>
      </w:r>
      <w:r w:rsidRPr="001D11A8">
        <w:t>T.</w:t>
      </w:r>
    </w:p>
    <w:p w:rsidR="00000000" w:rsidRPr="001D11A8" w:rsidP="00946100">
      <w:pPr>
        <w:pStyle w:val="BodyText"/>
      </w:pPr>
      <w:r w:rsidRPr="001D11A8">
        <w:t>All work must be carried out to comply with workplace procedures, according to state/territory health and safety regulations, legislation and standards that apply to the workplace.</w:t>
      </w:r>
    </w:p>
    <w:p w:rsidR="00000000" w:rsidRPr="001D11A8" w:rsidP="00946100">
      <w:pPr>
        <w:pStyle w:val="BodyText"/>
      </w:pPr>
      <w:r w:rsidRPr="001D11A8">
        <w:t>No licensing, legislative or certification requirements apply to this un</w:t>
      </w:r>
      <w:r w:rsidRPr="001D11A8">
        <w:t>it at the time of publication.</w:t>
      </w:r>
    </w:p>
    <w:p w:rsidR="00000000" w:rsidRPr="001D11A8" w:rsidP="001D11A8">
      <w:pPr>
        <w:pStyle w:val="Heading1"/>
      </w:pPr>
      <w:bookmarkStart w:id="3" w:name="O_1242546"/>
      <w:bookmarkEnd w:id="3"/>
      <w:r w:rsidRPr="001D11A8">
        <w:t>Pre-requisite Unit</w:t>
      </w:r>
    </w:p>
    <w:p w:rsidR="00000000" w:rsidRPr="001D11A8" w:rsidP="00946100">
      <w:pPr>
        <w:pStyle w:val="BodyText"/>
      </w:pPr>
      <w:r w:rsidRPr="001D11A8">
        <w:t>Nil</w:t>
      </w:r>
    </w:p>
    <w:p w:rsidR="00000000" w:rsidRPr="001D11A8" w:rsidP="001D11A8">
      <w:pPr>
        <w:pStyle w:val="Heading1"/>
      </w:pPr>
      <w:bookmarkStart w:id="4" w:name="O_1242548"/>
      <w:bookmarkEnd w:id="4"/>
      <w:r w:rsidRPr="001D11A8">
        <w:t>Unit Sector</w:t>
      </w:r>
    </w:p>
    <w:p w:rsidR="00000000" w:rsidRPr="001D11A8" w:rsidP="00946100">
      <w:pPr>
        <w:pStyle w:val="BodyText"/>
      </w:pPr>
      <w:r w:rsidRPr="001D11A8">
        <w:t>Timber Manufactured Products (TMM)</w:t>
      </w:r>
    </w:p>
    <w:p w:rsidR="00000000" w:rsidRPr="001D11A8" w:rsidP="001D11A8">
      <w:pPr>
        <w:pStyle w:val="Heading1"/>
      </w:pPr>
      <w:bookmarkStart w:id="5" w:name="O_1242549"/>
      <w:bookmarkEnd w:id="5"/>
      <w:r w:rsidRPr="001D11A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6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Bold"/>
              <w:rPr>
                <w:lang w:val="en-NZ"/>
              </w:rPr>
            </w:pPr>
            <w:r w:rsidRPr="001D11A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Bold"/>
              <w:rPr>
                <w:lang w:val="en-NZ"/>
              </w:rPr>
            </w:pPr>
            <w:r w:rsidRPr="001D11A8">
              <w:t>Performance Criteria</w:t>
            </w:r>
          </w:p>
        </w:tc>
      </w:tr>
      <w:tr w:rsidTr="00946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A8" w:rsidP="001D11A8">
            <w:pPr>
              <w:pStyle w:val="BodyText"/>
            </w:pPr>
            <w:r w:rsidRPr="001D11A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946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A8" w:rsidP="001D11A8">
            <w:pPr>
              <w:pStyle w:val="BodyText"/>
            </w:pPr>
            <w:r w:rsidRPr="001D11A8">
              <w:t xml:space="preserve">1. Prepare for production of engineered wood </w:t>
            </w:r>
            <w:r w:rsidRPr="001D11A8">
              <w:t>product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A8" w:rsidP="001D11A8">
            <w:pPr>
              <w:pStyle w:val="BodyText"/>
            </w:pPr>
            <w:r w:rsidRPr="001D11A8">
              <w:t>1.1 Review production schedule and confirm production targets,</w:t>
            </w:r>
            <w:r w:rsidRPr="001D11A8">
              <w:t xml:space="preserve"> </w:t>
            </w:r>
            <w:r w:rsidRPr="001D11A8">
              <w:t>specifications and performance indicators</w:t>
            </w:r>
          </w:p>
          <w:p w:rsidR="00000000" w:rsidRPr="001D11A8" w:rsidP="001D11A8">
            <w:pPr>
              <w:pStyle w:val="BodyText"/>
            </w:pPr>
            <w:r w:rsidRPr="001D11A8">
              <w:t>1.2 Confirm workplace health and safety, quality and environmental protection practices and procedures</w:t>
            </w:r>
          </w:p>
          <w:p w:rsidR="00000000" w:rsidRPr="001D11A8" w:rsidP="001D11A8">
            <w:pPr>
              <w:pStyle w:val="BodyText"/>
            </w:pPr>
            <w:r w:rsidRPr="001D11A8">
              <w:t>1.3 Identify hazards and associated risks, and implement corrective actions according to workplace procedures</w:t>
            </w:r>
          </w:p>
          <w:p w:rsidR="00000000" w:rsidRPr="001D11A8" w:rsidP="001D11A8">
            <w:pPr>
              <w:pStyle w:val="BodyText"/>
            </w:pPr>
            <w:r w:rsidRPr="001D11A8">
              <w:t>1.4 Confirm legislation, standards and codes of practice relevant to production of engineered wood products</w:t>
            </w:r>
          </w:p>
          <w:p w:rsidR="00000000" w:rsidRPr="001D11A8" w:rsidP="001D11A8">
            <w:pPr>
              <w:pStyle w:val="BodyText"/>
            </w:pPr>
            <w:r w:rsidRPr="001D11A8">
              <w:t>1.5 Inspect raw materials, identify possible production and quality implications, and communicate variations to production methods to team members</w:t>
            </w:r>
          </w:p>
          <w:p w:rsidR="00000000" w:rsidRPr="001D11A8" w:rsidP="001D11A8">
            <w:pPr>
              <w:pStyle w:val="BodyText"/>
            </w:pPr>
            <w:r w:rsidRPr="001D11A8">
              <w:t>1</w:t>
            </w:r>
            <w:r w:rsidRPr="001D11A8">
              <w:t>.6 Communicate production schedule, including production targets, specifications and performance indicators, to team members</w:t>
            </w:r>
          </w:p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1.7 Maintain communication with team members to ensure production schedule and workplace health and safety, environmental protectio</w:t>
            </w:r>
            <w:r w:rsidRPr="001D11A8">
              <w:t>n and quality practices and/or procedures are met</w:t>
            </w:r>
          </w:p>
        </w:tc>
      </w:tr>
      <w:tr w:rsidTr="00946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2. Supervise production of engineered 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A8" w:rsidP="001D11A8">
            <w:pPr>
              <w:pStyle w:val="BodyText"/>
            </w:pPr>
            <w:r w:rsidRPr="001D11A8">
              <w:t xml:space="preserve">2.1 Monitor workflow and production, and check that targets, performance indicators and product specifications are met </w:t>
            </w:r>
          </w:p>
          <w:p w:rsidR="00000000" w:rsidRPr="001D11A8" w:rsidP="001D11A8">
            <w:pPr>
              <w:pStyle w:val="BodyText"/>
            </w:pPr>
            <w:r w:rsidRPr="001D11A8">
              <w:t>2.2 Assist team members to evaluat</w:t>
            </w:r>
            <w:r w:rsidRPr="001D11A8">
              <w:t>e engineered wood product, identify faults and rectify or report production problems</w:t>
            </w:r>
          </w:p>
          <w:p w:rsidR="00000000" w:rsidRPr="001D11A8" w:rsidP="001D11A8">
            <w:pPr>
              <w:pStyle w:val="BodyText"/>
            </w:pPr>
            <w:r w:rsidRPr="001D11A8">
              <w:t>2.3 Monitor implementation of quality processes and chain of custody requirements</w:t>
            </w:r>
          </w:p>
          <w:p w:rsidR="00000000" w:rsidRPr="001D11A8" w:rsidP="001D11A8">
            <w:pPr>
              <w:pStyle w:val="BodyText"/>
            </w:pPr>
            <w:r w:rsidRPr="001D11A8">
              <w:t>2.4 Evaluate effectiveness of production processes at key points</w:t>
            </w:r>
          </w:p>
          <w:p w:rsidR="00000000" w:rsidRPr="001D11A8" w:rsidP="001D11A8">
            <w:pPr>
              <w:pStyle w:val="BodyText"/>
            </w:pPr>
            <w:r w:rsidRPr="001D11A8">
              <w:t>2.5 Modify production pr</w:t>
            </w:r>
            <w:r w:rsidRPr="001D11A8">
              <w:t>ocesses or schedules, as required, to ensure optimum performance</w:t>
            </w:r>
          </w:p>
          <w:p w:rsidR="00000000" w:rsidRPr="001D11A8" w:rsidP="001D11A8">
            <w:pPr>
              <w:pStyle w:val="BodyText"/>
            </w:pPr>
            <w:r w:rsidRPr="001D11A8">
              <w:t>2.6 Monitor implementation of processes for reuse, recycling or disposal of sub-standard engineered wood product</w:t>
            </w:r>
          </w:p>
          <w:p w:rsidR="00000000" w:rsidRPr="001D11A8" w:rsidP="001D11A8">
            <w:pPr>
              <w:pStyle w:val="BodyText"/>
            </w:pPr>
            <w:r w:rsidRPr="001D11A8">
              <w:t>2.7 Respond to breakdowns, disruptions to production and unplanned events acco</w:t>
            </w:r>
            <w:r w:rsidRPr="001D11A8">
              <w:t>rding to workplace procedures</w:t>
            </w:r>
          </w:p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2.8 Direct engineered wood product to storage or transfer for further processing</w:t>
            </w:r>
          </w:p>
        </w:tc>
      </w:tr>
      <w:tr w:rsidTr="00946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3. Oversee maintenance and inventory management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A8" w:rsidP="001D11A8">
            <w:pPr>
              <w:pStyle w:val="BodyText"/>
            </w:pPr>
            <w:r w:rsidRPr="001D11A8">
              <w:t xml:space="preserve">3.1 Monitor implementation of routine and preventative maintenance and cleaning requirements </w:t>
            </w:r>
          </w:p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3.2 Maintain product and material inventory levels to meet production and contingency requirements</w:t>
            </w:r>
          </w:p>
        </w:tc>
      </w:tr>
      <w:tr w:rsidTr="00946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A8" w:rsidP="001D11A8">
            <w:pPr>
              <w:pStyle w:val="BodyText"/>
            </w:pPr>
            <w:r w:rsidRPr="001D11A8">
              <w:t>4. Evaluate production of engineered wood product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A8" w:rsidP="001D11A8">
            <w:pPr>
              <w:pStyle w:val="BodyText"/>
            </w:pPr>
            <w:r w:rsidRPr="001D11A8">
              <w:t>4.1 Analyse</w:t>
            </w:r>
            <w:r w:rsidRPr="001D11A8">
              <w:t xml:space="preserve"> data and observations on production, operations, faults and output to identify opportunities for process improvement</w:t>
            </w:r>
          </w:p>
          <w:p w:rsidR="00000000" w:rsidRPr="001D11A8" w:rsidP="001D11A8">
            <w:pPr>
              <w:pStyle w:val="BodyText"/>
            </w:pPr>
            <w:r w:rsidRPr="001D11A8">
              <w:t>4.2 Report on production, health and safety, environment and quality metrics to appropriate personnel according to workplace procedures</w:t>
            </w:r>
          </w:p>
          <w:p w:rsidR="00000000" w:rsidRPr="001D11A8" w:rsidP="001D11A8">
            <w:pPr>
              <w:pStyle w:val="BodyText"/>
            </w:pPr>
            <w:r w:rsidRPr="001D11A8">
              <w:t>4.</w:t>
            </w:r>
            <w:r w:rsidRPr="001D11A8">
              <w:t>3 Seek comments and feedback from team members to identify opportunities for process improvement</w:t>
            </w:r>
          </w:p>
          <w:p w:rsidR="00000000" w:rsidRPr="001D11A8" w:rsidP="001D11A8">
            <w:pPr>
              <w:pStyle w:val="BodyText"/>
            </w:pPr>
            <w:r w:rsidRPr="001D11A8">
              <w:t>4.4 Analyse feasibility of potential process improvements</w:t>
            </w:r>
          </w:p>
          <w:p w:rsidR="00000000" w:rsidRPr="001D11A8" w:rsidP="001D11A8">
            <w:pPr>
              <w:pStyle w:val="BodyText"/>
            </w:pPr>
            <w:r w:rsidRPr="001D11A8">
              <w:t>4.5 Document process improvements, and communicate to appropriate personnel according to workplace pr</w:t>
            </w:r>
            <w:r w:rsidRPr="001D11A8">
              <w:t>ocedures</w:t>
            </w:r>
          </w:p>
        </w:tc>
      </w:tr>
    </w:tbl>
    <w:p w:rsidR="00000000" w:rsidRPr="001D11A8" w:rsidP="001D11A8">
      <w:pPr>
        <w:pStyle w:val="BodyText"/>
      </w:pPr>
    </w:p>
    <w:p w:rsidR="00000000" w:rsidRPr="001D11A8" w:rsidP="001D11A8">
      <w:pPr>
        <w:pStyle w:val="AllowPageBreak"/>
      </w:pPr>
    </w:p>
    <w:p w:rsidR="00000000" w:rsidRPr="001D11A8" w:rsidP="001D11A8">
      <w:pPr>
        <w:pStyle w:val="Heading1"/>
      </w:pPr>
      <w:bookmarkStart w:id="6" w:name="O_1242550"/>
      <w:bookmarkEnd w:id="6"/>
      <w:r w:rsidRPr="001D11A8">
        <w:t>Foundation Skills</w:t>
      </w:r>
    </w:p>
    <w:p w:rsidR="00000000" w:rsidRPr="00946100" w:rsidP="00946100">
      <w:pPr>
        <w:pStyle w:val="BodyText"/>
        <w:rPr>
          <w:i/>
        </w:rPr>
      </w:pPr>
      <w:r w:rsidRPr="0094610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1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Bold"/>
              <w:rPr>
                <w:lang w:val="en-NZ"/>
              </w:rPr>
            </w:pPr>
            <w:r w:rsidRPr="001D11A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Bold"/>
              <w:rPr>
                <w:lang w:val="en-NZ"/>
              </w:rPr>
            </w:pPr>
            <w:r w:rsidRPr="001D11A8">
              <w:t>Description</w:t>
            </w:r>
          </w:p>
        </w:tc>
      </w:tr>
      <w:tr w:rsidTr="001D1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ListBullet"/>
              <w:rPr>
                <w:lang w:val="en-NZ"/>
              </w:rPr>
            </w:pPr>
            <w:r w:rsidRPr="001D11A8">
              <w:t>Interpret/analyse technical documents and workplace policies and procedures relevant to the production of engineered wood products</w:t>
            </w:r>
          </w:p>
        </w:tc>
      </w:tr>
      <w:tr w:rsidTr="001D1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ListBullet"/>
              <w:rPr>
                <w:lang w:val="en-NZ"/>
              </w:rPr>
            </w:pPr>
            <w:r w:rsidRPr="001D11A8">
              <w:t xml:space="preserve">Complete workplace documents on routine and non-routine matters for a variety of audiences </w:t>
            </w:r>
          </w:p>
        </w:tc>
      </w:tr>
      <w:tr w:rsidTr="001D1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ListBullet"/>
              <w:rPr>
                <w:lang w:val="en-NZ"/>
              </w:rPr>
            </w:pPr>
            <w:r w:rsidRPr="001D11A8">
              <w:t>Use appropriate vocabulary to communicate on technical and work team performance matters related to the production of engineered wood products</w:t>
            </w:r>
          </w:p>
        </w:tc>
      </w:tr>
      <w:tr w:rsidTr="001D1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A8" w:rsidP="001D11A8">
            <w:pPr>
              <w:pStyle w:val="ListBullet"/>
            </w:pPr>
            <w:r w:rsidRPr="001D11A8">
              <w:t>Analyse statistical data on production, quality, health and safety and environment</w:t>
            </w:r>
            <w:r w:rsidRPr="001D11A8">
              <w:t>al protection relevant to production of engineered wood products</w:t>
            </w:r>
          </w:p>
        </w:tc>
      </w:tr>
    </w:tbl>
    <w:p w:rsidR="00000000" w:rsidRPr="001D11A8" w:rsidP="001D11A8">
      <w:pPr>
        <w:pStyle w:val="BodyText"/>
      </w:pPr>
    </w:p>
    <w:p w:rsidR="00000000" w:rsidRPr="001D11A8" w:rsidP="001D11A8">
      <w:pPr>
        <w:pStyle w:val="AllowPageBreak"/>
      </w:pPr>
    </w:p>
    <w:p w:rsidR="00000000" w:rsidRPr="001D11A8" w:rsidP="001D11A8">
      <w:pPr>
        <w:pStyle w:val="Heading1"/>
      </w:pPr>
      <w:bookmarkStart w:id="7" w:name="O_1242552"/>
      <w:bookmarkEnd w:id="7"/>
      <w:r w:rsidRPr="001D11A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D1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Bold"/>
              <w:rPr>
                <w:lang w:val="en-NZ"/>
              </w:rPr>
            </w:pPr>
            <w:r w:rsidRPr="001D11A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Bold"/>
              <w:rPr>
                <w:lang w:val="en-NZ"/>
              </w:rPr>
            </w:pPr>
            <w:r w:rsidRPr="001D11A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Bold"/>
              <w:rPr>
                <w:lang w:val="en-NZ"/>
              </w:rPr>
            </w:pPr>
            <w:r w:rsidRPr="001D11A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Bold"/>
              <w:rPr>
                <w:lang w:val="en-NZ"/>
              </w:rPr>
            </w:pPr>
            <w:r w:rsidRPr="001D11A8">
              <w:t>Equivalence status</w:t>
            </w:r>
          </w:p>
        </w:tc>
      </w:tr>
      <w:tr w:rsidTr="001D1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FWPTMM4216 Plan for and supervise engineered wood product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A8" w:rsidP="001D11A8">
            <w:pPr>
              <w:pStyle w:val="BodyText"/>
            </w:pPr>
            <w:r w:rsidRPr="001D11A8">
              <w:t>Newly created</w:t>
            </w:r>
          </w:p>
        </w:tc>
      </w:tr>
    </w:tbl>
    <w:p w:rsidR="00000000" w:rsidRPr="001D11A8" w:rsidP="001D11A8">
      <w:pPr>
        <w:pStyle w:val="BodyText"/>
      </w:pPr>
    </w:p>
    <w:p w:rsidR="00000000" w:rsidRPr="001D11A8" w:rsidP="001D11A8">
      <w:pPr>
        <w:pStyle w:val="AllowPageBreak"/>
      </w:pPr>
    </w:p>
    <w:p w:rsidR="00000000" w:rsidRPr="001D11A8" w:rsidP="001D11A8">
      <w:pPr>
        <w:pStyle w:val="Heading1"/>
      </w:pPr>
      <w:bookmarkStart w:id="8" w:name="O_1242559"/>
      <w:bookmarkEnd w:id="8"/>
      <w:r w:rsidRPr="001D11A8">
        <w:t>Links</w:t>
      </w:r>
    </w:p>
    <w:p w:rsidR="00000000" w:rsidRPr="001D11A8" w:rsidP="00946100">
      <w:pPr>
        <w:pStyle w:val="BodyText"/>
      </w:pPr>
      <w:r w:rsidRPr="001D11A8">
        <w:t>Companion Volumes</w:t>
      </w:r>
      <w:r w:rsidRPr="001D11A8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807B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11A8" w:rsidP="00946100">
      <w:pPr>
        <w:pStyle w:val="BodyText"/>
        <w:sectPr w:rsidSect="001D11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11A8" w:rsidP="001D11A8">
      <w:pPr>
        <w:pStyle w:val="SuperHeading"/>
      </w:pPr>
      <w:r w:rsidRPr="001D11A8">
        <w:t xml:space="preserve">Assessment Requirements for FWPTMM4216 Plan for and supervise </w:t>
      </w:r>
      <w:r w:rsidRPr="001D11A8">
        <w:t>engineered wood product operations</w:t>
      </w:r>
    </w:p>
    <w:p w:rsidR="00000000" w:rsidRPr="001D11A8" w:rsidP="001D11A8">
      <w:pPr>
        <w:pStyle w:val="Heading1"/>
      </w:pPr>
      <w:bookmarkStart w:id="9" w:name="O_1242554"/>
      <w:bookmarkEnd w:id="9"/>
      <w:r w:rsidRPr="001D11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1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Bold"/>
              <w:rPr>
                <w:lang w:val="en-NZ"/>
              </w:rPr>
            </w:pPr>
            <w:r w:rsidRPr="001D11A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Bold"/>
              <w:rPr>
                <w:lang w:val="en-NZ"/>
              </w:rPr>
            </w:pPr>
            <w:r w:rsidRPr="001D11A8">
              <w:t>Comments</w:t>
            </w:r>
          </w:p>
        </w:tc>
      </w:tr>
      <w:tr w:rsidTr="001D1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A8">
            <w:pPr>
              <w:pStyle w:val="BodyText"/>
              <w:rPr>
                <w:lang w:val="en-NZ"/>
              </w:rPr>
            </w:pPr>
            <w:r w:rsidRPr="001D11A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A8" w:rsidP="001D11A8">
            <w:pPr>
              <w:pStyle w:val="BodyText"/>
            </w:pPr>
            <w:r w:rsidRPr="001D11A8">
              <w:t>This version released with FWP Forest and Wood Products Training Package Version 8.0.</w:t>
            </w:r>
          </w:p>
        </w:tc>
      </w:tr>
    </w:tbl>
    <w:p w:rsidR="00000000" w:rsidRPr="001D11A8" w:rsidP="001D11A8">
      <w:pPr>
        <w:pStyle w:val="BodyText"/>
      </w:pPr>
    </w:p>
    <w:p w:rsidR="00000000" w:rsidRPr="001D11A8" w:rsidP="001D11A8">
      <w:pPr>
        <w:pStyle w:val="AllowPageBreak"/>
      </w:pPr>
    </w:p>
    <w:p w:rsidR="00000000" w:rsidRPr="001D11A8" w:rsidP="001D11A8">
      <w:pPr>
        <w:pStyle w:val="Heading1"/>
      </w:pPr>
      <w:bookmarkStart w:id="10" w:name="O_1242555"/>
      <w:bookmarkEnd w:id="10"/>
      <w:r w:rsidRPr="001D11A8">
        <w:t>Performance Evidence</w:t>
      </w:r>
    </w:p>
    <w:p w:rsidR="00000000" w:rsidRPr="001D11A8" w:rsidP="00946100">
      <w:pPr>
        <w:pStyle w:val="BodyText"/>
      </w:pPr>
      <w:r w:rsidRPr="001D11A8">
        <w:t>An individual demonstrating competency must satisfy all of the elements and performance criteria in this unit.</w:t>
      </w:r>
    </w:p>
    <w:p w:rsidR="00000000" w:rsidRPr="001D11A8" w:rsidP="00946100">
      <w:pPr>
        <w:pStyle w:val="BodyText"/>
      </w:pPr>
      <w:r w:rsidRPr="001D11A8">
        <w:t>There must be evidence that the individual has planned for and supervised two production cycles for one engineered wood product selected from:</w:t>
      </w:r>
    </w:p>
    <w:p w:rsidR="00000000" w:rsidRPr="001D11A8" w:rsidP="001D11A8">
      <w:pPr>
        <w:pStyle w:val="ListBullet"/>
      </w:pPr>
      <w:r w:rsidRPr="001D11A8">
        <w:t>p</w:t>
      </w:r>
      <w:r w:rsidRPr="001D11A8">
        <w:t>lywood</w:t>
      </w:r>
    </w:p>
    <w:p w:rsidR="00000000" w:rsidRPr="001D11A8" w:rsidP="001D11A8">
      <w:pPr>
        <w:pStyle w:val="ListBullet"/>
      </w:pPr>
      <w:r w:rsidRPr="001D11A8">
        <w:t>laminated veneer lumber (LVL)</w:t>
      </w:r>
    </w:p>
    <w:p w:rsidR="00000000" w:rsidRPr="001D11A8" w:rsidP="001D11A8">
      <w:pPr>
        <w:pStyle w:val="ListBullet"/>
      </w:pPr>
      <w:r w:rsidRPr="001D11A8">
        <w:t>particleboard</w:t>
      </w:r>
    </w:p>
    <w:p w:rsidR="00000000" w:rsidRPr="001D11A8" w:rsidP="001D11A8">
      <w:pPr>
        <w:pStyle w:val="ListBullet"/>
      </w:pPr>
      <w:r w:rsidRPr="001D11A8">
        <w:t>medium-density fibreboard (MDF)</w:t>
      </w:r>
    </w:p>
    <w:p w:rsidR="00000000" w:rsidRPr="001D11A8" w:rsidP="001D11A8">
      <w:pPr>
        <w:pStyle w:val="ListBullet"/>
      </w:pPr>
      <w:r w:rsidRPr="001D11A8">
        <w:t>cross laminated timber (CLT)</w:t>
      </w:r>
    </w:p>
    <w:p w:rsidR="00000000" w:rsidRPr="001D11A8" w:rsidP="001D11A8">
      <w:pPr>
        <w:pStyle w:val="ListBullet"/>
      </w:pPr>
      <w:r w:rsidRPr="001D11A8">
        <w:t>glue laminated timber (GLT)</w:t>
      </w:r>
    </w:p>
    <w:p w:rsidR="00000000" w:rsidRPr="001D11A8" w:rsidP="001D11A8">
      <w:pPr>
        <w:pStyle w:val="ListBullet"/>
      </w:pPr>
      <w:r w:rsidRPr="001D11A8">
        <w:t>finer jointed product.</w:t>
      </w:r>
    </w:p>
    <w:p w:rsidR="00000000" w:rsidRPr="001D11A8" w:rsidP="001D11A8">
      <w:pPr>
        <w:pStyle w:val="BodyText"/>
      </w:pPr>
    </w:p>
    <w:p w:rsidR="00000000" w:rsidRPr="001D11A8" w:rsidP="00946100">
      <w:pPr>
        <w:pStyle w:val="BodyText"/>
      </w:pPr>
      <w:r w:rsidRPr="001D11A8">
        <w:t>In performing this task, the individual has:</w:t>
      </w:r>
    </w:p>
    <w:p w:rsidR="00000000" w:rsidRPr="001D11A8" w:rsidP="001D11A8">
      <w:pPr>
        <w:pStyle w:val="ListBullet"/>
      </w:pPr>
      <w:r w:rsidRPr="001D11A8">
        <w:t>communicated effectively and coordinated personnel to follow planning, workplace health and safety and environmental protection practices and/or procedures and scheduling for engineered wood product production</w:t>
      </w:r>
    </w:p>
    <w:p w:rsidR="00000000" w:rsidRPr="001D11A8" w:rsidP="001D11A8">
      <w:pPr>
        <w:pStyle w:val="ListBullet"/>
      </w:pPr>
      <w:r w:rsidRPr="001D11A8">
        <w:t>complied with legislation, standards and codes</w:t>
      </w:r>
      <w:r w:rsidRPr="001D11A8">
        <w:t xml:space="preserve"> of practice relevant to production of engineered wood products</w:t>
      </w:r>
    </w:p>
    <w:p w:rsidR="00000000" w:rsidRPr="001D11A8" w:rsidP="001D11A8">
      <w:pPr>
        <w:pStyle w:val="ListBullet"/>
      </w:pPr>
      <w:r w:rsidRPr="001D11A8">
        <w:t>monitored engineered wood product production outcomes and identified and rectified production and equipment problems and faults</w:t>
      </w:r>
    </w:p>
    <w:p w:rsidR="00000000" w:rsidRPr="001D11A8" w:rsidP="001D11A8">
      <w:pPr>
        <w:pStyle w:val="ListBullet"/>
      </w:pPr>
      <w:r w:rsidRPr="001D11A8">
        <w:t>modified production methods and schedules for engineered wood pr</w:t>
      </w:r>
      <w:r w:rsidRPr="001D11A8">
        <w:t>oduct production</w:t>
      </w:r>
    </w:p>
    <w:p w:rsidR="00000000" w:rsidRPr="001D11A8" w:rsidP="001D11A8">
      <w:pPr>
        <w:pStyle w:val="ListBullet"/>
      </w:pPr>
      <w:r w:rsidRPr="001D11A8">
        <w:t>monitored implementation of quality processes and chain of custody requirements</w:t>
      </w:r>
    </w:p>
    <w:p w:rsidR="00000000" w:rsidRPr="001D11A8" w:rsidP="001D11A8">
      <w:pPr>
        <w:pStyle w:val="ListBullet"/>
      </w:pPr>
      <w:r w:rsidRPr="001D11A8">
        <w:t>recorded and reported production information, including output, quality and faults</w:t>
      </w:r>
    </w:p>
    <w:p w:rsidR="00000000" w:rsidRPr="001D11A8" w:rsidP="001D11A8">
      <w:pPr>
        <w:pStyle w:val="ListBullet"/>
      </w:pPr>
      <w:r w:rsidRPr="001D11A8">
        <w:t>evaluated wood-based product production and suggested one process improvemen</w:t>
      </w:r>
      <w:r w:rsidRPr="001D11A8">
        <w:t>t.</w:t>
      </w:r>
    </w:p>
    <w:p w:rsidR="00000000" w:rsidRPr="001D11A8" w:rsidP="001D11A8">
      <w:pPr>
        <w:pStyle w:val="AllowPageBreak"/>
      </w:pPr>
    </w:p>
    <w:p w:rsidR="00000000" w:rsidRPr="001D11A8" w:rsidP="001D11A8">
      <w:pPr>
        <w:pStyle w:val="Heading1"/>
      </w:pPr>
      <w:bookmarkStart w:id="11" w:name="O_1242556"/>
      <w:bookmarkEnd w:id="11"/>
      <w:r w:rsidRPr="001D11A8">
        <w:t>Knowledge Evidence</w:t>
      </w:r>
    </w:p>
    <w:p w:rsidR="00000000" w:rsidRPr="001D11A8" w:rsidP="00946100">
      <w:pPr>
        <w:pStyle w:val="BodyText"/>
      </w:pPr>
      <w:r w:rsidRPr="001D11A8">
        <w:t>An individual must be able to demonstrate the knowledge required to perform the tasks outlined in the elements and performance criteria of this unit. This includes knowledge of:</w:t>
      </w:r>
    </w:p>
    <w:p w:rsidR="00000000" w:rsidRPr="001D11A8" w:rsidP="001D11A8">
      <w:pPr>
        <w:pStyle w:val="ListBullet"/>
      </w:pPr>
      <w:r w:rsidRPr="001D11A8">
        <w:t>key requirements of legislation, standards and codes of practice relevant to production of engineered wood products</w:t>
      </w:r>
    </w:p>
    <w:p w:rsidR="00000000" w:rsidRPr="001D11A8" w:rsidP="001D11A8">
      <w:pPr>
        <w:pStyle w:val="ListBullet"/>
      </w:pPr>
      <w:r w:rsidRPr="001D11A8">
        <w:t>hazards and associated risks with engineered wood product production process, and risk control strategies as identified through risk assessm</w:t>
      </w:r>
      <w:r w:rsidRPr="001D11A8">
        <w:t>ents, manufacturer technical information, regulations and industry health and safety guides</w:t>
      </w:r>
    </w:p>
    <w:p w:rsidR="00000000" w:rsidRPr="001D11A8" w:rsidP="001D11A8">
      <w:pPr>
        <w:pStyle w:val="ListBullet"/>
      </w:pPr>
      <w:r w:rsidRPr="001D11A8">
        <w:t>workplace procedures, policies and site standards specific to planning and supervising production of engineered wood product, including:</w:t>
      </w:r>
    </w:p>
    <w:p w:rsidR="00000000" w:rsidRPr="001D11A8" w:rsidP="001D11A8">
      <w:pPr>
        <w:pStyle w:val="ListBullet2"/>
      </w:pPr>
      <w:r w:rsidRPr="001D11A8">
        <w:t xml:space="preserve">health and safety, including personal protective equipment (PPE) </w:t>
      </w:r>
    </w:p>
    <w:p w:rsidR="00000000" w:rsidRPr="001D11A8" w:rsidP="001D11A8">
      <w:pPr>
        <w:pStyle w:val="ListBullet2"/>
      </w:pPr>
      <w:r w:rsidRPr="001D11A8">
        <w:t>environmental protection, including safe disposal of waste material</w:t>
      </w:r>
    </w:p>
    <w:p w:rsidR="00000000" w:rsidRPr="001D11A8" w:rsidP="001D11A8">
      <w:pPr>
        <w:pStyle w:val="ListBullet2"/>
      </w:pPr>
      <w:r w:rsidRPr="001D11A8">
        <w:t xml:space="preserve">quality assurance, including chain of custody requirements </w:t>
      </w:r>
    </w:p>
    <w:p w:rsidR="00000000" w:rsidRPr="001D11A8" w:rsidP="001D11A8">
      <w:pPr>
        <w:pStyle w:val="ListBullet2"/>
      </w:pPr>
      <w:r w:rsidRPr="001D11A8">
        <w:t xml:space="preserve">communication channels and protocols to communicate with team </w:t>
      </w:r>
      <w:r w:rsidRPr="001D11A8">
        <w:t>members </w:t>
      </w:r>
    </w:p>
    <w:p w:rsidR="00000000" w:rsidRPr="001D11A8" w:rsidP="001D11A8">
      <w:pPr>
        <w:pStyle w:val="ListBullet2"/>
      </w:pPr>
      <w:r w:rsidRPr="001D11A8">
        <w:t xml:space="preserve">recording and reporting information on production, quality, workplace health and safety and equipment faults </w:t>
      </w:r>
    </w:p>
    <w:p w:rsidR="00000000" w:rsidRPr="001D11A8" w:rsidP="001D11A8">
      <w:pPr>
        <w:pStyle w:val="ListBullet"/>
      </w:pPr>
      <w:r w:rsidRPr="001D11A8">
        <w:t>types, characteristics, grades and uses of engineered wood product relevant to workplace environment</w:t>
      </w:r>
    </w:p>
    <w:p w:rsidR="00000000" w:rsidRPr="001D11A8" w:rsidP="001D11A8">
      <w:pPr>
        <w:pStyle w:val="ListBullet"/>
      </w:pPr>
      <w:r w:rsidRPr="001D11A8">
        <w:t>stages and production processes use</w:t>
      </w:r>
      <w:r w:rsidRPr="001D11A8">
        <w:t>d for engineered wood product</w:t>
      </w:r>
    </w:p>
    <w:p w:rsidR="00000000" w:rsidRPr="001D11A8" w:rsidP="001D11A8">
      <w:pPr>
        <w:pStyle w:val="ListBullet"/>
      </w:pPr>
      <w:r w:rsidRPr="001D11A8">
        <w:t xml:space="preserve">types, uses and operation of plant, machinery and equipment used in production of engineered wood product </w:t>
      </w:r>
    </w:p>
    <w:p w:rsidR="00000000" w:rsidRPr="001D11A8" w:rsidP="001D11A8">
      <w:pPr>
        <w:pStyle w:val="ListBullet"/>
      </w:pPr>
      <w:r w:rsidRPr="001D11A8">
        <w:t>methods for problem identification, including equipment failures at process stages, bottlenecks in production process a</w:t>
      </w:r>
      <w:r w:rsidRPr="001D11A8">
        <w:t xml:space="preserve">nd product variations, and resolution strategies </w:t>
      </w:r>
    </w:p>
    <w:p w:rsidR="00000000" w:rsidRPr="001D11A8" w:rsidP="001D11A8">
      <w:pPr>
        <w:pStyle w:val="ListBullet"/>
      </w:pPr>
      <w:r w:rsidRPr="001D11A8">
        <w:t>process improvement for engineered wood product operations, including:</w:t>
      </w:r>
    </w:p>
    <w:p w:rsidR="00000000" w:rsidRPr="001D11A8" w:rsidP="001D11A8">
      <w:pPr>
        <w:pStyle w:val="ListBullet2"/>
      </w:pPr>
      <w:r w:rsidRPr="001D11A8">
        <w:t>data</w:t>
      </w:r>
    </w:p>
    <w:p w:rsidR="00000000" w:rsidRPr="001D11A8" w:rsidP="001D11A8">
      <w:pPr>
        <w:pStyle w:val="ListBullet2"/>
      </w:pPr>
      <w:r w:rsidRPr="001D11A8">
        <w:t>methods</w:t>
      </w:r>
    </w:p>
    <w:p w:rsidR="00000000" w:rsidRPr="001D11A8" w:rsidP="001D11A8">
      <w:pPr>
        <w:pStyle w:val="ListBullet2"/>
      </w:pPr>
      <w:r w:rsidRPr="001D11A8">
        <w:t>participative approaches</w:t>
      </w:r>
    </w:p>
    <w:p w:rsidR="00000000" w:rsidRPr="001D11A8" w:rsidP="001D11A8">
      <w:pPr>
        <w:pStyle w:val="ListBullet2"/>
      </w:pPr>
      <w:r w:rsidRPr="001D11A8">
        <w:t>communication.</w:t>
      </w:r>
    </w:p>
    <w:p w:rsidR="00000000" w:rsidRPr="001D11A8" w:rsidP="001D11A8">
      <w:pPr>
        <w:pStyle w:val="AllowPageBreak"/>
      </w:pPr>
    </w:p>
    <w:p w:rsidR="00000000" w:rsidRPr="001D11A8" w:rsidP="001D11A8">
      <w:pPr>
        <w:pStyle w:val="Heading1"/>
      </w:pPr>
      <w:bookmarkStart w:id="12" w:name="O_1242557"/>
      <w:bookmarkEnd w:id="12"/>
      <w:r w:rsidRPr="001D11A8">
        <w:t>Assessment Conditions</w:t>
      </w:r>
    </w:p>
    <w:p w:rsidR="00000000" w:rsidRPr="001D11A8" w:rsidP="00946100">
      <w:pPr>
        <w:pStyle w:val="BodyText"/>
      </w:pPr>
      <w:r w:rsidRPr="001D11A8">
        <w:t xml:space="preserve">Assessment of the skills in this unit of competency must take place under the following conditions: </w:t>
      </w:r>
    </w:p>
    <w:p w:rsidR="00000000" w:rsidRPr="001D11A8" w:rsidP="001D11A8">
      <w:pPr>
        <w:pStyle w:val="ListBullet"/>
      </w:pPr>
      <w:r w:rsidRPr="001D11A8">
        <w:t>physical conditions:</w:t>
      </w:r>
    </w:p>
    <w:p w:rsidR="00000000" w:rsidRPr="001D11A8" w:rsidP="001D11A8">
      <w:pPr>
        <w:pStyle w:val="ListBullet2"/>
      </w:pPr>
      <w:r w:rsidRPr="001D11A8">
        <w:t>skills must be demonstrated in an engineered wood product manufacturing plant or an environment that accurately represents workplace</w:t>
      </w:r>
      <w:r w:rsidRPr="001D11A8">
        <w:t xml:space="preserve"> conditions</w:t>
      </w:r>
    </w:p>
    <w:p w:rsidR="00000000" w:rsidRPr="001D11A8" w:rsidP="001D11A8">
      <w:pPr>
        <w:pStyle w:val="ListBullet"/>
      </w:pPr>
      <w:r w:rsidRPr="001D11A8">
        <w:t>resources, equipment and materials:</w:t>
      </w:r>
    </w:p>
    <w:p w:rsidR="00000000" w:rsidRPr="001D11A8" w:rsidP="001D11A8">
      <w:pPr>
        <w:pStyle w:val="ListBullet2"/>
      </w:pPr>
      <w:r w:rsidRPr="001D11A8">
        <w:t>engineered wood product processing plant and equipment</w:t>
      </w:r>
    </w:p>
    <w:p w:rsidR="00000000" w:rsidRPr="001D11A8" w:rsidP="001D11A8">
      <w:pPr>
        <w:pStyle w:val="ListBullet2"/>
      </w:pPr>
      <w:r w:rsidRPr="001D11A8">
        <w:t>timber supplies</w:t>
      </w:r>
    </w:p>
    <w:p w:rsidR="00000000" w:rsidRPr="001D11A8" w:rsidP="001D11A8">
      <w:pPr>
        <w:pStyle w:val="ListBullet2"/>
      </w:pPr>
      <w:r w:rsidRPr="001D11A8">
        <w:t>computers, keyboards, printers and software used to prepare planning and production documents</w:t>
      </w:r>
    </w:p>
    <w:p w:rsidR="00000000" w:rsidRPr="001D11A8" w:rsidP="001D11A8">
      <w:pPr>
        <w:pStyle w:val="ListBullet2"/>
      </w:pPr>
      <w:r w:rsidRPr="001D11A8">
        <w:t>PPE relevant to engineered wood product o</w:t>
      </w:r>
      <w:r w:rsidRPr="001D11A8">
        <w:t>perations</w:t>
      </w:r>
    </w:p>
    <w:p w:rsidR="00000000" w:rsidRPr="001D11A8" w:rsidP="001D11A8">
      <w:pPr>
        <w:pStyle w:val="ListBullet"/>
      </w:pPr>
      <w:r w:rsidRPr="001D11A8">
        <w:t>specifications:</w:t>
      </w:r>
    </w:p>
    <w:p w:rsidR="00000000" w:rsidRPr="001D11A8" w:rsidP="001D11A8">
      <w:pPr>
        <w:pStyle w:val="ListBullet2"/>
      </w:pPr>
      <w:r w:rsidRPr="001D11A8">
        <w:t>production schedule, quality and output data for engineered wood product from production facility</w:t>
      </w:r>
    </w:p>
    <w:p w:rsidR="00000000" w:rsidRPr="001D11A8" w:rsidP="001D11A8">
      <w:pPr>
        <w:pStyle w:val="ListBullet2"/>
      </w:pPr>
      <w:r w:rsidRPr="001D11A8">
        <w:t>workplace procedures for engineered wood product production</w:t>
      </w:r>
    </w:p>
    <w:p w:rsidR="00000000" w:rsidRPr="001D11A8" w:rsidP="001D11A8">
      <w:pPr>
        <w:pStyle w:val="ListBullet2"/>
      </w:pPr>
      <w:r w:rsidRPr="001D11A8">
        <w:t>workplace health and safety and environmental protection policies and/or procedures applicable to engineered wood product production</w:t>
      </w:r>
    </w:p>
    <w:p w:rsidR="00000000" w:rsidRPr="001D11A8" w:rsidP="001D11A8">
      <w:pPr>
        <w:pStyle w:val="ListBullet"/>
      </w:pPr>
      <w:r w:rsidRPr="001D11A8">
        <w:t>relationships:</w:t>
      </w:r>
    </w:p>
    <w:p w:rsidR="00000000" w:rsidRPr="001D11A8" w:rsidP="001D11A8">
      <w:pPr>
        <w:pStyle w:val="ListBullet2"/>
      </w:pPr>
      <w:r w:rsidRPr="001D11A8">
        <w:t>work team for communicating requirements related to engineered wood product operations.</w:t>
      </w:r>
    </w:p>
    <w:p w:rsidR="00000000" w:rsidRPr="001D11A8" w:rsidP="00946100">
      <w:pPr>
        <w:pStyle w:val="BodyText"/>
      </w:pPr>
      <w:r w:rsidRPr="001D11A8">
        <w:t xml:space="preserve">Assessors of this </w:t>
      </w:r>
      <w:r w:rsidRPr="001D11A8">
        <w:t>unit must satisfy the requirements for assessors in applicable vocational education and training legislation, frameworks and/or standards.</w:t>
      </w:r>
    </w:p>
    <w:p w:rsidR="00000000" w:rsidRPr="001D11A8" w:rsidP="001D11A8">
      <w:pPr>
        <w:pStyle w:val="Heading1"/>
      </w:pPr>
      <w:bookmarkStart w:id="13" w:name="O_1242560"/>
      <w:bookmarkEnd w:id="13"/>
      <w:r w:rsidRPr="001D11A8">
        <w:t>Links</w:t>
      </w:r>
    </w:p>
    <w:p w:rsidR="00000000" w:rsidRPr="001D11A8" w:rsidP="00946100">
      <w:pPr>
        <w:pStyle w:val="BodyText"/>
      </w:pPr>
      <w:r w:rsidRPr="001D11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807B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11A8" w:rsidP="001D11A8"/>
    <w:sectPr w:rsidSect="001D11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A8" w:rsidRPr="00946100" w:rsidP="00946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00" w:rsidP="001D1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6100" w:rsidP="001D1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6100" w:rsidP="001D11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A8" w:rsidP="001D1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6100">
      <w:t>Approved</w:t>
    </w:r>
    <w:r w:rsidR="009461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61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6100">
      <w:rPr>
        <w:noProof/>
      </w:rPr>
      <w:t>5</w:t>
    </w:r>
    <w:r>
      <w:rPr>
        <w:noProof/>
      </w:rPr>
      <w:fldChar w:fldCharType="end"/>
    </w:r>
  </w:p>
  <w:p w:rsidR="001D11A8" w:rsidP="001D1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61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6100">
      <w:t>Skills Insight</w:t>
    </w:r>
    <w:r w:rsidR="00946100">
      <w:fldChar w:fldCharType="end"/>
    </w:r>
  </w:p>
  <w:p w:rsidR="001D11A8" w:rsidP="001D1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1A8" w:rsidRPr="00946100" w:rsidP="00946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00" w:rsidRPr="002D2AF8" w:rsidP="001D1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FWPTMM4216 Plan for and supervise engineered wood product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6100" w:rsidP="001D11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A8" w:rsidRPr="002D2AF8" w:rsidP="001D1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6100">
      <w:t>FWPTMM4216 Plan for and supervise engineered wood product operations</w:t>
    </w:r>
    <w:r w:rsidR="009461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6100">
      <w:rPr>
        <w:noProof/>
      </w:rPr>
      <w:t>2 March 2025</w:t>
    </w:r>
    <w:r>
      <w:fldChar w:fldCharType="end"/>
    </w:r>
  </w:p>
  <w:p w:rsidR="001D11A8" w:rsidP="001D1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7C13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CE6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B2B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1A8"/>
  </w:style>
  <w:style w:type="character" w:customStyle="1" w:styleId="Heading1Char">
    <w:name w:val="Heading 1 Char"/>
    <w:basedOn w:val="DefaultParagraphFont"/>
    <w:link w:val="Heading1"/>
    <w:rsid w:val="001D1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1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1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11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11A8"/>
    <w:rPr>
      <w:i/>
    </w:rPr>
  </w:style>
  <w:style w:type="paragraph" w:customStyle="1" w:styleId="SuperHeading">
    <w:name w:val="SuperHeading"/>
    <w:basedOn w:val="Normal"/>
    <w:rsid w:val="001D1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11A8"/>
    <w:rPr>
      <w:b/>
    </w:rPr>
  </w:style>
  <w:style w:type="character" w:customStyle="1" w:styleId="Heading2Char">
    <w:name w:val="Heading 2 Char"/>
    <w:basedOn w:val="DefaultParagraphFont"/>
    <w:link w:val="Heading2"/>
    <w:rsid w:val="001D1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1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11A8"/>
    <w:rPr>
      <w:b/>
      <w:spacing w:val="0"/>
    </w:rPr>
  </w:style>
  <w:style w:type="paragraph" w:customStyle="1" w:styleId="SuperTitle">
    <w:name w:val="SuperTitle"/>
    <w:basedOn w:val="Title"/>
    <w:rsid w:val="001D1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1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1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1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1A8"/>
  </w:style>
  <w:style w:type="paragraph" w:styleId="TableofFigures">
    <w:name w:val="table of figures"/>
    <w:basedOn w:val="Normal"/>
    <w:next w:val="Normal"/>
    <w:semiHidden/>
    <w:rsid w:val="001D1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1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11A8"/>
    <w:rPr>
      <w:rFonts w:ascii="Wingdings" w:hAnsi="Wingdings"/>
    </w:rPr>
  </w:style>
  <w:style w:type="paragraph" w:customStyle="1" w:styleId="TableHeading">
    <w:name w:val="Table Heading"/>
    <w:basedOn w:val="HeadingBase"/>
    <w:rsid w:val="001D1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1A8"/>
    <w:rPr>
      <w:color w:val="0033CC"/>
      <w:u w:val="none"/>
    </w:rPr>
  </w:style>
  <w:style w:type="paragraph" w:customStyle="1" w:styleId="BodyTextRight">
    <w:name w:val="Body Text Right"/>
    <w:basedOn w:val="BodyText"/>
    <w:rsid w:val="001D1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1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1A8"/>
    <w:rPr>
      <w:sz w:val="32"/>
    </w:rPr>
  </w:style>
  <w:style w:type="paragraph" w:customStyle="1" w:styleId="HeadingProcedure">
    <w:name w:val="Heading Procedure"/>
    <w:basedOn w:val="HeadingBase"/>
    <w:next w:val="Normal"/>
    <w:rsid w:val="001D1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1A8"/>
    <w:pPr>
      <w:spacing w:before="60" w:after="60"/>
    </w:pPr>
  </w:style>
  <w:style w:type="paragraph" w:styleId="ListContinue">
    <w:name w:val="List Continue"/>
    <w:basedOn w:val="List"/>
    <w:rsid w:val="001D11A8"/>
    <w:pPr>
      <w:ind w:firstLine="0"/>
    </w:pPr>
  </w:style>
  <w:style w:type="paragraph" w:customStyle="1" w:styleId="ListNote">
    <w:name w:val="List Note"/>
    <w:basedOn w:val="List"/>
    <w:rsid w:val="001D1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1A8"/>
    <w:rPr>
      <w:rFonts w:ascii="Courier New" w:hAnsi="Courier New"/>
    </w:rPr>
  </w:style>
  <w:style w:type="paragraph" w:customStyle="1" w:styleId="NoteBullet">
    <w:name w:val="Note Bullet"/>
    <w:basedOn w:val="Note"/>
    <w:rsid w:val="001D1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1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1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1A8"/>
    <w:rPr>
      <w:b/>
      <w:smallCaps/>
    </w:rPr>
  </w:style>
  <w:style w:type="paragraph" w:customStyle="1" w:styleId="TableListNumber">
    <w:name w:val="Table List Number"/>
    <w:basedOn w:val="ListNumber"/>
    <w:rsid w:val="001D1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1A8"/>
    <w:pPr>
      <w:numPr>
        <w:numId w:val="9"/>
      </w:numPr>
    </w:pPr>
  </w:style>
  <w:style w:type="paragraph" w:customStyle="1" w:styleId="ListAlpha2">
    <w:name w:val="List Alpha 2"/>
    <w:basedOn w:val="List2"/>
    <w:rsid w:val="001D11A8"/>
    <w:pPr>
      <w:numPr>
        <w:numId w:val="8"/>
      </w:numPr>
    </w:pPr>
  </w:style>
  <w:style w:type="paragraph" w:styleId="List2">
    <w:name w:val="List 2"/>
    <w:basedOn w:val="BodyText"/>
    <w:rsid w:val="001D1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1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1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11A8"/>
    <w:pPr>
      <w:numPr>
        <w:numId w:val="4"/>
      </w:numPr>
    </w:pPr>
  </w:style>
  <w:style w:type="paragraph" w:styleId="ListContinue2">
    <w:name w:val="List Continue 2"/>
    <w:basedOn w:val="List2"/>
    <w:rsid w:val="001D11A8"/>
    <w:pPr>
      <w:ind w:firstLine="0"/>
    </w:pPr>
  </w:style>
  <w:style w:type="paragraph" w:styleId="ListContinue3">
    <w:name w:val="List Continue 3"/>
    <w:basedOn w:val="List3"/>
    <w:rsid w:val="001D11A8"/>
    <w:pPr>
      <w:ind w:left="1021" w:firstLine="0"/>
    </w:pPr>
  </w:style>
  <w:style w:type="paragraph" w:styleId="ListContinue4">
    <w:name w:val="List Continue 4"/>
    <w:basedOn w:val="List4"/>
    <w:rsid w:val="001D11A8"/>
    <w:pPr>
      <w:ind w:firstLine="0"/>
    </w:pPr>
  </w:style>
  <w:style w:type="paragraph" w:styleId="ListContinue5">
    <w:name w:val="List Continue 5"/>
    <w:basedOn w:val="List5"/>
    <w:rsid w:val="001D11A8"/>
    <w:pPr>
      <w:ind w:firstLine="0"/>
    </w:pPr>
  </w:style>
  <w:style w:type="paragraph" w:styleId="ListNumber3">
    <w:name w:val="List Number 3"/>
    <w:basedOn w:val="List3"/>
    <w:rsid w:val="001D11A8"/>
    <w:pPr>
      <w:numPr>
        <w:numId w:val="5"/>
      </w:numPr>
    </w:pPr>
  </w:style>
  <w:style w:type="paragraph" w:styleId="ListNumber4">
    <w:name w:val="List Number 4"/>
    <w:basedOn w:val="List4"/>
    <w:rsid w:val="001D11A8"/>
    <w:pPr>
      <w:numPr>
        <w:numId w:val="6"/>
      </w:numPr>
    </w:pPr>
  </w:style>
  <w:style w:type="paragraph" w:styleId="ListNumber5">
    <w:name w:val="List Number 5"/>
    <w:basedOn w:val="List5"/>
    <w:rsid w:val="001D11A8"/>
    <w:pPr>
      <w:numPr>
        <w:numId w:val="7"/>
      </w:numPr>
    </w:pPr>
  </w:style>
  <w:style w:type="paragraph" w:styleId="BlockText">
    <w:name w:val="Block Text"/>
    <w:basedOn w:val="Normal"/>
    <w:rsid w:val="001D1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1A8"/>
    <w:rPr>
      <w:sz w:val="16"/>
      <w:vertAlign w:val="superscript"/>
    </w:rPr>
  </w:style>
  <w:style w:type="character" w:customStyle="1" w:styleId="Symbols">
    <w:name w:val="Symbols"/>
    <w:basedOn w:val="DefaultParagraphFont"/>
    <w:rsid w:val="001D11A8"/>
    <w:rPr>
      <w:rFonts w:ascii="Symbol" w:hAnsi="Symbol"/>
    </w:rPr>
  </w:style>
  <w:style w:type="character" w:customStyle="1" w:styleId="MenuOptions">
    <w:name w:val="Menu Options"/>
    <w:basedOn w:val="DefaultParagraphFont"/>
    <w:rsid w:val="001D1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1A8"/>
    <w:rPr>
      <w:b/>
    </w:rPr>
  </w:style>
  <w:style w:type="character" w:customStyle="1" w:styleId="Underlined">
    <w:name w:val="Underlined"/>
    <w:basedOn w:val="DefaultParagraphFont"/>
    <w:rsid w:val="001D11A8"/>
    <w:rPr>
      <w:u w:val="single"/>
    </w:rPr>
  </w:style>
  <w:style w:type="paragraph" w:customStyle="1" w:styleId="TableBodyTextRight">
    <w:name w:val="Table Body Text Right"/>
    <w:basedOn w:val="TableBodyText"/>
    <w:rsid w:val="001D1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1A8"/>
    <w:rPr>
      <w:sz w:val="18"/>
    </w:rPr>
  </w:style>
  <w:style w:type="paragraph" w:customStyle="1" w:styleId="BodySmallRight">
    <w:name w:val="Body Small Right"/>
    <w:basedOn w:val="BodyTextRight"/>
    <w:rsid w:val="001D11A8"/>
    <w:rPr>
      <w:sz w:val="18"/>
      <w:szCs w:val="18"/>
    </w:rPr>
  </w:style>
  <w:style w:type="paragraph" w:customStyle="1" w:styleId="MarginEdition">
    <w:name w:val="Margin Edition"/>
    <w:basedOn w:val="MarginNote"/>
    <w:rsid w:val="001D1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1A8"/>
    <w:rPr>
      <w:sz w:val="2"/>
      <w:szCs w:val="2"/>
    </w:rPr>
  </w:style>
  <w:style w:type="character" w:customStyle="1" w:styleId="Small">
    <w:name w:val="Small"/>
    <w:basedOn w:val="DefaultParagraphFont"/>
    <w:rsid w:val="001D11A8"/>
    <w:rPr>
      <w:sz w:val="16"/>
    </w:rPr>
  </w:style>
  <w:style w:type="paragraph" w:customStyle="1" w:styleId="WideTable">
    <w:name w:val="Wide Table"/>
    <w:basedOn w:val="Normal"/>
    <w:rsid w:val="001D1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1A8"/>
  </w:style>
  <w:style w:type="paragraph" w:styleId="Quote">
    <w:name w:val="Quote"/>
    <w:basedOn w:val="Heading1"/>
    <w:link w:val="QuoteChar"/>
    <w:qFormat/>
    <w:rsid w:val="001D1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1A8"/>
    <w:pPr>
      <w:pageBreakBefore/>
    </w:pPr>
  </w:style>
  <w:style w:type="paragraph" w:customStyle="1" w:styleId="Border">
    <w:name w:val="Border"/>
    <w:basedOn w:val="Normal"/>
    <w:qFormat/>
    <w:rsid w:val="001D1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1A8"/>
    <w:rPr>
      <w:u w:val="single"/>
    </w:rPr>
  </w:style>
  <w:style w:type="character" w:customStyle="1" w:styleId="BoldandItalics">
    <w:name w:val="Bold and Italics"/>
    <w:qFormat/>
    <w:rsid w:val="001D11A8"/>
    <w:rPr>
      <w:b/>
      <w:i/>
      <w:u w:val="none"/>
    </w:rPr>
  </w:style>
  <w:style w:type="paragraph" w:styleId="BalloonText">
    <w:name w:val="Balloon Text"/>
    <w:basedOn w:val="Normal"/>
    <w:link w:val="BalloonTextChar"/>
    <w:rsid w:val="001D1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1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6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1279</Words>
  <Characters>8659</Characters>
  <Application>Microsoft Office Word</Application>
  <DocSecurity>0</DocSecurity>
  <Lines>247</Lines>
  <Paragraphs>155</Paragraphs>
  <ScaleCrop>false</ScaleCrop>
  <Company>Author-it Software Corporation Ltd.</Company>
  <LinksUpToDate>false</LinksUpToDate>
  <CharactersWithSpaces>9783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FWPTMM4216 Plan for and supervise engineered wood product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