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A4F" w:rsidP="009A5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FWPTMM4213 Test finger jointed timber</w:t>
      </w:r>
      <w:r>
        <w:fldChar w:fldCharType="end"/>
      </w:r>
    </w:p>
    <w:p w:rsidR="009A5A4F" w:rsidP="009A5A4F">
      <w:pPr>
        <w:pStyle w:val="Version"/>
        <w:sectPr w:rsidSect="00A51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802" w:rsidP="00A51802">
      <w:pPr>
        <w:pStyle w:val="SuperHeading"/>
      </w:pPr>
      <w:r w:rsidRPr="00A51802">
        <w:t>FWPTMM4213 Test finger jointed timber</w:t>
      </w:r>
    </w:p>
    <w:p w:rsidR="00000000" w:rsidRPr="00A51802" w:rsidP="00A51802">
      <w:pPr>
        <w:pStyle w:val="Heading1"/>
      </w:pPr>
      <w:bookmarkStart w:id="1" w:name="O_1242487"/>
      <w:bookmarkEnd w:id="1"/>
      <w:r w:rsidRPr="00A518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Comments</w:t>
            </w:r>
          </w:p>
        </w:tc>
      </w:tr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BodyText"/>
            </w:pPr>
            <w:r w:rsidRPr="00A51802">
              <w:t>This version released with FWP Forest and Wood Products Training Package Version 8.0.</w:t>
            </w:r>
          </w:p>
        </w:tc>
      </w:tr>
    </w:tbl>
    <w:p w:rsidR="00000000" w:rsidRPr="00A51802" w:rsidP="00A51802">
      <w:pPr>
        <w:pStyle w:val="BodyText"/>
      </w:pPr>
    </w:p>
    <w:p w:rsidR="00000000" w:rsidRPr="00A51802" w:rsidP="00A51802">
      <w:pPr>
        <w:pStyle w:val="AllowPageBreak"/>
      </w:pPr>
    </w:p>
    <w:p w:rsidR="00000000" w:rsidRPr="00A51802" w:rsidP="00A51802">
      <w:pPr>
        <w:pStyle w:val="Heading1"/>
      </w:pPr>
      <w:bookmarkStart w:id="2" w:name="O_1242488"/>
      <w:bookmarkEnd w:id="2"/>
      <w:r w:rsidRPr="00A51802">
        <w:t>Application</w:t>
      </w:r>
    </w:p>
    <w:p w:rsidR="00000000" w:rsidRPr="00A51802" w:rsidP="009A5A4F">
      <w:pPr>
        <w:pStyle w:val="BodyText"/>
      </w:pPr>
      <w:r w:rsidRPr="00A51802">
        <w:t xml:space="preserve">This unit of competency describes the skills and knowledge required to collect, prepare </w:t>
      </w:r>
      <w:r w:rsidRPr="00A51802">
        <w:t>and test samples of finger jointed timber. The unit includes interpreting test results for the identification of problems in production and making necessary changes to processes.</w:t>
      </w:r>
    </w:p>
    <w:p w:rsidR="00000000" w:rsidRPr="00A51802" w:rsidP="009A5A4F">
      <w:pPr>
        <w:pStyle w:val="BodyText"/>
      </w:pPr>
      <w:r w:rsidRPr="00A51802">
        <w:t>The unit applies to individuals who are engaged in finger jointed timber prod</w:t>
      </w:r>
      <w:r w:rsidRPr="00A51802">
        <w:t>uction.</w:t>
      </w:r>
    </w:p>
    <w:p w:rsidR="00000000" w:rsidRPr="00A51802" w:rsidP="009A5A4F">
      <w:pPr>
        <w:pStyle w:val="BodyText"/>
      </w:pPr>
      <w:r w:rsidRPr="00A51802">
        <w:t>All work must be carried out to comply with workplace procedures, according to state/territory health and safety regulations, legislation and standards that apply to the workplace.</w:t>
      </w:r>
    </w:p>
    <w:p w:rsidR="00000000" w:rsidRPr="00A51802" w:rsidP="009A5A4F">
      <w:pPr>
        <w:pStyle w:val="BodyText"/>
      </w:pPr>
      <w:r w:rsidRPr="00A51802">
        <w:t>No licensing, legislative or certification requirements apply to th</w:t>
      </w:r>
      <w:r w:rsidRPr="00A51802">
        <w:t>is unit at the time of publication.</w:t>
      </w:r>
    </w:p>
    <w:p w:rsidR="00000000" w:rsidRPr="00A51802" w:rsidP="00A51802">
      <w:pPr>
        <w:pStyle w:val="Heading1"/>
      </w:pPr>
      <w:bookmarkStart w:id="3" w:name="O_1242489"/>
      <w:bookmarkEnd w:id="3"/>
      <w:r w:rsidRPr="00A51802">
        <w:t>Pre-requisite Unit</w:t>
      </w:r>
    </w:p>
    <w:p w:rsidR="00000000" w:rsidRPr="00A51802" w:rsidP="009A5A4F">
      <w:pPr>
        <w:pStyle w:val="BodyText"/>
      </w:pPr>
      <w:r w:rsidRPr="00A51802">
        <w:t>Nil</w:t>
      </w:r>
    </w:p>
    <w:p w:rsidR="00000000" w:rsidRPr="00A51802" w:rsidP="00A51802">
      <w:pPr>
        <w:pStyle w:val="Heading1"/>
      </w:pPr>
      <w:bookmarkStart w:id="4" w:name="O_1242491"/>
      <w:bookmarkEnd w:id="4"/>
      <w:r w:rsidRPr="00A51802">
        <w:t>Unit Sector</w:t>
      </w:r>
    </w:p>
    <w:p w:rsidR="00000000" w:rsidRPr="00A51802" w:rsidP="009A5A4F">
      <w:pPr>
        <w:pStyle w:val="BodyText"/>
      </w:pPr>
      <w:r w:rsidRPr="00A51802">
        <w:t>Timber Manufactured Products (TMM)</w:t>
      </w:r>
    </w:p>
    <w:p w:rsidR="00000000" w:rsidRPr="00A51802" w:rsidP="00A51802">
      <w:pPr>
        <w:pStyle w:val="Heading1"/>
      </w:pPr>
      <w:bookmarkStart w:id="5" w:name="O_1242492"/>
      <w:bookmarkEnd w:id="5"/>
      <w:r w:rsidRPr="00A518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Performance Criteria</w:t>
            </w:r>
          </w:p>
        </w:tc>
      </w:tr>
      <w:tr w:rsidTr="009A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BodyText"/>
            </w:pPr>
            <w:r w:rsidRPr="00A518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1. Prepare for testing finger jointed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BodyText"/>
            </w:pPr>
            <w:r w:rsidRPr="00A51802">
              <w:t>1.1 Determine job requirements from work order or instruction and, where</w:t>
            </w:r>
            <w:r w:rsidRPr="00A51802">
              <w:t xml:space="preserve"> required, seek clarification from appropriate personnel</w:t>
            </w:r>
          </w:p>
          <w:p w:rsidR="00000000" w:rsidRPr="00A51802" w:rsidP="00A51802">
            <w:pPr>
              <w:pStyle w:val="BodyText"/>
            </w:pPr>
            <w:r w:rsidRPr="00A51802">
              <w:t xml:space="preserve">1.2 Confirm workplace health and safety and environmental protection practices and/or procedures for task, including use of personal </w:t>
            </w:r>
            <w:r w:rsidRPr="00A51802">
              <w:t xml:space="preserve">protective equipment </w:t>
            </w:r>
          </w:p>
          <w:p w:rsidR="00000000" w:rsidRPr="00A51802" w:rsidP="00A51802">
            <w:pPr>
              <w:pStyle w:val="BodyText"/>
            </w:pPr>
            <w:r w:rsidRPr="00A51802">
              <w:t>1.3 Confirm legislation, standards and codes</w:t>
            </w:r>
            <w:r w:rsidRPr="00A51802">
              <w:t xml:space="preserve"> of practice relevant to testing finger jointed timber</w:t>
            </w:r>
          </w:p>
          <w:p w:rsidR="00000000" w:rsidRPr="00A51802" w:rsidP="00A51802">
            <w:pPr>
              <w:pStyle w:val="BodyText"/>
            </w:pPr>
            <w:r w:rsidRPr="00A51802">
              <w:t>1.4 Identify and assess hazards and take actions to mitigate risks related to testing operations</w:t>
            </w:r>
          </w:p>
          <w:p w:rsidR="00000000" w:rsidRPr="00A51802" w:rsidP="00A51802">
            <w:pPr>
              <w:pStyle w:val="BodyText"/>
            </w:pPr>
            <w:r w:rsidRPr="00A51802">
              <w:t>1.5 Consult appropriate personnel to ensure that work is coordinated effectively with others in the workplace</w:t>
            </w:r>
          </w:p>
          <w:p w:rsidR="00000000" w:rsidRPr="00A51802" w:rsidP="00A51802">
            <w:pPr>
              <w:pStyle w:val="BodyText"/>
            </w:pPr>
            <w:r w:rsidRPr="00A51802">
              <w:t>1.6 Select tools and equipment for testing operations, and check for serviceability according to workplace procedures</w:t>
            </w:r>
          </w:p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1.7 Collect, label and prepa</w:t>
            </w:r>
            <w:r w:rsidRPr="00A51802">
              <w:t>re samples for testing according to workplace procedures</w:t>
            </w:r>
          </w:p>
        </w:tc>
      </w:tr>
      <w:tr w:rsidTr="009A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2. Calibrate equipment for testing finger jointed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BodyText"/>
            </w:pPr>
            <w:r w:rsidRPr="00A51802">
              <w:t>2.1 Set up equipment for testing strength of finger jointed timber</w:t>
            </w:r>
          </w:p>
          <w:p w:rsidR="00000000" w:rsidRPr="00A51802" w:rsidP="00A51802">
            <w:pPr>
              <w:pStyle w:val="BodyText"/>
            </w:pPr>
            <w:r w:rsidRPr="00A51802">
              <w:t>2.2 Calibrate test equipment according to manufacturer instructions and wo</w:t>
            </w:r>
            <w:r w:rsidRPr="00A51802">
              <w:t>rkplace procedures</w:t>
            </w:r>
          </w:p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2.3 Record calibration results according to workplace procedures</w:t>
            </w:r>
          </w:p>
        </w:tc>
      </w:tr>
      <w:tr w:rsidTr="009A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3. Conduct test on finger jointed timber and analyse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BodyText"/>
            </w:pPr>
            <w:r w:rsidRPr="00A51802">
              <w:t>3.1 Test sample according to workplace procedures</w:t>
            </w:r>
          </w:p>
          <w:p w:rsidR="00000000" w:rsidRPr="00A51802" w:rsidP="00A51802">
            <w:pPr>
              <w:pStyle w:val="BodyText"/>
            </w:pPr>
            <w:r w:rsidRPr="00A51802">
              <w:t>3.2 Collate information on test results</w:t>
            </w:r>
          </w:p>
          <w:p w:rsidR="00000000" w:rsidRPr="00A51802" w:rsidP="00A51802">
            <w:pPr>
              <w:pStyle w:val="BodyText"/>
            </w:pPr>
            <w:r w:rsidRPr="00A51802">
              <w:t>3.3 Analyse and</w:t>
            </w:r>
            <w:r w:rsidRPr="00A51802">
              <w:t xml:space="preserve"> record test results</w:t>
            </w:r>
          </w:p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3.4 Store samples according to workplace procedures</w:t>
            </w:r>
          </w:p>
        </w:tc>
      </w:tr>
      <w:tr w:rsidTr="009A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4. Finalise test on finger jointed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BodyText"/>
            </w:pPr>
            <w:r w:rsidRPr="00A51802">
              <w:t>4.1 Communicate test results according to workplace procedures</w:t>
            </w:r>
          </w:p>
          <w:p w:rsidR="00000000" w:rsidRPr="00A51802" w:rsidP="00A51802">
            <w:pPr>
              <w:pStyle w:val="BodyText"/>
            </w:pPr>
            <w:r w:rsidRPr="00A51802">
              <w:t>4.2 Report sub-standard product test results, assist with identification of p</w:t>
            </w:r>
            <w:r w:rsidRPr="00A51802">
              <w:t>roduction problems and recommend corrective actions</w:t>
            </w:r>
          </w:p>
          <w:p w:rsidR="00000000" w:rsidRPr="00A51802" w:rsidP="00A51802">
            <w:pPr>
              <w:pStyle w:val="BodyText"/>
            </w:pPr>
            <w:r w:rsidRPr="00A51802">
              <w:t>4.3 Modify test sampling process in response to identified testing problems and production changes</w:t>
            </w:r>
          </w:p>
          <w:p w:rsidR="00000000" w:rsidRPr="00A51802" w:rsidP="00A51802">
            <w:pPr>
              <w:pStyle w:val="BodyText"/>
            </w:pPr>
            <w:r w:rsidRPr="00A51802">
              <w:t>4.4 Record and report testing outcomes</w:t>
            </w:r>
          </w:p>
        </w:tc>
      </w:tr>
    </w:tbl>
    <w:p w:rsidR="00000000" w:rsidRPr="00A51802" w:rsidP="00A51802">
      <w:pPr>
        <w:pStyle w:val="BodyText"/>
      </w:pPr>
    </w:p>
    <w:p w:rsidR="00000000" w:rsidRPr="00A51802" w:rsidP="00A51802">
      <w:pPr>
        <w:pStyle w:val="AllowPageBreak"/>
      </w:pPr>
    </w:p>
    <w:p w:rsidR="00000000" w:rsidRPr="00A51802" w:rsidP="00A51802">
      <w:pPr>
        <w:pStyle w:val="Heading1"/>
      </w:pPr>
      <w:bookmarkStart w:id="6" w:name="O_1242493"/>
      <w:bookmarkEnd w:id="6"/>
      <w:r w:rsidRPr="00A51802">
        <w:t>Foundation Skills</w:t>
      </w:r>
    </w:p>
    <w:p w:rsidR="00000000" w:rsidRPr="009A5A4F" w:rsidP="009A5A4F">
      <w:pPr>
        <w:pStyle w:val="BodyText"/>
        <w:rPr>
          <w:i/>
        </w:rPr>
      </w:pPr>
      <w:r w:rsidRPr="009A5A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Description</w:t>
            </w:r>
          </w:p>
        </w:tc>
      </w:tr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ListBullet"/>
              <w:rPr>
                <w:lang w:val="en-NZ"/>
              </w:rPr>
            </w:pPr>
            <w:r w:rsidRPr="00A51802">
              <w:t xml:space="preserve">Interpret routine information from </w:t>
            </w:r>
            <w:r w:rsidRPr="00A51802">
              <w:t>industry guides and standard references on testing techniques for finger jointed timber</w:t>
            </w:r>
          </w:p>
        </w:tc>
      </w:tr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ListBullet"/>
              <w:rPr>
                <w:lang w:val="en-NZ"/>
              </w:rPr>
            </w:pPr>
            <w:r w:rsidRPr="00A51802">
              <w:t>Complete labels legibly and accurately with correct details of sample</w:t>
            </w:r>
          </w:p>
        </w:tc>
      </w:tr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ListBullet"/>
            </w:pPr>
            <w:r w:rsidRPr="00A51802">
              <w:t>Ask open and closed questions and use active listening techniques to clarify contents of work orders</w:t>
            </w:r>
          </w:p>
          <w:p w:rsidR="00000000" w:rsidP="00A51802">
            <w:pPr>
              <w:pStyle w:val="ListBullet"/>
              <w:rPr>
                <w:lang w:val="en-NZ"/>
              </w:rPr>
            </w:pPr>
            <w:r w:rsidRPr="00A51802">
              <w:t>Provide oral reports on testing activities</w:t>
            </w:r>
          </w:p>
        </w:tc>
      </w:tr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ListBullet"/>
            </w:pPr>
            <w:r w:rsidRPr="00A51802">
              <w:t>Measure quantities and dimensions of samples</w:t>
            </w:r>
          </w:p>
          <w:p w:rsidR="00000000" w:rsidRPr="00A51802" w:rsidP="00A51802">
            <w:pPr>
              <w:pStyle w:val="ListBullet"/>
            </w:pPr>
            <w:r w:rsidRPr="00A51802">
              <w:t>Perform routine calculations and interpret numerical res</w:t>
            </w:r>
            <w:r w:rsidRPr="00A51802">
              <w:t xml:space="preserve">ults of testing procedures </w:t>
            </w:r>
          </w:p>
        </w:tc>
      </w:tr>
    </w:tbl>
    <w:p w:rsidR="00000000" w:rsidRPr="00A51802" w:rsidP="00A51802">
      <w:pPr>
        <w:pStyle w:val="BodyText"/>
      </w:pPr>
    </w:p>
    <w:p w:rsidR="00000000" w:rsidRPr="00A51802" w:rsidP="00A51802">
      <w:pPr>
        <w:pStyle w:val="AllowPageBreak"/>
      </w:pPr>
    </w:p>
    <w:p w:rsidR="00000000" w:rsidRPr="00A51802" w:rsidP="00A51802">
      <w:pPr>
        <w:pStyle w:val="Heading1"/>
      </w:pPr>
      <w:bookmarkStart w:id="7" w:name="O_1242495"/>
      <w:bookmarkEnd w:id="7"/>
      <w:r w:rsidRPr="00A518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Equivalence status</w:t>
            </w:r>
          </w:p>
        </w:tc>
      </w:tr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FWPTMM4213 Test finger jointed timber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FWPCOT3208 Test strength of joints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Unit redeveloped to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BodyText"/>
            </w:pPr>
            <w:r w:rsidRPr="00A51802">
              <w:t xml:space="preserve">Not equivalent </w:t>
            </w:r>
          </w:p>
          <w:p w:rsidR="00000000" w:rsidRPr="00A51802" w:rsidP="00A51802">
            <w:pPr>
              <w:pStyle w:val="BodyText"/>
            </w:pPr>
          </w:p>
        </w:tc>
      </w:tr>
    </w:tbl>
    <w:p w:rsidR="00000000" w:rsidRPr="00A51802" w:rsidP="00A51802">
      <w:pPr>
        <w:pStyle w:val="BodyText"/>
      </w:pPr>
    </w:p>
    <w:p w:rsidR="00000000" w:rsidRPr="00A51802" w:rsidP="00A51802">
      <w:pPr>
        <w:pStyle w:val="AllowPageBreak"/>
      </w:pPr>
    </w:p>
    <w:p w:rsidR="00000000" w:rsidRPr="00A51802" w:rsidP="00A51802">
      <w:pPr>
        <w:pStyle w:val="Heading1"/>
      </w:pPr>
      <w:bookmarkStart w:id="8" w:name="O_1242502"/>
      <w:bookmarkEnd w:id="8"/>
      <w:r w:rsidRPr="00A51802">
        <w:t>Links</w:t>
      </w:r>
    </w:p>
    <w:p w:rsidR="00000000" w:rsidRPr="00A51802" w:rsidP="009A5A4F">
      <w:pPr>
        <w:pStyle w:val="BodyText"/>
      </w:pPr>
      <w:r w:rsidRPr="00A518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5796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1802" w:rsidP="009A5A4F">
      <w:pPr>
        <w:pStyle w:val="BodyText"/>
        <w:sectPr w:rsidSect="00A518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1802" w:rsidP="00A51802">
      <w:pPr>
        <w:pStyle w:val="SuperHeading"/>
      </w:pPr>
      <w:r w:rsidRPr="00A51802">
        <w:t>Assessment Requirements for FWPTMM4213 Test finger jointed timber</w:t>
      </w:r>
    </w:p>
    <w:p w:rsidR="00000000" w:rsidRPr="00A51802" w:rsidP="00A51802">
      <w:pPr>
        <w:pStyle w:val="Heading1"/>
      </w:pPr>
      <w:bookmarkStart w:id="9" w:name="O_1242497"/>
      <w:bookmarkEnd w:id="9"/>
      <w:r w:rsidRPr="00A518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Bold"/>
              <w:rPr>
                <w:lang w:val="en-NZ"/>
              </w:rPr>
            </w:pPr>
            <w:r w:rsidRPr="00A51802">
              <w:t>Comments</w:t>
            </w:r>
          </w:p>
        </w:tc>
      </w:tr>
      <w:tr w:rsidTr="00A518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02">
            <w:pPr>
              <w:pStyle w:val="BodyText"/>
              <w:rPr>
                <w:lang w:val="en-NZ"/>
              </w:rPr>
            </w:pPr>
            <w:r w:rsidRPr="00A5180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02" w:rsidP="00A51802">
            <w:pPr>
              <w:pStyle w:val="BodyText"/>
            </w:pPr>
            <w:r w:rsidRPr="00A51802">
              <w:t>This version released with FWP For</w:t>
            </w:r>
            <w:r w:rsidRPr="00A51802">
              <w:t>est and Wood Products Training Package Version 8.0.</w:t>
            </w:r>
          </w:p>
        </w:tc>
      </w:tr>
    </w:tbl>
    <w:p w:rsidR="00000000" w:rsidRPr="00A51802" w:rsidP="00A51802">
      <w:pPr>
        <w:pStyle w:val="BodyText"/>
      </w:pPr>
    </w:p>
    <w:p w:rsidR="00000000" w:rsidRPr="00A51802" w:rsidP="00A51802">
      <w:pPr>
        <w:pStyle w:val="AllowPageBreak"/>
      </w:pPr>
    </w:p>
    <w:p w:rsidR="00000000" w:rsidRPr="00A51802" w:rsidP="00A51802">
      <w:pPr>
        <w:pStyle w:val="Heading1"/>
      </w:pPr>
      <w:bookmarkStart w:id="10" w:name="O_1242498"/>
      <w:bookmarkEnd w:id="10"/>
      <w:r w:rsidRPr="00A51802">
        <w:t>Performance Evidence</w:t>
      </w:r>
    </w:p>
    <w:p w:rsidR="00000000" w:rsidRPr="00A51802" w:rsidP="009A5A4F">
      <w:pPr>
        <w:pStyle w:val="BodyText"/>
      </w:pPr>
      <w:r w:rsidRPr="00A51802">
        <w:t xml:space="preserve">An individual demonstrating competency must satisfy all of the elements and performance criteria in this unit. </w:t>
      </w:r>
    </w:p>
    <w:p w:rsidR="00000000" w:rsidRPr="00A51802" w:rsidP="009A5A4F">
      <w:pPr>
        <w:pStyle w:val="BodyText"/>
      </w:pPr>
      <w:r w:rsidRPr="00A51802">
        <w:t>There must be evidence that the individual has tes</w:t>
      </w:r>
      <w:r w:rsidRPr="00A51802">
        <w:t>ted two samples of finger jointed timber for bond strength and adhesive durability and analysed the test results.</w:t>
      </w:r>
    </w:p>
    <w:p w:rsidR="00000000" w:rsidRPr="00A51802" w:rsidP="009A5A4F">
      <w:pPr>
        <w:pStyle w:val="BodyText"/>
      </w:pPr>
      <w:r w:rsidRPr="00A51802">
        <w:t>In performing this task, the individual has:</w:t>
      </w:r>
    </w:p>
    <w:p w:rsidR="00000000" w:rsidRPr="00A51802" w:rsidP="00A51802">
      <w:pPr>
        <w:pStyle w:val="ListBullet"/>
      </w:pPr>
      <w:r w:rsidRPr="00A51802">
        <w:t>complied with workplace health and safety and environmental protection practices and/or procedur</w:t>
      </w:r>
      <w:r w:rsidRPr="00A51802">
        <w:t>es, including use of personal protective equipment (PPE) and safe disposal of waste materials</w:t>
      </w:r>
    </w:p>
    <w:p w:rsidR="00000000" w:rsidRPr="00A51802" w:rsidP="00A51802">
      <w:pPr>
        <w:pStyle w:val="ListBullet"/>
      </w:pPr>
      <w:r w:rsidRPr="00A51802">
        <w:t>complied with legislation, standards and codes of practice relevant to testing finger jointed timber</w:t>
      </w:r>
    </w:p>
    <w:p w:rsidR="00000000" w:rsidRPr="00A51802" w:rsidP="00A51802">
      <w:pPr>
        <w:pStyle w:val="ListBullet"/>
      </w:pPr>
      <w:r w:rsidRPr="00A51802">
        <w:t xml:space="preserve">selected and calibrated test equipment for testing operations </w:t>
      </w:r>
    </w:p>
    <w:p w:rsidR="00000000" w:rsidRPr="00A51802" w:rsidP="00A51802">
      <w:pPr>
        <w:pStyle w:val="ListBullet"/>
      </w:pPr>
      <w:r w:rsidRPr="00A51802">
        <w:t>collected, labelled and prepared samples</w:t>
      </w:r>
    </w:p>
    <w:p w:rsidR="00000000" w:rsidRPr="00A51802" w:rsidP="00A51802">
      <w:pPr>
        <w:pStyle w:val="ListBullet"/>
      </w:pPr>
      <w:r w:rsidRPr="00A51802">
        <w:t>conducted the tests</w:t>
      </w:r>
    </w:p>
    <w:p w:rsidR="00000000" w:rsidRPr="00A51802" w:rsidP="00A51802">
      <w:pPr>
        <w:pStyle w:val="ListBullet"/>
      </w:pPr>
      <w:r w:rsidRPr="00A51802">
        <w:t>recorded and reported test results and analysed test results to assist with the identification of production problems</w:t>
      </w:r>
    </w:p>
    <w:p w:rsidR="00000000" w:rsidRPr="00A51802" w:rsidP="00A51802">
      <w:pPr>
        <w:pStyle w:val="ListBullet"/>
      </w:pPr>
      <w:r w:rsidRPr="00A51802">
        <w:t>recommended co</w:t>
      </w:r>
      <w:r w:rsidRPr="00A51802">
        <w:t>rrective actions, as required.</w:t>
      </w:r>
    </w:p>
    <w:p w:rsidR="00000000" w:rsidRPr="00A51802" w:rsidP="00A51802">
      <w:pPr>
        <w:pStyle w:val="AllowPageBreak"/>
      </w:pPr>
    </w:p>
    <w:p w:rsidR="00000000" w:rsidRPr="00A51802" w:rsidP="00A51802">
      <w:pPr>
        <w:pStyle w:val="Heading1"/>
      </w:pPr>
      <w:bookmarkStart w:id="11" w:name="O_1242499"/>
      <w:bookmarkEnd w:id="11"/>
      <w:r w:rsidRPr="00A51802">
        <w:t>Knowledge Evidence</w:t>
      </w:r>
    </w:p>
    <w:p w:rsidR="00000000" w:rsidRPr="00A51802" w:rsidP="009A5A4F">
      <w:pPr>
        <w:pStyle w:val="BodyText"/>
      </w:pPr>
      <w:r w:rsidRPr="00A51802">
        <w:t>An individual must be able to demonstrate the knowledge required to perform the tasks outlined in the elements and performance criteria of this unit. This includes knowledge of:</w:t>
      </w:r>
    </w:p>
    <w:p w:rsidR="00000000" w:rsidRPr="00A51802" w:rsidP="00A51802">
      <w:pPr>
        <w:pStyle w:val="ListBullet"/>
      </w:pPr>
      <w:r w:rsidRPr="00A51802">
        <w:t xml:space="preserve">key requirements of legislation, standards and codes of practice relevant to testing finger jointed timber </w:t>
      </w:r>
    </w:p>
    <w:p w:rsidR="00000000" w:rsidRPr="00A51802" w:rsidP="00A51802">
      <w:pPr>
        <w:pStyle w:val="ListBullet"/>
      </w:pPr>
      <w:r w:rsidRPr="00A51802">
        <w:t>types, purpose and procedure for finger jointed timber tests, including:</w:t>
      </w:r>
    </w:p>
    <w:p w:rsidR="00000000" w:rsidRPr="00A51802" w:rsidP="00A51802">
      <w:pPr>
        <w:pStyle w:val="ListBullet2"/>
      </w:pPr>
      <w:r w:rsidRPr="00A51802">
        <w:t>bond strength</w:t>
      </w:r>
    </w:p>
    <w:p w:rsidR="00000000" w:rsidRPr="00A51802" w:rsidP="00A51802">
      <w:pPr>
        <w:pStyle w:val="ListBullet2"/>
      </w:pPr>
      <w:r w:rsidRPr="00A51802">
        <w:t>adhesive durability</w:t>
      </w:r>
    </w:p>
    <w:p w:rsidR="00000000" w:rsidRPr="00A51802" w:rsidP="00A51802">
      <w:pPr>
        <w:pStyle w:val="ListBullet"/>
      </w:pPr>
      <w:r w:rsidRPr="00A51802">
        <w:t>finger jointing requirements for finger jointed timber product and their justification, including:</w:t>
      </w:r>
    </w:p>
    <w:p w:rsidR="00000000" w:rsidRPr="00A51802" w:rsidP="00A51802">
      <w:pPr>
        <w:pStyle w:val="ListBullet2"/>
      </w:pPr>
      <w:r w:rsidRPr="00A51802">
        <w:t>shook requirements – moisture content, straight edges, square freshly cut ends, straight grain at join</w:t>
      </w:r>
    </w:p>
    <w:p w:rsidR="00000000" w:rsidRPr="00A51802" w:rsidP="00A51802">
      <w:pPr>
        <w:pStyle w:val="ListBullet2"/>
      </w:pPr>
      <w:r w:rsidRPr="00A51802">
        <w:t>joint appearance</w:t>
      </w:r>
    </w:p>
    <w:p w:rsidR="00000000" w:rsidRPr="00A51802" w:rsidP="00A51802">
      <w:pPr>
        <w:pStyle w:val="ListBullet2"/>
      </w:pPr>
      <w:r w:rsidRPr="00A51802">
        <w:t>glue bond durability, including infl</w:t>
      </w:r>
      <w:r w:rsidRPr="00A51802">
        <w:t>uencing factors – adhesive storage, adhesive mixing, adhesive cure</w:t>
      </w:r>
    </w:p>
    <w:p w:rsidR="00000000" w:rsidRPr="00A51802" w:rsidP="00A51802">
      <w:pPr>
        <w:pStyle w:val="ListBullet"/>
      </w:pPr>
      <w:r w:rsidRPr="00A51802">
        <w:t>equipment for testing finger jointed timber product</w:t>
      </w:r>
    </w:p>
    <w:p w:rsidR="00000000" w:rsidRPr="00A51802" w:rsidP="00A51802">
      <w:pPr>
        <w:pStyle w:val="ListBullet"/>
      </w:pPr>
      <w:r w:rsidRPr="00A51802">
        <w:t>techniques and reasons for calibrating testing equipment for finger jointed timber product</w:t>
      </w:r>
    </w:p>
    <w:p w:rsidR="00000000" w:rsidRPr="00A51802" w:rsidP="00A51802">
      <w:pPr>
        <w:pStyle w:val="ListBullet"/>
      </w:pPr>
      <w:r w:rsidRPr="00A51802">
        <w:t xml:space="preserve">hazards associated with selection, labelling </w:t>
      </w:r>
      <w:r w:rsidRPr="00A51802">
        <w:t>and physical testing of finger jointed product, including:</w:t>
      </w:r>
    </w:p>
    <w:p w:rsidR="00000000" w:rsidRPr="00A51802" w:rsidP="00A51802">
      <w:pPr>
        <w:pStyle w:val="ListBullet2"/>
      </w:pPr>
      <w:r w:rsidRPr="00A51802">
        <w:t>moving equipment</w:t>
      </w:r>
    </w:p>
    <w:p w:rsidR="00000000" w:rsidRPr="00A51802" w:rsidP="00A51802">
      <w:pPr>
        <w:pStyle w:val="ListBullet2"/>
      </w:pPr>
      <w:r w:rsidRPr="00A51802">
        <w:t>flying debris</w:t>
      </w:r>
    </w:p>
    <w:p w:rsidR="00000000" w:rsidRPr="00A51802" w:rsidP="00A51802">
      <w:pPr>
        <w:pStyle w:val="ListBullet2"/>
      </w:pPr>
      <w:r w:rsidRPr="00A51802">
        <w:t>rotating saw blades</w:t>
      </w:r>
    </w:p>
    <w:p w:rsidR="00000000" w:rsidRPr="00A51802" w:rsidP="00A51802">
      <w:pPr>
        <w:pStyle w:val="ListBullet"/>
      </w:pPr>
      <w:r w:rsidRPr="00A51802">
        <w:t xml:space="preserve">failures in finger jointed timber characteristics that are determined by test results, including: </w:t>
      </w:r>
    </w:p>
    <w:p w:rsidR="00000000" w:rsidRPr="00A51802" w:rsidP="00A51802">
      <w:pPr>
        <w:pStyle w:val="ListBullet2"/>
      </w:pPr>
      <w:r w:rsidRPr="00A51802">
        <w:t>glue failure</w:t>
      </w:r>
    </w:p>
    <w:p w:rsidR="00000000" w:rsidRPr="00A51802" w:rsidP="00A51802">
      <w:pPr>
        <w:pStyle w:val="ListBullet2"/>
      </w:pPr>
      <w:r w:rsidRPr="00A51802">
        <w:t>shallow wood fibre failure</w:t>
      </w:r>
    </w:p>
    <w:p w:rsidR="00000000" w:rsidRPr="00A51802" w:rsidP="00A51802">
      <w:pPr>
        <w:pStyle w:val="ListBullet2"/>
      </w:pPr>
      <w:r w:rsidRPr="00A51802">
        <w:t>wood fibre failure</w:t>
      </w:r>
    </w:p>
    <w:p w:rsidR="00000000" w:rsidRPr="00A51802" w:rsidP="00A51802">
      <w:pPr>
        <w:pStyle w:val="ListBullet2"/>
      </w:pPr>
      <w:r w:rsidRPr="00A51802">
        <w:t>breaking load (Modulus of Elasticity; Modulus of Rupture)</w:t>
      </w:r>
    </w:p>
    <w:p w:rsidR="00000000" w:rsidRPr="00A51802" w:rsidP="00A51802">
      <w:pPr>
        <w:pStyle w:val="ListBullet"/>
      </w:pPr>
      <w:r w:rsidRPr="00A51802">
        <w:t>problems associated with testing process, including:</w:t>
      </w:r>
    </w:p>
    <w:p w:rsidR="00000000" w:rsidRPr="00A51802" w:rsidP="00A51802">
      <w:pPr>
        <w:pStyle w:val="ListBullet2"/>
      </w:pPr>
      <w:r w:rsidRPr="00A51802">
        <w:t>calibration of test equipment</w:t>
      </w:r>
    </w:p>
    <w:p w:rsidR="00000000" w:rsidRPr="00A51802" w:rsidP="00A51802">
      <w:pPr>
        <w:pStyle w:val="ListBullet2"/>
      </w:pPr>
      <w:r w:rsidRPr="00A51802">
        <w:t>test accuracy</w:t>
      </w:r>
    </w:p>
    <w:p w:rsidR="00000000" w:rsidRPr="00A51802" w:rsidP="00A51802">
      <w:pPr>
        <w:pStyle w:val="ListBullet2"/>
      </w:pPr>
      <w:r w:rsidRPr="00A51802">
        <w:t>sample quality</w:t>
      </w:r>
    </w:p>
    <w:p w:rsidR="00000000" w:rsidRPr="00A51802" w:rsidP="00A51802">
      <w:pPr>
        <w:pStyle w:val="ListBullet2"/>
      </w:pPr>
      <w:r w:rsidRPr="00A51802">
        <w:t xml:space="preserve">faulty material </w:t>
      </w:r>
    </w:p>
    <w:p w:rsidR="00000000" w:rsidRPr="00A51802" w:rsidP="00A51802">
      <w:pPr>
        <w:pStyle w:val="ListBullet2"/>
      </w:pPr>
      <w:r w:rsidRPr="00A51802">
        <w:t>defects</w:t>
      </w:r>
    </w:p>
    <w:p w:rsidR="00000000" w:rsidRPr="00A51802" w:rsidP="00A51802">
      <w:pPr>
        <w:pStyle w:val="ListBullet"/>
      </w:pPr>
      <w:r>
        <w:t>•</w:t>
      </w:r>
      <w:r>
        <w:tab/>
      </w:r>
      <w:r w:rsidRPr="00A51802">
        <w:t>workplace procedures specific to sampl</w:t>
      </w:r>
      <w:r w:rsidRPr="00A51802">
        <w:t>ing and testing finger jointed timber product, including:</w:t>
      </w:r>
    </w:p>
    <w:p w:rsidR="00000000" w:rsidRPr="00A51802" w:rsidP="00A51802">
      <w:pPr>
        <w:pStyle w:val="ListBullet2"/>
      </w:pPr>
      <w:r w:rsidRPr="00A51802">
        <w:t>health and safety, including isolation procedures, lock-outs, emergency stops, machine guarding and wearing of appropriate PPE</w:t>
      </w:r>
    </w:p>
    <w:p w:rsidR="00000000" w:rsidRPr="00A51802" w:rsidP="00A51802">
      <w:pPr>
        <w:pStyle w:val="ListBullet2"/>
      </w:pPr>
      <w:r w:rsidRPr="00A51802">
        <w:t>environmental protection, including disposing, recycling and reusing t</w:t>
      </w:r>
      <w:r w:rsidRPr="00A51802">
        <w:t>imber and other waste</w:t>
      </w:r>
    </w:p>
    <w:p w:rsidR="00000000" w:rsidRPr="00A51802" w:rsidP="00A51802">
      <w:pPr>
        <w:pStyle w:val="ListBullet2"/>
      </w:pPr>
      <w:r w:rsidRPr="00A51802">
        <w:t>use of testing equipment</w:t>
      </w:r>
    </w:p>
    <w:p w:rsidR="00000000" w:rsidRPr="00A51802" w:rsidP="00A51802">
      <w:pPr>
        <w:pStyle w:val="ListBullet2"/>
      </w:pPr>
      <w:r w:rsidRPr="00A51802">
        <w:t>sampling and testing processes</w:t>
      </w:r>
    </w:p>
    <w:p w:rsidR="00000000" w:rsidRPr="00A51802" w:rsidP="00A51802">
      <w:pPr>
        <w:pStyle w:val="ListBullet2"/>
      </w:pPr>
      <w:r w:rsidRPr="00A51802">
        <w:t>communication reporting lines</w:t>
      </w:r>
    </w:p>
    <w:p w:rsidR="00000000" w:rsidRPr="00A51802" w:rsidP="00A51802">
      <w:pPr>
        <w:pStyle w:val="ListBullet2"/>
      </w:pPr>
      <w:r w:rsidRPr="00A51802">
        <w:t>recording and reporting on test process and test results.</w:t>
      </w:r>
    </w:p>
    <w:p w:rsidR="00000000" w:rsidRPr="00A51802" w:rsidP="00A51802">
      <w:pPr>
        <w:pStyle w:val="AllowPageBreak"/>
      </w:pPr>
    </w:p>
    <w:p w:rsidR="00000000" w:rsidRPr="00A51802" w:rsidP="00A51802">
      <w:pPr>
        <w:pStyle w:val="Heading1"/>
      </w:pPr>
      <w:bookmarkStart w:id="12" w:name="O_1242500"/>
      <w:bookmarkEnd w:id="12"/>
      <w:r w:rsidRPr="00A51802">
        <w:t>Assessment Conditions</w:t>
      </w:r>
    </w:p>
    <w:p w:rsidR="00000000" w:rsidRPr="00A51802" w:rsidP="009A5A4F">
      <w:pPr>
        <w:pStyle w:val="BodyText"/>
      </w:pPr>
      <w:r w:rsidRPr="00A51802">
        <w:t xml:space="preserve">Assessment of the skills in this unit of competency must take place under the following conditions: </w:t>
      </w:r>
    </w:p>
    <w:p w:rsidR="00000000" w:rsidRPr="00A51802" w:rsidP="00A51802">
      <w:pPr>
        <w:pStyle w:val="ListBullet"/>
      </w:pPr>
      <w:r w:rsidRPr="00A51802">
        <w:t>physical conditions:</w:t>
      </w:r>
    </w:p>
    <w:p w:rsidR="00000000" w:rsidRPr="00A51802" w:rsidP="00A51802">
      <w:pPr>
        <w:pStyle w:val="ListBullet2"/>
      </w:pPr>
      <w:r w:rsidRPr="00A51802">
        <w:t>skills must be demonstrated in a timber product manufacturing plant or an environment that accurately represents workplace condition</w:t>
      </w:r>
      <w:r w:rsidRPr="00A51802">
        <w:t>s</w:t>
      </w:r>
    </w:p>
    <w:p w:rsidR="00000000" w:rsidRPr="00A51802" w:rsidP="00A51802">
      <w:pPr>
        <w:pStyle w:val="ListBullet"/>
      </w:pPr>
      <w:r w:rsidRPr="00A51802">
        <w:t>resources, equipment and materials:</w:t>
      </w:r>
    </w:p>
    <w:p w:rsidR="00000000" w:rsidRPr="00A51802" w:rsidP="00A51802">
      <w:pPr>
        <w:pStyle w:val="ListBullet2"/>
      </w:pPr>
      <w:r w:rsidRPr="00A51802">
        <w:t>finger jointed timber</w:t>
      </w:r>
    </w:p>
    <w:p w:rsidR="00000000" w:rsidRPr="00A51802" w:rsidP="00A51802">
      <w:pPr>
        <w:pStyle w:val="ListBullet2"/>
      </w:pPr>
      <w:r w:rsidRPr="00A51802">
        <w:t>test equipment</w:t>
      </w:r>
    </w:p>
    <w:p w:rsidR="00000000" w:rsidRPr="00A51802" w:rsidP="00A51802">
      <w:pPr>
        <w:pStyle w:val="ListBullet2"/>
      </w:pPr>
      <w:r w:rsidRPr="00A51802">
        <w:t>PPE required for testing finger jointed timber</w:t>
      </w:r>
    </w:p>
    <w:p w:rsidR="00000000" w:rsidRPr="00A51802" w:rsidP="00A51802">
      <w:pPr>
        <w:pStyle w:val="ListBullet"/>
      </w:pPr>
      <w:r w:rsidRPr="00A51802">
        <w:t>specifications:</w:t>
      </w:r>
    </w:p>
    <w:p w:rsidR="00000000" w:rsidRPr="00A51802" w:rsidP="00A51802">
      <w:pPr>
        <w:pStyle w:val="ListBullet2"/>
      </w:pPr>
      <w:r w:rsidRPr="00A51802">
        <w:t xml:space="preserve">workplace health and safety and environmental protection policies and/or procedures applicable to </w:t>
      </w:r>
      <w:r w:rsidRPr="00A51802">
        <w:t>finger jointed timber testing operations</w:t>
      </w:r>
    </w:p>
    <w:p w:rsidR="00000000" w:rsidRPr="00A51802" w:rsidP="00A51802">
      <w:pPr>
        <w:pStyle w:val="ListBullet2"/>
      </w:pPr>
      <w:r w:rsidRPr="00A51802">
        <w:t>workplace procedures for finger jointed timber testing operations</w:t>
      </w:r>
    </w:p>
    <w:p w:rsidR="00000000" w:rsidRPr="00A51802" w:rsidP="00A51802">
      <w:pPr>
        <w:pStyle w:val="ListBullet2"/>
      </w:pPr>
      <w:r w:rsidRPr="00A51802">
        <w:t xml:space="preserve">workplace procedures for calibration of testing equipment. </w:t>
      </w:r>
    </w:p>
    <w:p w:rsidR="00000000" w:rsidRPr="00A51802" w:rsidP="009A5A4F">
      <w:pPr>
        <w:pStyle w:val="BodyText"/>
      </w:pPr>
      <w:r w:rsidRPr="00A51802">
        <w:t>Assessors of this unit must satisfy the requirements for assessors in applicable vocation</w:t>
      </w:r>
      <w:r w:rsidRPr="00A51802">
        <w:t>al education and training legislation, frameworks and/or standards.</w:t>
      </w:r>
    </w:p>
    <w:p w:rsidR="00000000" w:rsidRPr="00A51802" w:rsidP="00A51802">
      <w:pPr>
        <w:pStyle w:val="Heading1"/>
      </w:pPr>
      <w:bookmarkStart w:id="13" w:name="O_1242503"/>
      <w:bookmarkEnd w:id="13"/>
      <w:r w:rsidRPr="00A51802">
        <w:t>Links</w:t>
      </w:r>
    </w:p>
    <w:p w:rsidR="00000000" w:rsidRPr="00A51802" w:rsidP="009A5A4F">
      <w:pPr>
        <w:pStyle w:val="BodyText"/>
      </w:pPr>
      <w:r w:rsidRPr="00A518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5796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1802" w:rsidP="00A51802"/>
    <w:sectPr w:rsidSect="00A518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2" w:rsidRPr="009A5A4F" w:rsidP="009A5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4F" w:rsidP="00A51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A4F" w:rsidP="00A51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5A4F" w:rsidP="00A518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2" w:rsidP="00A51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5A4F">
      <w:t>Approved</w:t>
    </w:r>
    <w:r w:rsidR="009A5A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5A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5A4F">
      <w:rPr>
        <w:noProof/>
      </w:rPr>
      <w:t>4</w:t>
    </w:r>
    <w:r>
      <w:rPr>
        <w:noProof/>
      </w:rPr>
      <w:fldChar w:fldCharType="end"/>
    </w:r>
  </w:p>
  <w:p w:rsidR="00A51802" w:rsidP="00A51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5A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5A4F">
      <w:t>Skills Insight</w:t>
    </w:r>
    <w:r w:rsidR="009A5A4F">
      <w:fldChar w:fldCharType="end"/>
    </w:r>
  </w:p>
  <w:p w:rsidR="00A51802" w:rsidP="00A51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802" w:rsidRPr="009A5A4F" w:rsidP="009A5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4F" w:rsidRPr="002D2AF8" w:rsidP="00A51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FWPTMM4213 Test finger jointed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5A4F" w:rsidP="00A518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02" w:rsidRPr="002D2AF8" w:rsidP="00A51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5A4F">
      <w:t>FWPTMM4213 Test finger jointed timber</w:t>
    </w:r>
    <w:r w:rsidR="009A5A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5A4F">
      <w:rPr>
        <w:noProof/>
      </w:rPr>
      <w:t>2 March 2025</w:t>
    </w:r>
    <w:r>
      <w:fldChar w:fldCharType="end"/>
    </w:r>
  </w:p>
  <w:p w:rsidR="00A51802" w:rsidP="00A51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687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1AE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1E6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802"/>
  </w:style>
  <w:style w:type="character" w:customStyle="1" w:styleId="Heading1Char">
    <w:name w:val="Heading 1 Char"/>
    <w:basedOn w:val="DefaultParagraphFont"/>
    <w:link w:val="Heading1"/>
    <w:rsid w:val="00A51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8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8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8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18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1802"/>
    <w:rPr>
      <w:i/>
    </w:rPr>
  </w:style>
  <w:style w:type="paragraph" w:customStyle="1" w:styleId="SuperHeading">
    <w:name w:val="SuperHeading"/>
    <w:basedOn w:val="Normal"/>
    <w:rsid w:val="00A51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1802"/>
    <w:rPr>
      <w:b/>
    </w:rPr>
  </w:style>
  <w:style w:type="character" w:customStyle="1" w:styleId="Heading2Char">
    <w:name w:val="Heading 2 Char"/>
    <w:basedOn w:val="DefaultParagraphFont"/>
    <w:link w:val="Heading2"/>
    <w:rsid w:val="00A51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8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8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802"/>
    <w:rPr>
      <w:b/>
      <w:spacing w:val="0"/>
    </w:rPr>
  </w:style>
  <w:style w:type="paragraph" w:customStyle="1" w:styleId="SuperTitle">
    <w:name w:val="SuperTitle"/>
    <w:basedOn w:val="Title"/>
    <w:rsid w:val="00A51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8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802"/>
  </w:style>
  <w:style w:type="paragraph" w:styleId="TableofFigures">
    <w:name w:val="table of figures"/>
    <w:basedOn w:val="Normal"/>
    <w:next w:val="Normal"/>
    <w:semiHidden/>
    <w:rsid w:val="00A51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8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802"/>
    <w:rPr>
      <w:rFonts w:ascii="Wingdings" w:hAnsi="Wingdings"/>
    </w:rPr>
  </w:style>
  <w:style w:type="paragraph" w:customStyle="1" w:styleId="TableHeading">
    <w:name w:val="Table Heading"/>
    <w:basedOn w:val="HeadingBase"/>
    <w:rsid w:val="00A51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802"/>
    <w:rPr>
      <w:color w:val="0033CC"/>
      <w:u w:val="none"/>
    </w:rPr>
  </w:style>
  <w:style w:type="paragraph" w:customStyle="1" w:styleId="BodyTextRight">
    <w:name w:val="Body Text Right"/>
    <w:basedOn w:val="BodyText"/>
    <w:rsid w:val="00A51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8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802"/>
    <w:rPr>
      <w:sz w:val="32"/>
    </w:rPr>
  </w:style>
  <w:style w:type="paragraph" w:customStyle="1" w:styleId="HeadingProcedure">
    <w:name w:val="Heading Procedure"/>
    <w:basedOn w:val="HeadingBase"/>
    <w:next w:val="Normal"/>
    <w:rsid w:val="00A51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802"/>
    <w:pPr>
      <w:spacing w:before="60" w:after="60"/>
    </w:pPr>
  </w:style>
  <w:style w:type="paragraph" w:styleId="ListContinue">
    <w:name w:val="List Continue"/>
    <w:basedOn w:val="List"/>
    <w:rsid w:val="00A51802"/>
    <w:pPr>
      <w:ind w:firstLine="0"/>
    </w:pPr>
  </w:style>
  <w:style w:type="paragraph" w:customStyle="1" w:styleId="ListNote">
    <w:name w:val="List Note"/>
    <w:basedOn w:val="List"/>
    <w:rsid w:val="00A51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802"/>
    <w:rPr>
      <w:rFonts w:ascii="Courier New" w:hAnsi="Courier New"/>
    </w:rPr>
  </w:style>
  <w:style w:type="paragraph" w:customStyle="1" w:styleId="NoteBullet">
    <w:name w:val="Note Bullet"/>
    <w:basedOn w:val="Note"/>
    <w:rsid w:val="00A51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8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802"/>
    <w:rPr>
      <w:b/>
      <w:smallCaps/>
    </w:rPr>
  </w:style>
  <w:style w:type="paragraph" w:customStyle="1" w:styleId="TableListNumber">
    <w:name w:val="Table List Number"/>
    <w:basedOn w:val="ListNumber"/>
    <w:rsid w:val="00A51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802"/>
    <w:pPr>
      <w:numPr>
        <w:numId w:val="9"/>
      </w:numPr>
    </w:pPr>
  </w:style>
  <w:style w:type="paragraph" w:customStyle="1" w:styleId="ListAlpha2">
    <w:name w:val="List Alpha 2"/>
    <w:basedOn w:val="List2"/>
    <w:rsid w:val="00A51802"/>
    <w:pPr>
      <w:numPr>
        <w:numId w:val="8"/>
      </w:numPr>
    </w:pPr>
  </w:style>
  <w:style w:type="paragraph" w:styleId="List2">
    <w:name w:val="List 2"/>
    <w:basedOn w:val="BodyText"/>
    <w:rsid w:val="00A51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8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8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802"/>
    <w:pPr>
      <w:numPr>
        <w:numId w:val="4"/>
      </w:numPr>
    </w:pPr>
  </w:style>
  <w:style w:type="paragraph" w:styleId="ListContinue2">
    <w:name w:val="List Continue 2"/>
    <w:basedOn w:val="List2"/>
    <w:rsid w:val="00A51802"/>
    <w:pPr>
      <w:ind w:firstLine="0"/>
    </w:pPr>
  </w:style>
  <w:style w:type="paragraph" w:styleId="ListContinue3">
    <w:name w:val="List Continue 3"/>
    <w:basedOn w:val="List3"/>
    <w:rsid w:val="00A51802"/>
    <w:pPr>
      <w:ind w:left="1021" w:firstLine="0"/>
    </w:pPr>
  </w:style>
  <w:style w:type="paragraph" w:styleId="ListContinue4">
    <w:name w:val="List Continue 4"/>
    <w:basedOn w:val="List4"/>
    <w:rsid w:val="00A51802"/>
    <w:pPr>
      <w:ind w:firstLine="0"/>
    </w:pPr>
  </w:style>
  <w:style w:type="paragraph" w:styleId="ListContinue5">
    <w:name w:val="List Continue 5"/>
    <w:basedOn w:val="List5"/>
    <w:rsid w:val="00A51802"/>
    <w:pPr>
      <w:ind w:firstLine="0"/>
    </w:pPr>
  </w:style>
  <w:style w:type="paragraph" w:styleId="ListNumber3">
    <w:name w:val="List Number 3"/>
    <w:basedOn w:val="List3"/>
    <w:rsid w:val="00A51802"/>
    <w:pPr>
      <w:numPr>
        <w:numId w:val="5"/>
      </w:numPr>
    </w:pPr>
  </w:style>
  <w:style w:type="paragraph" w:styleId="ListNumber4">
    <w:name w:val="List Number 4"/>
    <w:basedOn w:val="List4"/>
    <w:rsid w:val="00A51802"/>
    <w:pPr>
      <w:numPr>
        <w:numId w:val="6"/>
      </w:numPr>
    </w:pPr>
  </w:style>
  <w:style w:type="paragraph" w:styleId="ListNumber5">
    <w:name w:val="List Number 5"/>
    <w:basedOn w:val="List5"/>
    <w:rsid w:val="00A51802"/>
    <w:pPr>
      <w:numPr>
        <w:numId w:val="7"/>
      </w:numPr>
    </w:pPr>
  </w:style>
  <w:style w:type="paragraph" w:styleId="BlockText">
    <w:name w:val="Block Text"/>
    <w:basedOn w:val="Normal"/>
    <w:rsid w:val="00A51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802"/>
    <w:rPr>
      <w:sz w:val="16"/>
      <w:vertAlign w:val="superscript"/>
    </w:rPr>
  </w:style>
  <w:style w:type="character" w:customStyle="1" w:styleId="Symbols">
    <w:name w:val="Symbols"/>
    <w:basedOn w:val="DefaultParagraphFont"/>
    <w:rsid w:val="00A51802"/>
    <w:rPr>
      <w:rFonts w:ascii="Symbol" w:hAnsi="Symbol"/>
    </w:rPr>
  </w:style>
  <w:style w:type="character" w:customStyle="1" w:styleId="MenuOptions">
    <w:name w:val="Menu Options"/>
    <w:basedOn w:val="DefaultParagraphFont"/>
    <w:rsid w:val="00A51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802"/>
    <w:rPr>
      <w:b/>
    </w:rPr>
  </w:style>
  <w:style w:type="character" w:customStyle="1" w:styleId="Underlined">
    <w:name w:val="Underlined"/>
    <w:basedOn w:val="DefaultParagraphFont"/>
    <w:rsid w:val="00A51802"/>
    <w:rPr>
      <w:u w:val="single"/>
    </w:rPr>
  </w:style>
  <w:style w:type="paragraph" w:customStyle="1" w:styleId="TableBodyTextRight">
    <w:name w:val="Table Body Text Right"/>
    <w:basedOn w:val="TableBodyText"/>
    <w:rsid w:val="00A51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802"/>
    <w:rPr>
      <w:sz w:val="18"/>
    </w:rPr>
  </w:style>
  <w:style w:type="paragraph" w:customStyle="1" w:styleId="BodySmallRight">
    <w:name w:val="Body Small Right"/>
    <w:basedOn w:val="BodyTextRight"/>
    <w:rsid w:val="00A51802"/>
    <w:rPr>
      <w:sz w:val="18"/>
      <w:szCs w:val="18"/>
    </w:rPr>
  </w:style>
  <w:style w:type="paragraph" w:customStyle="1" w:styleId="MarginEdition">
    <w:name w:val="Margin Edition"/>
    <w:basedOn w:val="MarginNote"/>
    <w:rsid w:val="00A51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802"/>
    <w:rPr>
      <w:sz w:val="2"/>
      <w:szCs w:val="2"/>
    </w:rPr>
  </w:style>
  <w:style w:type="character" w:customStyle="1" w:styleId="Small">
    <w:name w:val="Small"/>
    <w:basedOn w:val="DefaultParagraphFont"/>
    <w:rsid w:val="00A51802"/>
    <w:rPr>
      <w:sz w:val="16"/>
    </w:rPr>
  </w:style>
  <w:style w:type="paragraph" w:customStyle="1" w:styleId="WideTable">
    <w:name w:val="Wide Table"/>
    <w:basedOn w:val="Normal"/>
    <w:rsid w:val="00A51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802"/>
  </w:style>
  <w:style w:type="paragraph" w:styleId="Quote">
    <w:name w:val="Quote"/>
    <w:basedOn w:val="Heading1"/>
    <w:link w:val="QuoteChar"/>
    <w:qFormat/>
    <w:rsid w:val="00A51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802"/>
    <w:pPr>
      <w:pageBreakBefore/>
    </w:pPr>
  </w:style>
  <w:style w:type="paragraph" w:customStyle="1" w:styleId="Border">
    <w:name w:val="Border"/>
    <w:basedOn w:val="Normal"/>
    <w:qFormat/>
    <w:rsid w:val="00A51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802"/>
    <w:rPr>
      <w:u w:val="single"/>
    </w:rPr>
  </w:style>
  <w:style w:type="character" w:customStyle="1" w:styleId="BoldandItalics">
    <w:name w:val="Bold and Italics"/>
    <w:qFormat/>
    <w:rsid w:val="00A51802"/>
    <w:rPr>
      <w:b/>
      <w:i/>
      <w:u w:val="none"/>
    </w:rPr>
  </w:style>
  <w:style w:type="paragraph" w:styleId="BalloonText">
    <w:name w:val="Balloon Text"/>
    <w:basedOn w:val="Normal"/>
    <w:link w:val="BalloonTextChar"/>
    <w:rsid w:val="00A51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8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8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8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5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7240</Characters>
  <Application>Microsoft Office Word</Application>
  <DocSecurity>0</DocSecurity>
  <Lines>226</Lines>
  <Paragraphs>160</Paragraphs>
  <ScaleCrop>false</ScaleCrop>
  <Company>Author-it Software Corporation Ltd.</Company>
  <LinksUpToDate>false</LinksUpToDate>
  <CharactersWithSpaces>8190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FWPTMM4213 Test finger jointed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2025-03-01T21:41:00Z</dcterms:created>
  <dcterms:modified xsi:type="dcterms:W3CDTF">2025-03-01T21:41:00Z</dcterms:modified>
</cp:coreProperties>
</file>