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7AF6" w:rsidP="006B7A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FWPTMM4212 Calculate production costs</w:t>
      </w:r>
      <w:r>
        <w:fldChar w:fldCharType="end"/>
      </w:r>
    </w:p>
    <w:p w:rsidR="006B7AF6" w:rsidP="006B7AF6">
      <w:pPr>
        <w:pStyle w:val="Version"/>
        <w:sectPr w:rsidSect="007718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1838" w:rsidP="00771838">
      <w:pPr>
        <w:pStyle w:val="SuperHeading"/>
      </w:pPr>
      <w:r w:rsidRPr="00771838">
        <w:t>FWPTMM4212 Calculate production costs</w:t>
      </w:r>
    </w:p>
    <w:p w:rsidR="00000000" w:rsidRPr="00771838" w:rsidP="00771838">
      <w:pPr>
        <w:pStyle w:val="Heading1"/>
      </w:pPr>
      <w:bookmarkStart w:id="1" w:name="O_1102520"/>
      <w:bookmarkEnd w:id="1"/>
      <w:r w:rsidRPr="00771838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6725"/>
      </w:tblGrid>
      <w:tr w:rsidTr="0077183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BodyTextBold"/>
              <w:rPr>
                <w:lang w:val="en-NZ"/>
              </w:rPr>
            </w:pPr>
            <w:r w:rsidRPr="00771838">
              <w:t>Release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BodyTextBold"/>
              <w:rPr>
                <w:lang w:val="en-NZ"/>
              </w:rPr>
            </w:pPr>
            <w:r w:rsidRPr="00771838">
              <w:t>Comments</w:t>
            </w:r>
          </w:p>
        </w:tc>
      </w:tr>
      <w:tr w:rsidTr="0077183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BodyText"/>
              <w:rPr>
                <w:lang w:val="en-NZ"/>
              </w:rPr>
            </w:pPr>
            <w:r w:rsidRPr="00771838">
              <w:t>Release 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838" w:rsidP="00771838">
            <w:pPr>
              <w:pStyle w:val="BodyText"/>
            </w:pPr>
            <w:r w:rsidRPr="00771838">
              <w:t>This version released with FWP Forest and Wood Products Training Package Version 6.0.</w:t>
            </w:r>
          </w:p>
        </w:tc>
      </w:tr>
    </w:tbl>
    <w:p w:rsidR="00000000" w:rsidRPr="00771838" w:rsidP="00771838">
      <w:pPr>
        <w:pStyle w:val="BodyText"/>
      </w:pPr>
    </w:p>
    <w:p w:rsidR="00000000" w:rsidRPr="00771838" w:rsidP="00771838">
      <w:pPr>
        <w:pStyle w:val="AllowPageBreak"/>
      </w:pPr>
    </w:p>
    <w:p w:rsidR="00000000" w:rsidRPr="00771838" w:rsidP="00771838">
      <w:pPr>
        <w:pStyle w:val="Heading1"/>
      </w:pPr>
      <w:bookmarkStart w:id="2" w:name="O_1102521"/>
      <w:bookmarkEnd w:id="2"/>
      <w:r w:rsidRPr="00771838">
        <w:t>Application</w:t>
      </w:r>
    </w:p>
    <w:p w:rsidR="00000000" w:rsidRPr="00771838" w:rsidP="006B7AF6">
      <w:pPr>
        <w:pStyle w:val="BodyText"/>
      </w:pPr>
      <w:r w:rsidRPr="00771838">
        <w:t>This unit of competency describes the skills and knowledge required to estimate resource</w:t>
      </w:r>
      <w:r w:rsidRPr="00771838">
        <w:t xml:space="preserve"> requirements for production of a range of timber products. It includes calculating overarching production costs and determining general supply costs. </w:t>
      </w:r>
    </w:p>
    <w:p w:rsidR="00000000" w:rsidRPr="00771838" w:rsidP="006B7AF6">
      <w:pPr>
        <w:pStyle w:val="BodyText"/>
      </w:pPr>
      <w:r w:rsidRPr="00771838">
        <w:t>The unit applies to timber manufacturing and production supervisors in a forest and wood products manufa</w:t>
      </w:r>
      <w:r w:rsidRPr="00771838">
        <w:t>cturing setting, who use their own judgment to deal with predictable and unpredictable problems and decide on solutions to a range of complex problems during the documentation preparation process.</w:t>
      </w:r>
    </w:p>
    <w:p w:rsidR="00000000" w:rsidRPr="00771838" w:rsidP="006B7AF6">
      <w:pPr>
        <w:pStyle w:val="BodyText"/>
      </w:pPr>
      <w:r w:rsidRPr="00771838">
        <w:t>The unit does not cover the preparation of individual quota</w:t>
      </w:r>
      <w:r w:rsidRPr="00771838">
        <w:t xml:space="preserve">tions for customers. </w:t>
      </w:r>
    </w:p>
    <w:p w:rsidR="00000000" w:rsidRPr="00771838" w:rsidP="006B7AF6">
      <w:pPr>
        <w:pStyle w:val="BodyText"/>
      </w:pPr>
      <w:r w:rsidRPr="00771838">
        <w:t>No licensing, legislative or certification requirements apply to this unit at the time of publication.</w:t>
      </w:r>
    </w:p>
    <w:p w:rsidR="00000000" w:rsidRPr="00771838" w:rsidP="00771838">
      <w:pPr>
        <w:pStyle w:val="Heading1"/>
      </w:pPr>
      <w:bookmarkStart w:id="3" w:name="O_1102522"/>
      <w:bookmarkEnd w:id="3"/>
      <w:r w:rsidRPr="00771838">
        <w:t>Pre-requisite Unit</w:t>
      </w:r>
    </w:p>
    <w:p w:rsidR="00000000" w:rsidRPr="00771838" w:rsidP="006B7AF6">
      <w:pPr>
        <w:pStyle w:val="BodyText"/>
      </w:pPr>
      <w:r w:rsidRPr="00771838">
        <w:t>Nil</w:t>
      </w:r>
    </w:p>
    <w:p w:rsidR="00000000" w:rsidRPr="00771838" w:rsidP="00771838">
      <w:pPr>
        <w:pStyle w:val="Heading1"/>
      </w:pPr>
      <w:bookmarkStart w:id="4" w:name="O_1102524"/>
      <w:bookmarkEnd w:id="4"/>
      <w:r w:rsidRPr="00771838">
        <w:t>Unit Sector</w:t>
      </w:r>
    </w:p>
    <w:p w:rsidR="00000000" w:rsidRPr="00771838" w:rsidP="006B7AF6">
      <w:pPr>
        <w:pStyle w:val="BodyText"/>
      </w:pPr>
      <w:r w:rsidRPr="00771838">
        <w:t>Timber Manufactured Products (TMM)</w:t>
      </w:r>
    </w:p>
    <w:p w:rsidR="00000000" w:rsidRPr="00771838" w:rsidP="00771838">
      <w:pPr>
        <w:pStyle w:val="Heading1"/>
      </w:pPr>
      <w:bookmarkStart w:id="5" w:name="O_1102525"/>
      <w:bookmarkEnd w:id="5"/>
      <w:r w:rsidRPr="0077183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7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BodyTextBold"/>
              <w:rPr>
                <w:lang w:val="en-NZ"/>
              </w:rPr>
            </w:pPr>
            <w:r w:rsidRPr="0077183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BodyTextBold"/>
              <w:rPr>
                <w:lang w:val="en-NZ"/>
              </w:rPr>
            </w:pPr>
            <w:r w:rsidRPr="00771838">
              <w:t>Performance Criteria</w:t>
            </w:r>
          </w:p>
        </w:tc>
      </w:tr>
      <w:tr w:rsidTr="006B7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838" w:rsidP="00771838">
            <w:pPr>
              <w:pStyle w:val="BodyText"/>
            </w:pPr>
            <w:r w:rsidRPr="0077183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BodyText"/>
              <w:rPr>
                <w:lang w:val="en-NZ"/>
              </w:rPr>
            </w:pPr>
            <w:r w:rsidRPr="007718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7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BodyText"/>
              <w:rPr>
                <w:lang w:val="en-NZ"/>
              </w:rPr>
            </w:pPr>
            <w:r w:rsidRPr="00771838">
              <w:t>1. Gather and analyse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838" w:rsidP="00771838">
            <w:pPr>
              <w:pStyle w:val="BodyText"/>
            </w:pPr>
            <w:r w:rsidRPr="00771838">
              <w:t>1.1 Obtain and ana</w:t>
            </w:r>
            <w:r w:rsidRPr="00771838">
              <w:t>lyse details of materials, production operations and labour costs from work order</w:t>
            </w:r>
          </w:p>
          <w:p w:rsidR="00000000" w:rsidRPr="00771838" w:rsidP="00771838">
            <w:pPr>
              <w:pStyle w:val="BodyText"/>
            </w:pPr>
            <w:r w:rsidRPr="00771838">
              <w:t xml:space="preserve">1.2 Source and analyse details of logistic support contracts and supply </w:t>
            </w:r>
            <w:r w:rsidRPr="00771838">
              <w:t>agreements</w:t>
            </w:r>
          </w:p>
          <w:p w:rsidR="00000000" w:rsidRPr="00771838" w:rsidP="00771838">
            <w:pPr>
              <w:pStyle w:val="BodyText"/>
            </w:pPr>
            <w:r w:rsidRPr="00771838">
              <w:t>1.3 Identify cost factors relating to warehousing and physical distribution systems</w:t>
            </w:r>
          </w:p>
          <w:p w:rsidR="00000000" w:rsidP="00771838">
            <w:pPr>
              <w:pStyle w:val="BodyText"/>
              <w:rPr>
                <w:lang w:val="en-NZ"/>
              </w:rPr>
            </w:pPr>
            <w:r w:rsidRPr="00771838">
              <w:t>1.4 Identify all production cost factors for establishing supply cost</w:t>
            </w:r>
          </w:p>
        </w:tc>
      </w:tr>
      <w:tr w:rsidTr="006B7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BodyText"/>
              <w:rPr>
                <w:lang w:val="en-NZ"/>
              </w:rPr>
            </w:pPr>
            <w:r w:rsidRPr="00771838">
              <w:t>2. Estimate materials and labour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838" w:rsidP="00771838">
            <w:pPr>
              <w:pStyle w:val="BodyText"/>
            </w:pPr>
            <w:r w:rsidRPr="00771838">
              <w:t>2.1 Estimate and record types and quantities of materials required for production</w:t>
            </w:r>
          </w:p>
          <w:p w:rsidR="00000000" w:rsidRPr="00771838" w:rsidP="00771838">
            <w:pPr>
              <w:pStyle w:val="BodyText"/>
            </w:pPr>
            <w:r w:rsidRPr="00771838">
              <w:t>2.2 Estimate and record lead times and time requirements for productio</w:t>
            </w:r>
            <w:r w:rsidRPr="00771838">
              <w:t>n activities</w:t>
            </w:r>
          </w:p>
          <w:p w:rsidR="00000000" w:rsidP="00771838">
            <w:pPr>
              <w:pStyle w:val="BodyText"/>
              <w:rPr>
                <w:lang w:val="en-NZ"/>
              </w:rPr>
            </w:pPr>
            <w:r w:rsidRPr="00771838">
              <w:t>2.3 Estimate and record labour requirements for direct production and handling operations</w:t>
            </w:r>
          </w:p>
        </w:tc>
      </w:tr>
      <w:tr w:rsidTr="006B7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BodyText"/>
              <w:rPr>
                <w:lang w:val="en-NZ"/>
              </w:rPr>
            </w:pPr>
            <w:r w:rsidRPr="00771838">
              <w:t>3. Calculate and document production cost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838" w:rsidP="00771838">
            <w:pPr>
              <w:pStyle w:val="BodyText"/>
            </w:pPr>
            <w:r w:rsidRPr="00771838">
              <w:t>3.1 Determine production components contributing to overhead costs</w:t>
            </w:r>
          </w:p>
          <w:p w:rsidR="00000000" w:rsidRPr="00771838" w:rsidP="00771838">
            <w:pPr>
              <w:pStyle w:val="BodyText"/>
            </w:pPr>
            <w:r w:rsidRPr="00771838">
              <w:t>3.2 Determine type and percentage of overhe</w:t>
            </w:r>
            <w:r w:rsidRPr="00771838">
              <w:t>ad costs to be attributed to production procedures</w:t>
            </w:r>
          </w:p>
          <w:p w:rsidR="00000000" w:rsidRPr="00771838" w:rsidP="00771838">
            <w:pPr>
              <w:pStyle w:val="BodyText"/>
            </w:pPr>
            <w:r w:rsidRPr="00771838">
              <w:t>3.3 Calculate total production cost and apply mark-up</w:t>
            </w:r>
          </w:p>
          <w:p w:rsidR="00000000" w:rsidRPr="00771838" w:rsidP="00771838">
            <w:pPr>
              <w:pStyle w:val="BodyText"/>
            </w:pPr>
            <w:r w:rsidRPr="00771838">
              <w:t>3.4 Determine supply cost in conjunction with marketing and sales personnel</w:t>
            </w:r>
          </w:p>
          <w:p w:rsidR="00000000" w:rsidP="00771838">
            <w:pPr>
              <w:pStyle w:val="BodyText"/>
              <w:rPr>
                <w:lang w:val="en-NZ"/>
              </w:rPr>
            </w:pPr>
            <w:r w:rsidRPr="00771838">
              <w:t>3.5 Document details of calculations and supply cost according to workplace</w:t>
            </w:r>
            <w:r w:rsidRPr="00771838">
              <w:t xml:space="preserve"> formats</w:t>
            </w:r>
          </w:p>
        </w:tc>
      </w:tr>
      <w:tr w:rsidTr="006B7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BodyText"/>
              <w:rPr>
                <w:lang w:val="en-NZ"/>
              </w:rPr>
            </w:pPr>
            <w:r w:rsidRPr="00771838">
              <w:t>4. Check and document details of production and supply costs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838" w:rsidP="00771838">
            <w:pPr>
              <w:pStyle w:val="BodyText"/>
            </w:pPr>
            <w:r w:rsidRPr="00771838">
              <w:t>4.1 Check costs and calculations against production requirements</w:t>
            </w:r>
          </w:p>
          <w:p w:rsidR="00000000" w:rsidRPr="00771838" w:rsidP="00771838">
            <w:pPr>
              <w:pStyle w:val="BodyText"/>
            </w:pPr>
            <w:r w:rsidRPr="00771838">
              <w:t>4.2 Report calculation processes and organise checking by relevant personnel for final authorisation</w:t>
            </w:r>
          </w:p>
          <w:p w:rsidR="00000000" w:rsidRPr="00771838" w:rsidP="00771838">
            <w:pPr>
              <w:pStyle w:val="BodyText"/>
            </w:pPr>
            <w:r w:rsidRPr="00771838">
              <w:t>4.3 Complete accura</w:t>
            </w:r>
            <w:r w:rsidRPr="00771838">
              <w:t>te records of production and supply costs according to workplace procedures</w:t>
            </w:r>
          </w:p>
        </w:tc>
      </w:tr>
    </w:tbl>
    <w:p w:rsidR="00000000" w:rsidRPr="00771838" w:rsidP="00771838">
      <w:pPr>
        <w:pStyle w:val="BodyText"/>
      </w:pPr>
    </w:p>
    <w:p w:rsidR="00000000" w:rsidRPr="00771838" w:rsidP="00771838">
      <w:pPr>
        <w:pStyle w:val="AllowPageBreak"/>
      </w:pPr>
    </w:p>
    <w:p w:rsidR="00000000" w:rsidRPr="00771838" w:rsidP="00771838">
      <w:pPr>
        <w:pStyle w:val="Heading1"/>
      </w:pPr>
      <w:bookmarkStart w:id="6" w:name="O_1102526"/>
      <w:bookmarkEnd w:id="6"/>
      <w:r w:rsidRPr="00771838">
        <w:t>Foundation Skills</w:t>
      </w:r>
    </w:p>
    <w:p w:rsidR="00000000" w:rsidRPr="006B7AF6" w:rsidP="006B7AF6">
      <w:pPr>
        <w:pStyle w:val="BodyText"/>
        <w:rPr>
          <w:i/>
        </w:rPr>
      </w:pPr>
      <w:r w:rsidRPr="006B7AF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18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BodyTextBold"/>
              <w:rPr>
                <w:lang w:val="en-NZ"/>
              </w:rPr>
            </w:pPr>
            <w:r w:rsidRPr="0077183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BodyTextBold"/>
              <w:rPr>
                <w:lang w:val="en-NZ"/>
              </w:rPr>
            </w:pPr>
            <w:r w:rsidRPr="00771838">
              <w:t>Description</w:t>
            </w:r>
          </w:p>
        </w:tc>
      </w:tr>
      <w:tr w:rsidTr="007718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BodyText"/>
              <w:rPr>
                <w:lang w:val="en-NZ"/>
              </w:rPr>
            </w:pPr>
            <w:r w:rsidRPr="0077183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838" w:rsidP="00771838">
            <w:pPr>
              <w:pStyle w:val="ListBullet"/>
            </w:pPr>
            <w:r w:rsidRPr="00771838">
              <w:t>Identify implicit and explicit produ</w:t>
            </w:r>
            <w:r w:rsidRPr="00771838">
              <w:t>ction information for a variety of workplace documentation</w:t>
            </w:r>
          </w:p>
          <w:p w:rsidR="00000000" w:rsidP="00771838">
            <w:pPr>
              <w:pStyle w:val="ListBullet"/>
              <w:rPr>
                <w:lang w:val="en-NZ"/>
              </w:rPr>
            </w:pPr>
            <w:r w:rsidRPr="00771838">
              <w:t xml:space="preserve">Extract and utilise detailed information contributing to production costs </w:t>
            </w:r>
          </w:p>
        </w:tc>
      </w:tr>
      <w:tr w:rsidTr="007718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BodyText"/>
              <w:rPr>
                <w:lang w:val="en-NZ"/>
              </w:rPr>
            </w:pPr>
            <w:r w:rsidRPr="0077183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ListBullet"/>
              <w:rPr>
                <w:lang w:val="en-NZ"/>
              </w:rPr>
            </w:pPr>
            <w:r w:rsidRPr="00771838">
              <w:t xml:space="preserve">Integrate compiled production costs into a clear financial document </w:t>
            </w:r>
          </w:p>
        </w:tc>
      </w:tr>
      <w:tr w:rsidTr="007718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BodyText"/>
              <w:rPr>
                <w:lang w:val="en-NZ"/>
              </w:rPr>
            </w:pPr>
            <w:r w:rsidRPr="0077183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ListBullet"/>
              <w:rPr>
                <w:lang w:val="en-NZ"/>
              </w:rPr>
            </w:pPr>
            <w:r w:rsidRPr="00771838">
              <w:t>Use financial terminology and production language when seeking cost supply information</w:t>
            </w:r>
          </w:p>
        </w:tc>
      </w:tr>
      <w:tr w:rsidTr="007718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BodyText"/>
              <w:rPr>
                <w:lang w:val="en-NZ"/>
              </w:rPr>
            </w:pPr>
            <w:r w:rsidRPr="0077183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838" w:rsidP="00771838">
            <w:pPr>
              <w:pStyle w:val="ListBullet"/>
            </w:pPr>
            <w:r w:rsidRPr="00771838">
              <w:t>Use mathematical processes such as ratios, rates and percentages to calculate quantities and overall costs</w:t>
            </w:r>
          </w:p>
        </w:tc>
      </w:tr>
    </w:tbl>
    <w:p w:rsidR="00000000" w:rsidRPr="00771838" w:rsidP="00771838">
      <w:pPr>
        <w:pStyle w:val="BodyText"/>
      </w:pPr>
    </w:p>
    <w:p w:rsidR="00000000" w:rsidRPr="00771838" w:rsidP="00771838">
      <w:pPr>
        <w:pStyle w:val="AllowPageBreak"/>
      </w:pPr>
    </w:p>
    <w:p w:rsidR="00000000" w:rsidRPr="00771838" w:rsidP="00771838">
      <w:pPr>
        <w:pStyle w:val="Heading1"/>
      </w:pPr>
      <w:bookmarkStart w:id="7" w:name="O_1102528"/>
      <w:bookmarkEnd w:id="7"/>
      <w:r w:rsidRPr="0077183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718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BodyTextBold"/>
              <w:rPr>
                <w:lang w:val="en-NZ"/>
              </w:rPr>
            </w:pPr>
            <w:r w:rsidRPr="0077183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BodyTextBold"/>
              <w:rPr>
                <w:lang w:val="en-NZ"/>
              </w:rPr>
            </w:pPr>
            <w:r w:rsidRPr="0077183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BodyTextBold"/>
              <w:rPr>
                <w:lang w:val="en-NZ"/>
              </w:rPr>
            </w:pPr>
            <w:r w:rsidRPr="0077183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BodyTextBold"/>
              <w:rPr>
                <w:lang w:val="en-NZ"/>
              </w:rPr>
            </w:pPr>
            <w:r w:rsidRPr="00771838">
              <w:t>Equivalence status</w:t>
            </w:r>
          </w:p>
        </w:tc>
      </w:tr>
      <w:tr w:rsidTr="007718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BodyText"/>
              <w:rPr>
                <w:lang w:val="en-NZ"/>
              </w:rPr>
            </w:pPr>
            <w:r w:rsidRPr="00771838">
              <w:t>FWPTMM4212 Calculate production costs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BodyText"/>
              <w:rPr>
                <w:lang w:val="en-NZ"/>
              </w:rPr>
            </w:pPr>
            <w:r w:rsidRPr="00771838">
              <w:t>FWPTMM4202 Diagnose and calculate production costs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838" w:rsidP="00771838">
            <w:pPr>
              <w:pStyle w:val="BodyText"/>
            </w:pPr>
            <w:r w:rsidRPr="00771838">
              <w:t>Re-titled</w:t>
            </w:r>
          </w:p>
          <w:p w:rsidR="00000000" w:rsidRPr="00771838" w:rsidP="00771838">
            <w:pPr>
              <w:pStyle w:val="BodyText"/>
            </w:pPr>
            <w:r w:rsidRPr="00771838">
              <w:t>Minor wording and grammatical changes in Application and Performa</w:t>
            </w:r>
            <w:r w:rsidRPr="00771838">
              <w:t>nce Criteria</w:t>
            </w:r>
          </w:p>
          <w:p w:rsidR="00000000" w:rsidRPr="00771838" w:rsidP="00771838">
            <w:pPr>
              <w:pStyle w:val="BodyText"/>
            </w:pPr>
            <w:r w:rsidRPr="00771838">
              <w:t xml:space="preserve">Foundation Skills updated </w:t>
            </w:r>
          </w:p>
          <w:p w:rsidR="00000000" w:rsidP="00771838">
            <w:pPr>
              <w:pStyle w:val="BodyText"/>
              <w:rPr>
                <w:lang w:val="en-NZ"/>
              </w:rPr>
            </w:pPr>
            <w:r w:rsidRPr="00771838">
              <w:t>Assessment Requirements updated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838" w:rsidP="00771838">
            <w:pPr>
              <w:pStyle w:val="BodyText"/>
            </w:pPr>
            <w:r w:rsidRPr="00771838">
              <w:t>Equivalent</w:t>
            </w:r>
          </w:p>
        </w:tc>
      </w:tr>
    </w:tbl>
    <w:p w:rsidR="00000000" w:rsidRPr="00771838" w:rsidP="00771838">
      <w:pPr>
        <w:pStyle w:val="BodyText"/>
      </w:pPr>
    </w:p>
    <w:p w:rsidR="00000000" w:rsidRPr="00771838" w:rsidP="00771838">
      <w:pPr>
        <w:pStyle w:val="AllowPageBreak"/>
      </w:pPr>
    </w:p>
    <w:p w:rsidR="00000000" w:rsidRPr="00771838" w:rsidP="00771838">
      <w:pPr>
        <w:pStyle w:val="Heading1"/>
      </w:pPr>
      <w:bookmarkStart w:id="8" w:name="O_1102535"/>
      <w:bookmarkEnd w:id="8"/>
      <w:r w:rsidRPr="00771838">
        <w:t>Links</w:t>
      </w:r>
    </w:p>
    <w:p w:rsidR="00000000" w:rsidRPr="00771838" w:rsidP="006B7AF6">
      <w:pPr>
        <w:pStyle w:val="BodyText"/>
      </w:pPr>
      <w:r w:rsidRPr="0077183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71EE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71838" w:rsidP="006B7AF6">
      <w:pPr>
        <w:pStyle w:val="BodyText"/>
        <w:sectPr w:rsidSect="007718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1838" w:rsidP="00771838">
      <w:pPr>
        <w:pStyle w:val="SuperHeading"/>
      </w:pPr>
      <w:r w:rsidRPr="00771838">
        <w:t>Assessment Requirements for FWPTMM4212 Calcul</w:t>
      </w:r>
      <w:r w:rsidRPr="00771838">
        <w:t>ate production costs</w:t>
      </w:r>
    </w:p>
    <w:p w:rsidR="00000000" w:rsidRPr="00771838" w:rsidP="00771838">
      <w:pPr>
        <w:pStyle w:val="Heading1"/>
      </w:pPr>
      <w:bookmarkStart w:id="9" w:name="O_1102530"/>
      <w:bookmarkEnd w:id="9"/>
      <w:r w:rsidRPr="007718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18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BodyTextBold"/>
              <w:rPr>
                <w:lang w:val="en-NZ"/>
              </w:rPr>
            </w:pPr>
            <w:r w:rsidRPr="0077183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BodyTextBold"/>
              <w:rPr>
                <w:lang w:val="en-NZ"/>
              </w:rPr>
            </w:pPr>
            <w:r w:rsidRPr="00771838">
              <w:t>Comments</w:t>
            </w:r>
          </w:p>
        </w:tc>
      </w:tr>
      <w:tr w:rsidTr="007718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838">
            <w:pPr>
              <w:pStyle w:val="BodyText"/>
              <w:rPr>
                <w:lang w:val="en-NZ"/>
              </w:rPr>
            </w:pPr>
            <w:r w:rsidRPr="0077183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838" w:rsidP="00771838">
            <w:pPr>
              <w:pStyle w:val="BodyText"/>
            </w:pPr>
            <w:r w:rsidRPr="00771838">
              <w:t>This version released with FWP Forest and Wood Products Training Package Version 6.0.</w:t>
            </w:r>
          </w:p>
        </w:tc>
      </w:tr>
    </w:tbl>
    <w:p w:rsidR="00000000" w:rsidRPr="00771838" w:rsidP="00771838">
      <w:pPr>
        <w:pStyle w:val="BodyText"/>
      </w:pPr>
    </w:p>
    <w:p w:rsidR="00000000" w:rsidRPr="00771838" w:rsidP="00771838">
      <w:pPr>
        <w:pStyle w:val="AllowPageBreak"/>
      </w:pPr>
    </w:p>
    <w:p w:rsidR="00000000" w:rsidRPr="00771838" w:rsidP="00771838">
      <w:pPr>
        <w:pStyle w:val="Heading1"/>
      </w:pPr>
      <w:bookmarkStart w:id="10" w:name="O_1102531"/>
      <w:bookmarkEnd w:id="10"/>
      <w:r w:rsidRPr="00771838">
        <w:t>Performance Evidence</w:t>
      </w:r>
    </w:p>
    <w:p w:rsidR="00000000" w:rsidRPr="00771838" w:rsidP="006B7AF6">
      <w:pPr>
        <w:pStyle w:val="BodyText"/>
      </w:pPr>
      <w:r w:rsidRPr="00771838">
        <w:t>An individual demonstrating competency m</w:t>
      </w:r>
      <w:r w:rsidRPr="00771838">
        <w:t>ust satisfy all of the elements and performance criteria in this unit.</w:t>
      </w:r>
    </w:p>
    <w:p w:rsidR="00000000" w:rsidRPr="00771838" w:rsidP="006B7AF6">
      <w:pPr>
        <w:pStyle w:val="BodyText"/>
      </w:pPr>
      <w:r w:rsidRPr="00771838">
        <w:t>There must be evidence that the individual has calculated production costs for three different work orders for at least one product range from the list below:</w:t>
      </w:r>
    </w:p>
    <w:p w:rsidR="00000000" w:rsidRPr="00771838" w:rsidP="00771838">
      <w:pPr>
        <w:pStyle w:val="ListBullet"/>
      </w:pPr>
      <w:r w:rsidRPr="00771838">
        <w:t>pallets</w:t>
      </w:r>
    </w:p>
    <w:p w:rsidR="00000000" w:rsidRPr="00771838" w:rsidP="00771838">
      <w:pPr>
        <w:pStyle w:val="ListBullet"/>
      </w:pPr>
      <w:r w:rsidRPr="00771838">
        <w:t>crates</w:t>
      </w:r>
    </w:p>
    <w:p w:rsidR="00000000" w:rsidRPr="00771838" w:rsidP="00771838">
      <w:pPr>
        <w:pStyle w:val="ListBullet"/>
      </w:pPr>
      <w:r w:rsidRPr="00771838">
        <w:t>trellises</w:t>
      </w:r>
    </w:p>
    <w:p w:rsidR="00000000" w:rsidRPr="00771838" w:rsidP="00771838">
      <w:pPr>
        <w:pStyle w:val="ListBullet"/>
      </w:pPr>
      <w:r w:rsidRPr="00771838">
        <w:t>stairs</w:t>
      </w:r>
    </w:p>
    <w:p w:rsidR="00000000" w:rsidRPr="00771838" w:rsidP="00771838">
      <w:pPr>
        <w:pStyle w:val="ListBullet"/>
      </w:pPr>
      <w:r w:rsidRPr="00771838">
        <w:t>doors</w:t>
      </w:r>
    </w:p>
    <w:p w:rsidR="00000000" w:rsidRPr="00771838" w:rsidP="00771838">
      <w:pPr>
        <w:pStyle w:val="ListBullet"/>
      </w:pPr>
      <w:r w:rsidRPr="00771838">
        <w:t>windows</w:t>
      </w:r>
    </w:p>
    <w:p w:rsidR="00000000" w:rsidRPr="00771838" w:rsidP="00771838">
      <w:pPr>
        <w:pStyle w:val="ListBullet"/>
      </w:pPr>
      <w:r w:rsidRPr="00771838">
        <w:t>frames</w:t>
      </w:r>
    </w:p>
    <w:p w:rsidR="00000000" w:rsidRPr="00771838" w:rsidP="00771838">
      <w:pPr>
        <w:pStyle w:val="ListBullet"/>
      </w:pPr>
      <w:r w:rsidRPr="00771838">
        <w:t>beams</w:t>
      </w:r>
    </w:p>
    <w:p w:rsidR="00000000" w:rsidRPr="00771838" w:rsidP="00771838">
      <w:pPr>
        <w:pStyle w:val="ListBullet"/>
      </w:pPr>
      <w:r w:rsidRPr="00771838">
        <w:t>treated timber</w:t>
      </w:r>
    </w:p>
    <w:p w:rsidR="00000000" w:rsidRPr="00771838" w:rsidP="00771838">
      <w:pPr>
        <w:pStyle w:val="ListBullet"/>
      </w:pPr>
      <w:r w:rsidRPr="00771838">
        <w:t>structural timber</w:t>
      </w:r>
    </w:p>
    <w:p w:rsidR="00000000" w:rsidRPr="00771838" w:rsidP="00771838">
      <w:pPr>
        <w:pStyle w:val="ListBullet"/>
      </w:pPr>
      <w:r w:rsidRPr="00771838">
        <w:t>flooring</w:t>
      </w:r>
    </w:p>
    <w:p w:rsidR="00000000" w:rsidRPr="00771838" w:rsidP="00771838">
      <w:pPr>
        <w:pStyle w:val="ListBullet"/>
      </w:pPr>
      <w:r w:rsidRPr="00771838">
        <w:t>decking</w:t>
      </w:r>
    </w:p>
    <w:p w:rsidR="00000000" w:rsidRPr="00771838" w:rsidP="00771838">
      <w:pPr>
        <w:pStyle w:val="ListBullet"/>
      </w:pPr>
      <w:r w:rsidRPr="00771838">
        <w:t>laminated timber</w:t>
      </w:r>
    </w:p>
    <w:p w:rsidR="00000000" w:rsidRPr="00771838" w:rsidP="00771838">
      <w:pPr>
        <w:pStyle w:val="ListBullet"/>
      </w:pPr>
      <w:r w:rsidRPr="00771838">
        <w:t>roof truss</w:t>
      </w:r>
    </w:p>
    <w:p w:rsidR="00000000" w:rsidRPr="00771838" w:rsidP="00771838">
      <w:pPr>
        <w:pStyle w:val="ListBullet"/>
      </w:pPr>
      <w:r w:rsidRPr="00771838">
        <w:t>floor truss</w:t>
      </w:r>
    </w:p>
    <w:p w:rsidR="00000000" w:rsidRPr="00771838" w:rsidP="00771838">
      <w:pPr>
        <w:pStyle w:val="ListBullet"/>
      </w:pPr>
      <w:r w:rsidRPr="00771838">
        <w:t>wall frame.</w:t>
      </w:r>
    </w:p>
    <w:p w:rsidR="00000000" w:rsidRPr="00771838" w:rsidP="00771838">
      <w:pPr>
        <w:pStyle w:val="AllowPageBreak"/>
      </w:pPr>
    </w:p>
    <w:p w:rsidR="00000000" w:rsidRPr="00771838" w:rsidP="00771838">
      <w:pPr>
        <w:pStyle w:val="Heading1"/>
      </w:pPr>
      <w:bookmarkStart w:id="11" w:name="O_1102532"/>
      <w:bookmarkEnd w:id="11"/>
      <w:r w:rsidRPr="00771838">
        <w:t>Knowledge Evidence</w:t>
      </w:r>
    </w:p>
    <w:p w:rsidR="00000000" w:rsidRPr="00771838" w:rsidP="006B7AF6">
      <w:pPr>
        <w:pStyle w:val="BodyText"/>
      </w:pPr>
      <w:r w:rsidRPr="00771838">
        <w:t>An individual must be able to demonstrat</w:t>
      </w:r>
      <w:r w:rsidRPr="00771838">
        <w:t>e the knowledge required to perform the tasks outlined in the elements and performance criteria of this unit. This includes knowledge of:</w:t>
      </w:r>
    </w:p>
    <w:p w:rsidR="00000000" w:rsidRPr="00771838" w:rsidP="00771838">
      <w:pPr>
        <w:pStyle w:val="ListBullet"/>
      </w:pPr>
      <w:r w:rsidRPr="00771838">
        <w:t>sources of negotiated cost of supply, contractual arrangements and preferred supplier arrangements</w:t>
      </w:r>
    </w:p>
    <w:p w:rsidR="00000000" w:rsidRPr="00771838" w:rsidP="00771838">
      <w:pPr>
        <w:pStyle w:val="ListBullet"/>
      </w:pPr>
      <w:r w:rsidRPr="00771838">
        <w:t>sources of production costs for:</w:t>
      </w:r>
    </w:p>
    <w:p w:rsidR="00000000" w:rsidRPr="00771838" w:rsidP="00771838">
      <w:pPr>
        <w:pStyle w:val="ListBullet2"/>
      </w:pPr>
      <w:r w:rsidRPr="00771838">
        <w:t>materials specific to production operations</w:t>
      </w:r>
    </w:p>
    <w:p w:rsidR="00000000" w:rsidRPr="00771838" w:rsidP="00771838">
      <w:pPr>
        <w:pStyle w:val="ListBullet2"/>
      </w:pPr>
      <w:r w:rsidRPr="00771838">
        <w:t>labour unit costs specific to production operations</w:t>
      </w:r>
    </w:p>
    <w:p w:rsidR="00000000" w:rsidRPr="00771838" w:rsidP="00771838">
      <w:pPr>
        <w:pStyle w:val="ListBullet2"/>
      </w:pPr>
      <w:r w:rsidRPr="00771838">
        <w:t>methods of construction and production</w:t>
      </w:r>
    </w:p>
    <w:p w:rsidR="00000000" w:rsidRPr="00771838" w:rsidP="00771838">
      <w:pPr>
        <w:pStyle w:val="ListBullet2"/>
      </w:pPr>
      <w:r w:rsidRPr="00771838">
        <w:t>complying with environmental protection practices relevant to manufacturing and storage</w:t>
      </w:r>
    </w:p>
    <w:p w:rsidR="00000000" w:rsidRPr="00771838" w:rsidP="00771838">
      <w:pPr>
        <w:pStyle w:val="ListBullet2"/>
      </w:pPr>
      <w:r w:rsidRPr="00771838">
        <w:t>warehousing and distribution</w:t>
      </w:r>
    </w:p>
    <w:p w:rsidR="00000000" w:rsidRPr="00771838" w:rsidP="00771838">
      <w:pPr>
        <w:pStyle w:val="ListBullet"/>
      </w:pPr>
      <w:r w:rsidRPr="00771838">
        <w:t>business overheads and how overheads are applied to individual production operations</w:t>
      </w:r>
    </w:p>
    <w:p w:rsidR="00000000" w:rsidRPr="00771838" w:rsidP="00771838">
      <w:pPr>
        <w:pStyle w:val="ListBullet"/>
      </w:pPr>
      <w:r w:rsidRPr="00771838">
        <w:t>desired profit margins and appropriate commercial mark-ups to suit market acceptance</w:t>
      </w:r>
    </w:p>
    <w:p w:rsidR="00000000" w:rsidRPr="00771838" w:rsidP="00771838">
      <w:pPr>
        <w:pStyle w:val="ListBullet"/>
      </w:pPr>
      <w:r w:rsidRPr="00771838">
        <w:t>workplace procedures for documenting calculations, comm</w:t>
      </w:r>
      <w:r w:rsidRPr="00771838">
        <w:t>unicating costs to relevant personnel and maintaining records</w:t>
      </w:r>
    </w:p>
    <w:p w:rsidR="00000000" w:rsidRPr="00771838" w:rsidP="00771838">
      <w:pPr>
        <w:pStyle w:val="ListBullet"/>
      </w:pPr>
      <w:r w:rsidRPr="00771838">
        <w:t>industry regulations, standards and codes of practice relevant to calculating production cost.</w:t>
      </w:r>
    </w:p>
    <w:p w:rsidR="00000000" w:rsidRPr="00771838" w:rsidP="00771838">
      <w:pPr>
        <w:pStyle w:val="AllowPageBreak"/>
      </w:pPr>
    </w:p>
    <w:p w:rsidR="00000000" w:rsidRPr="00771838" w:rsidP="00771838">
      <w:pPr>
        <w:pStyle w:val="Heading1"/>
      </w:pPr>
      <w:bookmarkStart w:id="12" w:name="O_1102533"/>
      <w:bookmarkEnd w:id="12"/>
      <w:r w:rsidRPr="00771838">
        <w:t>Assessment Conditions</w:t>
      </w:r>
    </w:p>
    <w:p w:rsidR="00000000" w:rsidRPr="00771838" w:rsidP="006B7AF6">
      <w:pPr>
        <w:pStyle w:val="BodyText"/>
      </w:pPr>
      <w:r w:rsidRPr="00771838">
        <w:t>Assessment of the skills in this unit of competency must t</w:t>
      </w:r>
      <w:r w:rsidRPr="00771838">
        <w:t>ake place under the following conditions:</w:t>
      </w:r>
    </w:p>
    <w:p w:rsidR="00000000" w:rsidRPr="00771838" w:rsidP="00771838">
      <w:pPr>
        <w:pStyle w:val="ListBullet"/>
      </w:pPr>
      <w:r w:rsidRPr="00771838">
        <w:t>physical conditions:</w:t>
      </w:r>
    </w:p>
    <w:p w:rsidR="00000000" w:rsidRPr="00771838" w:rsidP="00771838">
      <w:pPr>
        <w:pStyle w:val="ListBullet2"/>
      </w:pPr>
      <w:r w:rsidRPr="00771838">
        <w:t>skills must be demonstrated a timber manufactured product fabrication or processing facility or an environment that accurately represents workplace conditions</w:t>
      </w:r>
    </w:p>
    <w:p w:rsidR="00000000" w:rsidRPr="00771838" w:rsidP="00771838">
      <w:pPr>
        <w:pStyle w:val="ListBullet"/>
      </w:pPr>
      <w:r w:rsidRPr="00771838">
        <w:t>resources, equipment and materials:</w:t>
      </w:r>
    </w:p>
    <w:p w:rsidR="00000000" w:rsidRPr="00771838" w:rsidP="00771838">
      <w:pPr>
        <w:pStyle w:val="ListBullet2"/>
      </w:pPr>
      <w:r w:rsidRPr="00771838">
        <w:t>workplace documentation and records containing material and product costing and labour costs</w:t>
      </w:r>
    </w:p>
    <w:p w:rsidR="00000000" w:rsidRPr="00771838" w:rsidP="00771838">
      <w:pPr>
        <w:pStyle w:val="ListBullet"/>
      </w:pPr>
      <w:r w:rsidRPr="00771838">
        <w:t>specifications</w:t>
      </w:r>
    </w:p>
    <w:p w:rsidR="00000000" w:rsidRPr="00771838" w:rsidP="00771838">
      <w:pPr>
        <w:pStyle w:val="ListBullet2"/>
      </w:pPr>
      <w:r w:rsidRPr="00771838">
        <w:t>access to work orders according to the Performance Evidence</w:t>
      </w:r>
    </w:p>
    <w:p w:rsidR="00000000" w:rsidRPr="00771838" w:rsidP="00771838">
      <w:pPr>
        <w:pStyle w:val="ListBullet"/>
      </w:pPr>
      <w:r w:rsidRPr="00771838">
        <w:t>relationships:</w:t>
      </w:r>
    </w:p>
    <w:p w:rsidR="00000000" w:rsidRPr="00771838" w:rsidP="00771838">
      <w:pPr>
        <w:pStyle w:val="ListBullet2"/>
      </w:pPr>
      <w:r w:rsidRPr="00771838">
        <w:t>person to discuss product and su</w:t>
      </w:r>
      <w:r w:rsidRPr="00771838">
        <w:t>pply costs.</w:t>
      </w:r>
    </w:p>
    <w:p w:rsidR="00000000" w:rsidRPr="00771838" w:rsidP="006B7AF6">
      <w:pPr>
        <w:pStyle w:val="BodyText"/>
      </w:pPr>
      <w:r w:rsidRPr="00771838">
        <w:t>Assessors of this unit must satisfy the requirements for assessors in applicable vocational education and training legislation, frameworks and/or standards.</w:t>
      </w:r>
    </w:p>
    <w:p w:rsidR="00000000" w:rsidRPr="00771838" w:rsidP="00771838">
      <w:pPr>
        <w:pStyle w:val="Heading1"/>
      </w:pPr>
      <w:bookmarkStart w:id="13" w:name="O_1102536"/>
      <w:bookmarkEnd w:id="13"/>
      <w:r w:rsidRPr="00771838">
        <w:t>Links</w:t>
      </w:r>
    </w:p>
    <w:p w:rsidR="00000000" w:rsidRPr="00771838" w:rsidP="006B7AF6">
      <w:pPr>
        <w:pStyle w:val="BodyText"/>
      </w:pPr>
      <w:r w:rsidRPr="00771838">
        <w:t>Companion Volumes, including Implementation Guides, are availa</w:t>
      </w:r>
      <w:r w:rsidRPr="00771838">
        <w:t xml:space="preserve">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71EE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71838" w:rsidP="00771838"/>
    <w:sectPr w:rsidSect="007718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38" w:rsidRPr="006B7AF6" w:rsidP="006B7A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AF6" w:rsidP="007718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7AF6" w:rsidP="007718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7AF6" w:rsidP="007718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38" w:rsidP="007718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7AF6">
      <w:t>Approved</w:t>
    </w:r>
    <w:r w:rsidR="006B7A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7A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7AF6">
      <w:rPr>
        <w:noProof/>
      </w:rPr>
      <w:t>4</w:t>
    </w:r>
    <w:r>
      <w:rPr>
        <w:noProof/>
      </w:rPr>
      <w:fldChar w:fldCharType="end"/>
    </w:r>
  </w:p>
  <w:p w:rsidR="00771838" w:rsidP="007718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7A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7AF6">
      <w:t>Skills Insight</w:t>
    </w:r>
    <w:r w:rsidR="006B7AF6">
      <w:fldChar w:fldCharType="end"/>
    </w:r>
  </w:p>
  <w:p w:rsidR="00771838" w:rsidP="007718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A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838" w:rsidRPr="006B7AF6" w:rsidP="006B7A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AF6" w:rsidRPr="002D2AF8" w:rsidP="007718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FWPTMM4212 Calculate production costs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7AF6" w:rsidP="007718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838" w:rsidRPr="002D2AF8" w:rsidP="007718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7AF6">
      <w:t>FWPTMM4212 Calculate production costs</w:t>
    </w:r>
    <w:r w:rsidR="006B7A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7AF6">
      <w:rPr>
        <w:noProof/>
      </w:rPr>
      <w:t>2 March 2025</w:t>
    </w:r>
    <w:r>
      <w:fldChar w:fldCharType="end"/>
    </w:r>
  </w:p>
  <w:p w:rsidR="00771838" w:rsidP="007718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8E63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B051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BC5D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8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8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8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8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8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8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8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8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8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8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8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838"/>
  </w:style>
  <w:style w:type="character" w:customStyle="1" w:styleId="Heading1Char">
    <w:name w:val="Heading 1 Char"/>
    <w:basedOn w:val="DefaultParagraphFont"/>
    <w:link w:val="Heading1"/>
    <w:rsid w:val="007718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8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8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18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18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1838"/>
    <w:rPr>
      <w:i/>
    </w:rPr>
  </w:style>
  <w:style w:type="paragraph" w:customStyle="1" w:styleId="SuperHeading">
    <w:name w:val="SuperHeading"/>
    <w:basedOn w:val="Normal"/>
    <w:rsid w:val="007718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8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1838"/>
    <w:rPr>
      <w:b/>
    </w:rPr>
  </w:style>
  <w:style w:type="character" w:customStyle="1" w:styleId="Heading2Char">
    <w:name w:val="Heading 2 Char"/>
    <w:basedOn w:val="DefaultParagraphFont"/>
    <w:link w:val="Heading2"/>
    <w:rsid w:val="007718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8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8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8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8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8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8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8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8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8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8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8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8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8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8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8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8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8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8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18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1838"/>
    <w:rPr>
      <w:b/>
      <w:spacing w:val="0"/>
    </w:rPr>
  </w:style>
  <w:style w:type="paragraph" w:customStyle="1" w:styleId="SuperTitle">
    <w:name w:val="SuperTitle"/>
    <w:basedOn w:val="Title"/>
    <w:rsid w:val="007718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8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8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18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8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8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8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8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8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8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8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8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18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8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8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838"/>
  </w:style>
  <w:style w:type="paragraph" w:styleId="TableofFigures">
    <w:name w:val="table of figures"/>
    <w:basedOn w:val="Normal"/>
    <w:next w:val="Normal"/>
    <w:semiHidden/>
    <w:rsid w:val="007718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8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1838"/>
    <w:rPr>
      <w:rFonts w:ascii="Wingdings" w:hAnsi="Wingdings"/>
    </w:rPr>
  </w:style>
  <w:style w:type="paragraph" w:customStyle="1" w:styleId="TableHeading">
    <w:name w:val="Table Heading"/>
    <w:basedOn w:val="HeadingBase"/>
    <w:rsid w:val="007718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838"/>
    <w:rPr>
      <w:color w:val="0033CC"/>
      <w:u w:val="none"/>
    </w:rPr>
  </w:style>
  <w:style w:type="paragraph" w:customStyle="1" w:styleId="BodyTextRight">
    <w:name w:val="Body Text Right"/>
    <w:basedOn w:val="BodyText"/>
    <w:rsid w:val="007718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8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8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8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8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8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838"/>
    <w:rPr>
      <w:sz w:val="32"/>
    </w:rPr>
  </w:style>
  <w:style w:type="paragraph" w:customStyle="1" w:styleId="HeadingProcedure">
    <w:name w:val="Heading Procedure"/>
    <w:basedOn w:val="HeadingBase"/>
    <w:next w:val="Normal"/>
    <w:rsid w:val="007718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838"/>
    <w:pPr>
      <w:spacing w:before="60" w:after="60"/>
    </w:pPr>
  </w:style>
  <w:style w:type="paragraph" w:styleId="ListContinue">
    <w:name w:val="List Continue"/>
    <w:basedOn w:val="List"/>
    <w:rsid w:val="00771838"/>
    <w:pPr>
      <w:ind w:firstLine="0"/>
    </w:pPr>
  </w:style>
  <w:style w:type="paragraph" w:customStyle="1" w:styleId="ListNote">
    <w:name w:val="List Note"/>
    <w:basedOn w:val="List"/>
    <w:rsid w:val="007718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8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8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838"/>
    <w:rPr>
      <w:rFonts w:ascii="Courier New" w:hAnsi="Courier New"/>
    </w:rPr>
  </w:style>
  <w:style w:type="paragraph" w:customStyle="1" w:styleId="NoteBullet">
    <w:name w:val="Note Bullet"/>
    <w:basedOn w:val="Note"/>
    <w:rsid w:val="007718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8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8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8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8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18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8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838"/>
    <w:rPr>
      <w:b/>
      <w:smallCaps/>
    </w:rPr>
  </w:style>
  <w:style w:type="paragraph" w:customStyle="1" w:styleId="TableListNumber">
    <w:name w:val="Table List Number"/>
    <w:basedOn w:val="ListNumber"/>
    <w:rsid w:val="007718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8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838"/>
    <w:pPr>
      <w:numPr>
        <w:numId w:val="9"/>
      </w:numPr>
    </w:pPr>
  </w:style>
  <w:style w:type="paragraph" w:customStyle="1" w:styleId="ListAlpha2">
    <w:name w:val="List Alpha 2"/>
    <w:basedOn w:val="List2"/>
    <w:rsid w:val="00771838"/>
    <w:pPr>
      <w:numPr>
        <w:numId w:val="8"/>
      </w:numPr>
    </w:pPr>
  </w:style>
  <w:style w:type="paragraph" w:styleId="List2">
    <w:name w:val="List 2"/>
    <w:basedOn w:val="BodyText"/>
    <w:rsid w:val="007718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8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8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8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8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8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1838"/>
    <w:pPr>
      <w:numPr>
        <w:numId w:val="4"/>
      </w:numPr>
    </w:pPr>
  </w:style>
  <w:style w:type="paragraph" w:styleId="ListContinue2">
    <w:name w:val="List Continue 2"/>
    <w:basedOn w:val="List2"/>
    <w:rsid w:val="00771838"/>
    <w:pPr>
      <w:ind w:firstLine="0"/>
    </w:pPr>
  </w:style>
  <w:style w:type="paragraph" w:styleId="ListContinue3">
    <w:name w:val="List Continue 3"/>
    <w:basedOn w:val="List3"/>
    <w:rsid w:val="00771838"/>
    <w:pPr>
      <w:ind w:left="1021" w:firstLine="0"/>
    </w:pPr>
  </w:style>
  <w:style w:type="paragraph" w:styleId="ListContinue4">
    <w:name w:val="List Continue 4"/>
    <w:basedOn w:val="List4"/>
    <w:rsid w:val="00771838"/>
    <w:pPr>
      <w:ind w:firstLine="0"/>
    </w:pPr>
  </w:style>
  <w:style w:type="paragraph" w:styleId="ListContinue5">
    <w:name w:val="List Continue 5"/>
    <w:basedOn w:val="List5"/>
    <w:rsid w:val="00771838"/>
    <w:pPr>
      <w:ind w:firstLine="0"/>
    </w:pPr>
  </w:style>
  <w:style w:type="paragraph" w:styleId="ListNumber3">
    <w:name w:val="List Number 3"/>
    <w:basedOn w:val="List3"/>
    <w:rsid w:val="00771838"/>
    <w:pPr>
      <w:numPr>
        <w:numId w:val="5"/>
      </w:numPr>
    </w:pPr>
  </w:style>
  <w:style w:type="paragraph" w:styleId="ListNumber4">
    <w:name w:val="List Number 4"/>
    <w:basedOn w:val="List4"/>
    <w:rsid w:val="00771838"/>
    <w:pPr>
      <w:numPr>
        <w:numId w:val="6"/>
      </w:numPr>
    </w:pPr>
  </w:style>
  <w:style w:type="paragraph" w:styleId="ListNumber5">
    <w:name w:val="List Number 5"/>
    <w:basedOn w:val="List5"/>
    <w:rsid w:val="00771838"/>
    <w:pPr>
      <w:numPr>
        <w:numId w:val="7"/>
      </w:numPr>
    </w:pPr>
  </w:style>
  <w:style w:type="paragraph" w:styleId="BlockText">
    <w:name w:val="Block Text"/>
    <w:basedOn w:val="Normal"/>
    <w:rsid w:val="007718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8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838"/>
    <w:rPr>
      <w:sz w:val="16"/>
      <w:vertAlign w:val="superscript"/>
    </w:rPr>
  </w:style>
  <w:style w:type="character" w:customStyle="1" w:styleId="Symbols">
    <w:name w:val="Symbols"/>
    <w:basedOn w:val="DefaultParagraphFont"/>
    <w:rsid w:val="00771838"/>
    <w:rPr>
      <w:rFonts w:ascii="Symbol" w:hAnsi="Symbol"/>
    </w:rPr>
  </w:style>
  <w:style w:type="character" w:customStyle="1" w:styleId="MenuOptions">
    <w:name w:val="Menu Options"/>
    <w:basedOn w:val="DefaultParagraphFont"/>
    <w:rsid w:val="007718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838"/>
    <w:rPr>
      <w:b/>
    </w:rPr>
  </w:style>
  <w:style w:type="character" w:customStyle="1" w:styleId="Underlined">
    <w:name w:val="Underlined"/>
    <w:basedOn w:val="DefaultParagraphFont"/>
    <w:rsid w:val="00771838"/>
    <w:rPr>
      <w:u w:val="single"/>
    </w:rPr>
  </w:style>
  <w:style w:type="paragraph" w:customStyle="1" w:styleId="TableBodyTextRight">
    <w:name w:val="Table Body Text Right"/>
    <w:basedOn w:val="TableBodyText"/>
    <w:rsid w:val="007718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838"/>
    <w:rPr>
      <w:sz w:val="18"/>
    </w:rPr>
  </w:style>
  <w:style w:type="paragraph" w:customStyle="1" w:styleId="BodySmallRight">
    <w:name w:val="Body Small Right"/>
    <w:basedOn w:val="BodyTextRight"/>
    <w:rsid w:val="00771838"/>
    <w:rPr>
      <w:sz w:val="18"/>
      <w:szCs w:val="18"/>
    </w:rPr>
  </w:style>
  <w:style w:type="paragraph" w:customStyle="1" w:styleId="MarginEdition">
    <w:name w:val="Margin Edition"/>
    <w:basedOn w:val="MarginNote"/>
    <w:rsid w:val="007718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838"/>
    <w:rPr>
      <w:sz w:val="2"/>
      <w:szCs w:val="2"/>
    </w:rPr>
  </w:style>
  <w:style w:type="character" w:customStyle="1" w:styleId="Small">
    <w:name w:val="Small"/>
    <w:basedOn w:val="DefaultParagraphFont"/>
    <w:rsid w:val="00771838"/>
    <w:rPr>
      <w:sz w:val="16"/>
    </w:rPr>
  </w:style>
  <w:style w:type="paragraph" w:customStyle="1" w:styleId="WideTable">
    <w:name w:val="Wide Table"/>
    <w:basedOn w:val="Normal"/>
    <w:rsid w:val="007718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838"/>
  </w:style>
  <w:style w:type="paragraph" w:styleId="Quote">
    <w:name w:val="Quote"/>
    <w:basedOn w:val="Heading1"/>
    <w:link w:val="QuoteChar"/>
    <w:qFormat/>
    <w:rsid w:val="007718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8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838"/>
    <w:pPr>
      <w:pageBreakBefore/>
    </w:pPr>
  </w:style>
  <w:style w:type="paragraph" w:customStyle="1" w:styleId="Border">
    <w:name w:val="Border"/>
    <w:basedOn w:val="Normal"/>
    <w:qFormat/>
    <w:rsid w:val="007718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8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8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8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8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8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8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8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8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838"/>
    <w:rPr>
      <w:u w:val="single"/>
    </w:rPr>
  </w:style>
  <w:style w:type="character" w:customStyle="1" w:styleId="BoldandItalics">
    <w:name w:val="Bold and Italics"/>
    <w:qFormat/>
    <w:rsid w:val="00771838"/>
    <w:rPr>
      <w:b/>
      <w:i/>
      <w:u w:val="none"/>
    </w:rPr>
  </w:style>
  <w:style w:type="paragraph" w:styleId="BalloonText">
    <w:name w:val="Balloon Text"/>
    <w:basedOn w:val="Normal"/>
    <w:link w:val="BalloonTextChar"/>
    <w:rsid w:val="00771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8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8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8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8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8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83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7A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5816</Characters>
  <Application>Microsoft Office Word</Application>
  <DocSecurity>0</DocSecurity>
  <Lines>207</Lines>
  <Paragraphs>142</Paragraphs>
  <ScaleCrop>false</ScaleCrop>
  <Company>Author-it Software Corporation Ltd.</Company>
  <LinksUpToDate>false</LinksUpToDate>
  <CharactersWithSpaces>6545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FWPTMM4212 Calculate production costs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2025-03-01T15:14:00Z</dcterms:created>
  <dcterms:modified xsi:type="dcterms:W3CDTF">2025-03-01T15:14:00Z</dcterms:modified>
</cp:coreProperties>
</file>