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C06" w:rsidP="008A0C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FWPTMM3203 Estimate and cost job</w:t>
      </w:r>
      <w:r>
        <w:fldChar w:fldCharType="end"/>
      </w:r>
    </w:p>
    <w:p w:rsidR="008A0C06" w:rsidP="008A0C06">
      <w:pPr>
        <w:pStyle w:val="Version"/>
        <w:sectPr w:rsidSect="002A79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97C" w:rsidP="002A797C">
      <w:pPr>
        <w:pStyle w:val="SuperHeading"/>
      </w:pPr>
      <w:r w:rsidRPr="002A797C">
        <w:t>FWPTMM3203 Estimate and cost job</w:t>
      </w:r>
    </w:p>
    <w:p w:rsidR="00000000" w:rsidRPr="002A797C" w:rsidP="002A797C">
      <w:pPr>
        <w:pStyle w:val="Heading1"/>
      </w:pPr>
      <w:bookmarkStart w:id="1" w:name="O_916455"/>
      <w:bookmarkEnd w:id="1"/>
      <w:r w:rsidRPr="002A797C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2A797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7C" w:rsidP="002A797C">
            <w:pPr>
              <w:pStyle w:val="BodyText"/>
            </w:pPr>
            <w:r w:rsidRPr="002A797C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7C">
            <w:pPr>
              <w:pStyle w:val="BodyText"/>
              <w:rPr>
                <w:lang w:val="en-NZ"/>
              </w:rPr>
            </w:pPr>
            <w:r w:rsidRPr="002A797C">
              <w:rPr>
                <w:rStyle w:val="SpecialBold"/>
              </w:rPr>
              <w:t>Comment</w:t>
            </w:r>
          </w:p>
        </w:tc>
      </w:tr>
      <w:tr w:rsidTr="002A797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7C">
            <w:pPr>
              <w:pStyle w:val="BodyText"/>
              <w:rPr>
                <w:lang w:val="en-NZ"/>
              </w:rPr>
            </w:pPr>
            <w:r w:rsidRPr="002A797C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7C" w:rsidP="002A797C">
            <w:pPr>
              <w:pStyle w:val="BodyText"/>
            </w:pPr>
            <w:r w:rsidRPr="002A797C">
              <w:t>Replaces equivalent unit FPITMM3203B Estimate and cost job, which was first released with FPI11 Forest and Forest Products Training Package Version 2.2.</w:t>
            </w:r>
          </w:p>
          <w:p w:rsidR="00000000" w:rsidRPr="002A797C" w:rsidP="002A797C">
            <w:pPr>
              <w:pStyle w:val="BodyText"/>
            </w:pPr>
            <w:r w:rsidRPr="002A797C">
              <w:t>This is the first release of this unit in the new standards for</w:t>
            </w:r>
            <w:r w:rsidRPr="002A797C">
              <w:t>mat.</w:t>
            </w:r>
          </w:p>
        </w:tc>
      </w:tr>
    </w:tbl>
    <w:p w:rsidR="00000000" w:rsidRPr="002A797C" w:rsidP="002A797C">
      <w:pPr>
        <w:pStyle w:val="BodyText"/>
      </w:pPr>
    </w:p>
    <w:p w:rsidR="00000000" w:rsidRPr="002A797C" w:rsidP="002A797C">
      <w:pPr>
        <w:pStyle w:val="AllowPageBreak"/>
      </w:pPr>
    </w:p>
    <w:p w:rsidR="00000000" w:rsidRPr="002A797C" w:rsidP="002A797C">
      <w:pPr>
        <w:pStyle w:val="Heading1"/>
      </w:pPr>
      <w:bookmarkStart w:id="2" w:name="O_916456"/>
      <w:bookmarkEnd w:id="2"/>
      <w:r w:rsidRPr="002A797C">
        <w:t>Application</w:t>
      </w:r>
    </w:p>
    <w:p w:rsidR="00000000" w:rsidRPr="002A797C" w:rsidP="008A0C06">
      <w:pPr>
        <w:pStyle w:val="BodyText"/>
      </w:pPr>
      <w:r w:rsidRPr="002A797C">
        <w:t>This unit of competency describes the outcomes required to estimate resource requirements for the manufacture of products for a customer.</w:t>
      </w:r>
    </w:p>
    <w:p w:rsidR="00000000" w:rsidRPr="002A797C" w:rsidP="008A0C06">
      <w:pPr>
        <w:pStyle w:val="BodyText"/>
      </w:pPr>
      <w:r w:rsidRPr="002A797C">
        <w:t xml:space="preserve">The unit applies to timber manufactured products’ technician and customer service </w:t>
      </w:r>
      <w:r w:rsidRPr="002A797C">
        <w:t>operators who calculate costs including labor, materials and time requirements and provide quotations to customers for an individual customer job.</w:t>
      </w:r>
    </w:p>
    <w:p w:rsidR="008A0C06" w:rsidP="008A0C06">
      <w:pPr>
        <w:pStyle w:val="BodyText"/>
      </w:pPr>
      <w:r w:rsidRPr="002A797C">
        <w:t>No licensing, legislative, regulatory, or certification requirements apply to this unit at the time of public</w:t>
      </w:r>
      <w:r w:rsidRPr="002A797C">
        <w:t>ation.</w:t>
      </w:r>
    </w:p>
    <w:p w:rsidR="00000000" w:rsidRPr="002A797C" w:rsidP="002A797C">
      <w:pPr>
        <w:pStyle w:val="Heading1"/>
      </w:pPr>
      <w:bookmarkStart w:id="3" w:name="O_916457"/>
      <w:bookmarkEnd w:id="3"/>
      <w:r w:rsidRPr="002A797C">
        <w:t>Pre-requisite Unit</w:t>
      </w:r>
    </w:p>
    <w:p w:rsidR="00000000" w:rsidRPr="002A797C" w:rsidP="008A0C06">
      <w:pPr>
        <w:pStyle w:val="BodyText"/>
      </w:pPr>
      <w:r w:rsidRPr="002A797C">
        <w:t>Nil</w:t>
      </w:r>
    </w:p>
    <w:p w:rsidR="00000000" w:rsidRPr="002A797C" w:rsidP="002A797C">
      <w:pPr>
        <w:pStyle w:val="Heading1"/>
      </w:pPr>
      <w:bookmarkStart w:id="4" w:name="O_916459"/>
      <w:bookmarkEnd w:id="4"/>
      <w:r w:rsidRPr="002A797C">
        <w:t>Unit Sector</w:t>
      </w:r>
    </w:p>
    <w:p w:rsidR="00000000" w:rsidRPr="002A797C" w:rsidP="008A0C06">
      <w:pPr>
        <w:pStyle w:val="List"/>
      </w:pPr>
      <w:r w:rsidRPr="002A797C">
        <w:t>Timber Manufactured Products</w:t>
      </w:r>
    </w:p>
    <w:p w:rsidR="00000000" w:rsidRPr="002A797C" w:rsidP="008A0C06">
      <w:pPr>
        <w:pStyle w:val="List"/>
      </w:pPr>
      <w:r w:rsidRPr="002A797C">
        <w:t>Timber Merchandising</w:t>
      </w:r>
    </w:p>
    <w:p w:rsidR="00000000" w:rsidRPr="002A797C" w:rsidP="002A797C">
      <w:pPr>
        <w:pStyle w:val="AllowPageBreak"/>
      </w:pPr>
    </w:p>
    <w:p w:rsidR="00000000" w:rsidRPr="002A797C" w:rsidP="002A797C">
      <w:pPr>
        <w:pStyle w:val="Heading1"/>
      </w:pPr>
      <w:bookmarkStart w:id="5" w:name="O_916460"/>
      <w:bookmarkEnd w:id="5"/>
      <w:r w:rsidRPr="002A797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8A0C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7C" w:rsidP="002A797C">
            <w:pPr>
              <w:pStyle w:val="BodyText"/>
            </w:pPr>
            <w:r w:rsidRPr="002A797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7C">
            <w:pPr>
              <w:pStyle w:val="BodyText"/>
              <w:rPr>
                <w:lang w:val="en-NZ"/>
              </w:rPr>
            </w:pPr>
            <w:r w:rsidRPr="002A79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0C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7C">
            <w:pPr>
              <w:pStyle w:val="BodyText"/>
              <w:rPr>
                <w:lang w:val="en-NZ"/>
              </w:rPr>
            </w:pPr>
            <w:r w:rsidRPr="002A797C">
              <w:t>1. Source information for quotations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7C" w:rsidP="002A797C">
            <w:pPr>
              <w:pStyle w:val="BodyText"/>
            </w:pPr>
            <w:r w:rsidRPr="002A797C">
              <w:t>1.1 Obtain information on customer requirements and where required discuss with relevant personnel and customer.</w:t>
            </w:r>
          </w:p>
          <w:p w:rsidR="00000000" w:rsidRPr="002A797C" w:rsidP="002A797C">
            <w:pPr>
              <w:pStyle w:val="BodyText"/>
            </w:pPr>
            <w:r w:rsidRPr="002A797C">
              <w:t>1.2 Asses</w:t>
            </w:r>
            <w:r w:rsidRPr="002A797C">
              <w:t>s product information for suitability to customer requirements.</w:t>
            </w:r>
          </w:p>
          <w:p w:rsidR="00000000" w:rsidRPr="002A797C" w:rsidP="002A797C">
            <w:pPr>
              <w:pStyle w:val="BodyText"/>
            </w:pPr>
            <w:r w:rsidRPr="002A797C">
              <w:t xml:space="preserve">1.3 Determine delivery point and methods of transportation in line with </w:t>
            </w:r>
            <w:r w:rsidRPr="002A797C">
              <w:t>organisational procedures.</w:t>
            </w:r>
          </w:p>
          <w:p w:rsidR="00000000" w:rsidRPr="002A797C" w:rsidP="002A797C">
            <w:pPr>
              <w:pStyle w:val="BodyText"/>
            </w:pPr>
            <w:r w:rsidRPr="002A797C">
              <w:t>1.4 Source, select and interpret product costing information.</w:t>
            </w:r>
          </w:p>
          <w:p w:rsidR="00000000" w:rsidP="002A797C">
            <w:pPr>
              <w:pStyle w:val="BodyText"/>
              <w:rPr>
                <w:lang w:val="en-NZ"/>
              </w:rPr>
            </w:pPr>
            <w:r w:rsidRPr="002A797C">
              <w:t xml:space="preserve">1.5 Record all details in line </w:t>
            </w:r>
            <w:r w:rsidRPr="002A797C">
              <w:t>with organisational procedures.</w:t>
            </w:r>
          </w:p>
        </w:tc>
      </w:tr>
      <w:tr w:rsidTr="008A0C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7C">
            <w:pPr>
              <w:pStyle w:val="BodyText"/>
              <w:rPr>
                <w:lang w:val="en-NZ"/>
              </w:rPr>
            </w:pPr>
            <w:r w:rsidRPr="002A797C">
              <w:t>2. Estimate materials, time and labour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7C" w:rsidP="002A797C">
            <w:pPr>
              <w:pStyle w:val="BodyText"/>
            </w:pPr>
            <w:r w:rsidRPr="002A797C">
              <w:t>2.1 Estimate types and quantities of materials required for product manufacture.</w:t>
            </w:r>
          </w:p>
          <w:p w:rsidR="00000000" w:rsidRPr="002A797C" w:rsidP="002A797C">
            <w:pPr>
              <w:pStyle w:val="BodyText"/>
            </w:pPr>
            <w:r w:rsidRPr="002A797C">
              <w:t>2.2 Estimate labour and other resource requirements to manufacture product and to provide required services.</w:t>
            </w:r>
          </w:p>
          <w:p w:rsidR="00000000" w:rsidP="002A797C">
            <w:pPr>
              <w:pStyle w:val="BodyText"/>
              <w:rPr>
                <w:lang w:val="en-NZ"/>
              </w:rPr>
            </w:pPr>
            <w:r w:rsidRPr="002A797C">
              <w:t>2.3 Document estimate for manufacture and service provision and check against customer requirements.</w:t>
            </w:r>
          </w:p>
        </w:tc>
      </w:tr>
      <w:tr w:rsidTr="008A0C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7C">
            <w:pPr>
              <w:pStyle w:val="BodyText"/>
              <w:rPr>
                <w:lang w:val="en-NZ"/>
              </w:rPr>
            </w:pPr>
            <w:r w:rsidRPr="002A797C">
              <w:t>3. Calculate and document customer cost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7C" w:rsidP="002A797C">
            <w:pPr>
              <w:pStyle w:val="BodyText"/>
            </w:pPr>
            <w:r w:rsidRPr="002A797C">
              <w:t>3.1 C</w:t>
            </w:r>
            <w:r w:rsidRPr="002A797C">
              <w:t>alculate costs for total materials, labour and overheads in line with organisational procedures.</w:t>
            </w:r>
          </w:p>
          <w:p w:rsidR="00000000" w:rsidRPr="002A797C" w:rsidP="002A797C">
            <w:pPr>
              <w:pStyle w:val="BodyText"/>
            </w:pPr>
            <w:r w:rsidRPr="002A797C">
              <w:t>3.2 Calculate costs for services, transportation and fees.</w:t>
            </w:r>
          </w:p>
          <w:p w:rsidR="00000000" w:rsidRPr="002A797C" w:rsidP="002A797C">
            <w:pPr>
              <w:pStyle w:val="BodyText"/>
            </w:pPr>
            <w:r w:rsidRPr="002A797C">
              <w:t>3.3 Apply mark-up, in line with organisational procedures, and determine total cost to customer.</w:t>
            </w:r>
          </w:p>
          <w:p w:rsidR="00000000" w:rsidP="002A797C">
            <w:pPr>
              <w:pStyle w:val="BodyText"/>
              <w:rPr>
                <w:lang w:val="en-NZ"/>
              </w:rPr>
            </w:pPr>
            <w:r w:rsidRPr="002A797C">
              <w:t>3.4</w:t>
            </w:r>
            <w:r w:rsidRPr="002A797C">
              <w:t xml:space="preserve"> Document details of calculations and customer cost in line with organisational formats.</w:t>
            </w:r>
          </w:p>
        </w:tc>
      </w:tr>
      <w:tr w:rsidTr="008A0C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7C">
            <w:pPr>
              <w:pStyle w:val="BodyText"/>
              <w:rPr>
                <w:lang w:val="en-NZ"/>
              </w:rPr>
            </w:pPr>
            <w:r w:rsidRPr="002A797C">
              <w:t>4. Check costing details and prepare quotation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7C" w:rsidP="002A797C">
            <w:pPr>
              <w:pStyle w:val="BodyText"/>
            </w:pPr>
            <w:r w:rsidRPr="002A797C">
              <w:t>4.1 Check costs and calculations against product and service components and customer requirements.</w:t>
            </w:r>
          </w:p>
          <w:p w:rsidR="00000000" w:rsidRPr="002A797C" w:rsidP="002A797C">
            <w:pPr>
              <w:pStyle w:val="BodyText"/>
            </w:pPr>
            <w:r w:rsidRPr="002A797C">
              <w:t>4.2 Prepare and prov</w:t>
            </w:r>
            <w:r w:rsidRPr="002A797C">
              <w:t xml:space="preserve">ide quotation to customer in line with organisational procedures and formats. </w:t>
            </w:r>
          </w:p>
          <w:p w:rsidR="00000000" w:rsidRPr="002A797C" w:rsidP="002A797C">
            <w:pPr>
              <w:pStyle w:val="BodyText"/>
            </w:pPr>
            <w:r w:rsidRPr="002A797C">
              <w:t>4.3 Complete and maintain accurate records of quotations in line with organisational procedures.</w:t>
            </w:r>
          </w:p>
        </w:tc>
      </w:tr>
    </w:tbl>
    <w:p w:rsidR="008A0C06" w:rsidP="002A797C">
      <w:pPr>
        <w:pStyle w:val="BodyText"/>
      </w:pPr>
    </w:p>
    <w:p w:rsidR="008A0C06" w:rsidP="002A797C">
      <w:pPr>
        <w:pStyle w:val="BodyText"/>
      </w:pPr>
    </w:p>
    <w:p w:rsidR="00000000" w:rsidRPr="002A797C" w:rsidP="002A797C">
      <w:pPr>
        <w:pStyle w:val="Heading1"/>
      </w:pPr>
      <w:bookmarkStart w:id="6" w:name="O_916461"/>
      <w:bookmarkEnd w:id="6"/>
      <w:r w:rsidRPr="002A797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8A0C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7C">
            <w:pPr>
              <w:pStyle w:val="BodyText"/>
              <w:rPr>
                <w:lang w:val="en-NZ"/>
              </w:rPr>
            </w:pPr>
            <w:r w:rsidRPr="002A797C">
              <w:t>This section describes those core and empl</w:t>
            </w:r>
            <w:r w:rsidRPr="002A797C">
              <w:t>oyment skills that are essential to performance and are not explicit in the performance criteria.</w:t>
            </w:r>
          </w:p>
        </w:tc>
      </w:tr>
      <w:tr w:rsidTr="008A0C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7C">
            <w:pPr>
              <w:pStyle w:val="BodyText"/>
              <w:rPr>
                <w:lang w:val="en-NZ"/>
              </w:rPr>
            </w:pPr>
            <w:r w:rsidRPr="002A797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7C" w:rsidP="002A797C">
            <w:pPr>
              <w:pStyle w:val="ListBullet"/>
            </w:pPr>
            <w:r w:rsidRPr="002A797C">
              <w:t>interpret routine product and costing information and calculate routine customer supply costs</w:t>
            </w:r>
          </w:p>
          <w:p w:rsidR="00000000" w:rsidRPr="002A797C" w:rsidP="002A797C">
            <w:pPr>
              <w:pStyle w:val="ListBullet"/>
            </w:pPr>
            <w:r w:rsidRPr="002A797C">
              <w:t>interpret and calculate organisational mark-up rates</w:t>
            </w:r>
          </w:p>
          <w:p w:rsidR="00000000" w:rsidP="002A797C">
            <w:pPr>
              <w:pStyle w:val="ListBullet"/>
              <w:rPr>
                <w:lang w:val="en-NZ"/>
              </w:rPr>
            </w:pPr>
            <w:r w:rsidRPr="002A797C">
              <w:t>calculate the final customer cost and present accurate figures in quotations.</w:t>
            </w:r>
          </w:p>
        </w:tc>
      </w:tr>
      <w:tr w:rsidTr="008A0C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7C">
            <w:pPr>
              <w:pStyle w:val="BodyText"/>
              <w:rPr>
                <w:lang w:val="en-NZ"/>
              </w:rPr>
            </w:pPr>
            <w:r w:rsidRPr="002A797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7C">
            <w:pPr>
              <w:pStyle w:val="ListBullet"/>
              <w:rPr>
                <w:lang w:val="en-NZ"/>
              </w:rPr>
            </w:pPr>
            <w:r w:rsidRPr="002A797C">
              <w:t>ask questions and actively listen to clarify customer requirements.</w:t>
            </w:r>
          </w:p>
        </w:tc>
      </w:tr>
      <w:tr w:rsidTr="008A0C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7C">
            <w:pPr>
              <w:pStyle w:val="BodyText"/>
              <w:rPr>
                <w:lang w:val="en-NZ"/>
              </w:rPr>
            </w:pPr>
            <w:r w:rsidRPr="002A797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7C" w:rsidP="002A797C">
            <w:pPr>
              <w:pStyle w:val="ListBullet"/>
            </w:pPr>
            <w:r w:rsidRPr="002A797C">
              <w:t>interpret organisational procedures for WHS and quotation preparation</w:t>
            </w:r>
          </w:p>
          <w:p w:rsidR="00000000" w:rsidRPr="002A797C" w:rsidP="002A797C">
            <w:pPr>
              <w:pStyle w:val="ListBullet"/>
            </w:pPr>
            <w:r w:rsidRPr="002A797C">
              <w:t xml:space="preserve">interpret the content of sometimes unfamiliar and detailed product </w:t>
            </w:r>
            <w:r w:rsidRPr="002A797C">
              <w:t>information documents, including:</w:t>
            </w:r>
          </w:p>
          <w:p w:rsidR="00000000" w:rsidRPr="002A797C" w:rsidP="002A797C">
            <w:pPr>
              <w:pStyle w:val="ListBullet2"/>
            </w:pPr>
            <w:r w:rsidRPr="002A797C">
              <w:t>in-house price lists, product description sheets or manuals</w:t>
            </w:r>
          </w:p>
          <w:p w:rsidR="00000000" w:rsidRPr="002A797C" w:rsidP="002A797C">
            <w:pPr>
              <w:pStyle w:val="ListBullet2"/>
            </w:pPr>
            <w:r w:rsidRPr="002A797C">
              <w:t>supplier price lists, pr</w:t>
            </w:r>
            <w:r w:rsidRPr="002A797C">
              <w:t>oduct description sheets or manuals</w:t>
            </w:r>
          </w:p>
          <w:p w:rsidR="00000000" w:rsidRPr="002A797C" w:rsidP="002A797C">
            <w:pPr>
              <w:pStyle w:val="ListBullet"/>
            </w:pPr>
            <w:r w:rsidRPr="002A797C">
              <w:t>interpret pre-existing customer records:</w:t>
            </w:r>
          </w:p>
          <w:p w:rsidR="00000000" w:rsidRPr="002A797C" w:rsidP="002A797C">
            <w:pPr>
              <w:pStyle w:val="ListBullet2"/>
            </w:pPr>
            <w:r w:rsidRPr="002A797C">
              <w:t>sales notes</w:t>
            </w:r>
          </w:p>
          <w:p w:rsidR="00000000" w:rsidP="002A797C">
            <w:pPr>
              <w:pStyle w:val="ListBullet2"/>
              <w:rPr>
                <w:lang w:val="en-NZ"/>
              </w:rPr>
            </w:pPr>
            <w:r w:rsidRPr="002A797C">
              <w:t>product requirements and special requests.</w:t>
            </w:r>
          </w:p>
        </w:tc>
      </w:tr>
      <w:tr w:rsidTr="008A0C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7C">
            <w:pPr>
              <w:pStyle w:val="BodyText"/>
              <w:rPr>
                <w:lang w:val="en-NZ"/>
              </w:rPr>
            </w:pPr>
            <w:r w:rsidRPr="002A797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7C" w:rsidP="002A797C">
            <w:pPr>
              <w:pStyle w:val="ListBullet"/>
            </w:pPr>
            <w:r w:rsidRPr="002A797C">
              <w:t>develop, document and present complex quotations in a clear format</w:t>
            </w:r>
          </w:p>
          <w:p w:rsidR="00000000" w:rsidRPr="002A797C" w:rsidP="002A797C">
            <w:pPr>
              <w:pStyle w:val="ListBullet"/>
            </w:pPr>
            <w:r w:rsidRPr="002A797C">
              <w:t>provide clear and unambiguous information about:</w:t>
            </w:r>
          </w:p>
          <w:p w:rsidR="00000000" w:rsidRPr="002A797C" w:rsidP="002A797C">
            <w:pPr>
              <w:pStyle w:val="ListBullet"/>
            </w:pPr>
            <w:r w:rsidRPr="002A797C">
              <w:t>product and service options, inclusions and costs</w:t>
            </w:r>
          </w:p>
          <w:p w:rsidR="00000000" w:rsidP="002A797C">
            <w:pPr>
              <w:pStyle w:val="ListBullet"/>
              <w:rPr>
                <w:lang w:val="en-NZ"/>
              </w:rPr>
            </w:pPr>
            <w:r w:rsidRPr="002A797C">
              <w:t>quotation conditions and limitations.</w:t>
            </w:r>
          </w:p>
        </w:tc>
      </w:tr>
      <w:tr w:rsidTr="008A0C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7C">
            <w:pPr>
              <w:pStyle w:val="BodyText"/>
              <w:rPr>
                <w:lang w:val="en-NZ"/>
              </w:rPr>
            </w:pPr>
            <w:r w:rsidRPr="002A797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7C">
            <w:pPr>
              <w:pStyle w:val="ListBullet"/>
              <w:rPr>
                <w:lang w:val="en-NZ"/>
              </w:rPr>
            </w:pPr>
            <w:r w:rsidRPr="002A797C">
              <w:t xml:space="preserve">prepare quotations in logical sequence and manage own timing and productivity to </w:t>
            </w:r>
            <w:r w:rsidRPr="002A797C">
              <w:t>complete quotations within deadlines.</w:t>
            </w:r>
          </w:p>
        </w:tc>
      </w:tr>
      <w:tr w:rsidTr="008A0C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7C">
            <w:pPr>
              <w:pStyle w:val="BodyText"/>
              <w:rPr>
                <w:lang w:val="en-NZ"/>
              </w:rPr>
            </w:pPr>
            <w:r w:rsidRPr="002A797C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7C">
            <w:pPr>
              <w:pStyle w:val="ListBullet"/>
              <w:rPr>
                <w:lang w:val="en-NZ"/>
              </w:rPr>
            </w:pPr>
            <w:r w:rsidRPr="002A797C">
              <w:t>identify and resolve mistakes in calculations.</w:t>
            </w:r>
          </w:p>
        </w:tc>
      </w:tr>
      <w:tr w:rsidTr="008A0C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7C">
            <w:pPr>
              <w:pStyle w:val="BodyText"/>
              <w:rPr>
                <w:lang w:val="en-NZ"/>
              </w:rPr>
            </w:pPr>
            <w:r w:rsidRPr="002A797C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7C" w:rsidP="002A797C">
            <w:pPr>
              <w:pStyle w:val="ListBullet"/>
            </w:pPr>
            <w:r w:rsidRPr="002A797C">
              <w:t>use a computer, keyboard and software to prepare and provide quotations.</w:t>
            </w:r>
          </w:p>
        </w:tc>
      </w:tr>
    </w:tbl>
    <w:p w:rsidR="00000000" w:rsidRPr="002A797C" w:rsidP="002A797C">
      <w:pPr>
        <w:pStyle w:val="BodyText"/>
      </w:pPr>
    </w:p>
    <w:p w:rsidR="00000000" w:rsidRPr="002A797C" w:rsidP="002A797C">
      <w:pPr>
        <w:pStyle w:val="AllowPageBreak"/>
      </w:pPr>
    </w:p>
    <w:p w:rsidR="00000000" w:rsidRPr="002A797C" w:rsidP="002A797C">
      <w:pPr>
        <w:pStyle w:val="Heading1"/>
      </w:pPr>
      <w:bookmarkStart w:id="7" w:name="O_916462"/>
      <w:bookmarkEnd w:id="7"/>
      <w:r w:rsidRPr="002A797C">
        <w:t>Range of Conditions</w:t>
      </w:r>
    </w:p>
    <w:p w:rsidR="00000000" w:rsidRPr="002A797C" w:rsidP="008A0C06">
      <w:pPr>
        <w:pStyle w:val="BodyText"/>
      </w:pPr>
      <w:r w:rsidRPr="002A797C">
        <w:t>Not Applicable</w:t>
      </w:r>
    </w:p>
    <w:p w:rsidR="00000000" w:rsidRPr="002A797C" w:rsidP="002A797C">
      <w:pPr>
        <w:pStyle w:val="Heading1"/>
      </w:pPr>
      <w:bookmarkStart w:id="8" w:name="O_916463"/>
      <w:bookmarkEnd w:id="8"/>
      <w:r w:rsidRPr="002A797C">
        <w:t>Unit Mapping Information</w:t>
      </w:r>
    </w:p>
    <w:p w:rsidR="00000000" w:rsidRPr="002A797C" w:rsidP="008A0C06">
      <w:pPr>
        <w:pStyle w:val="BodyText"/>
      </w:pPr>
      <w:r w:rsidRPr="002A797C">
        <w:t>FPITMM3203B Estimate and cost job</w:t>
      </w:r>
    </w:p>
    <w:p w:rsidR="00000000" w:rsidRPr="002A797C" w:rsidP="002A797C">
      <w:pPr>
        <w:pStyle w:val="Heading1"/>
      </w:pPr>
      <w:bookmarkStart w:id="9" w:name="O_916470"/>
      <w:bookmarkEnd w:id="9"/>
      <w:r w:rsidRPr="002A797C">
        <w:t>Links</w:t>
      </w:r>
    </w:p>
    <w:p w:rsidR="00000000" w:rsidRPr="002A797C" w:rsidP="008A0C06">
      <w:pPr>
        <w:pStyle w:val="BodyText"/>
      </w:pPr>
      <w:r w:rsidRPr="002A79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F063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A797C" w:rsidP="002A797C"/>
    <w:sectPr w:rsidSect="002A79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7C" w:rsidRPr="008A0C06" w:rsidP="008A0C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C06" w:rsidP="002A7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0C06" w:rsidP="002A7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0C06" w:rsidP="002A79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C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97C" w:rsidRPr="008A0C06" w:rsidP="008A0C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C06" w:rsidRPr="002D2AF8" w:rsidP="002A7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FWPTMM3203 Estimate and cost job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8A0C06" w:rsidP="002A79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88DD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CA6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926E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9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9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9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9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9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9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9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9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9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9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9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97C"/>
  </w:style>
  <w:style w:type="character" w:customStyle="1" w:styleId="Heading1Char">
    <w:name w:val="Heading 1 Char"/>
    <w:basedOn w:val="DefaultParagraphFont"/>
    <w:link w:val="Heading1"/>
    <w:rsid w:val="002A79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9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9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79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797C"/>
    <w:rPr>
      <w:b/>
      <w:spacing w:val="0"/>
    </w:rPr>
  </w:style>
  <w:style w:type="paragraph" w:styleId="ListBullet2">
    <w:name w:val="List Bullet 2"/>
    <w:basedOn w:val="List2"/>
    <w:rsid w:val="002A79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797C"/>
    <w:rPr>
      <w:i/>
    </w:rPr>
  </w:style>
  <w:style w:type="paragraph" w:customStyle="1" w:styleId="SuperHeading">
    <w:name w:val="SuperHeading"/>
    <w:basedOn w:val="Normal"/>
    <w:rsid w:val="002A79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9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79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9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9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9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9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9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9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9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9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9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9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9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9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9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9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79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79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9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9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79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9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9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9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9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9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9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9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9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79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9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9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97C"/>
  </w:style>
  <w:style w:type="paragraph" w:styleId="TableofFigures">
    <w:name w:val="table of figures"/>
    <w:basedOn w:val="Normal"/>
    <w:next w:val="Normal"/>
    <w:semiHidden/>
    <w:rsid w:val="002A79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9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797C"/>
    <w:rPr>
      <w:rFonts w:ascii="Wingdings" w:hAnsi="Wingdings"/>
    </w:rPr>
  </w:style>
  <w:style w:type="paragraph" w:customStyle="1" w:styleId="TableHeading">
    <w:name w:val="Table Heading"/>
    <w:basedOn w:val="HeadingBase"/>
    <w:rsid w:val="002A79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97C"/>
    <w:rPr>
      <w:color w:val="0033CC"/>
      <w:u w:val="none"/>
    </w:rPr>
  </w:style>
  <w:style w:type="paragraph" w:customStyle="1" w:styleId="BodyTextRight">
    <w:name w:val="Body Text Right"/>
    <w:basedOn w:val="BodyText"/>
    <w:rsid w:val="002A79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9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9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9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9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9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97C"/>
    <w:rPr>
      <w:sz w:val="32"/>
    </w:rPr>
  </w:style>
  <w:style w:type="paragraph" w:customStyle="1" w:styleId="HeadingProcedure">
    <w:name w:val="Heading Procedure"/>
    <w:basedOn w:val="HeadingBase"/>
    <w:next w:val="Normal"/>
    <w:rsid w:val="002A79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97C"/>
    <w:pPr>
      <w:spacing w:before="60" w:after="60"/>
    </w:pPr>
  </w:style>
  <w:style w:type="paragraph" w:styleId="ListContinue">
    <w:name w:val="List Continue"/>
    <w:basedOn w:val="List"/>
    <w:rsid w:val="002A797C"/>
    <w:pPr>
      <w:ind w:firstLine="0"/>
    </w:pPr>
  </w:style>
  <w:style w:type="paragraph" w:customStyle="1" w:styleId="ListNote">
    <w:name w:val="List Note"/>
    <w:basedOn w:val="List"/>
    <w:rsid w:val="002A79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9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9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97C"/>
    <w:rPr>
      <w:rFonts w:ascii="Courier New" w:hAnsi="Courier New"/>
    </w:rPr>
  </w:style>
  <w:style w:type="paragraph" w:customStyle="1" w:styleId="NoteBullet">
    <w:name w:val="Note Bullet"/>
    <w:basedOn w:val="Note"/>
    <w:rsid w:val="002A79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9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9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9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9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79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9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97C"/>
    <w:rPr>
      <w:b/>
      <w:smallCaps/>
    </w:rPr>
  </w:style>
  <w:style w:type="paragraph" w:customStyle="1" w:styleId="TableListNumber">
    <w:name w:val="Table List Number"/>
    <w:basedOn w:val="ListNumber"/>
    <w:rsid w:val="002A79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9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97C"/>
    <w:pPr>
      <w:numPr>
        <w:numId w:val="9"/>
      </w:numPr>
    </w:pPr>
  </w:style>
  <w:style w:type="paragraph" w:customStyle="1" w:styleId="ListAlpha2">
    <w:name w:val="List Alpha 2"/>
    <w:basedOn w:val="List2"/>
    <w:rsid w:val="002A797C"/>
    <w:pPr>
      <w:numPr>
        <w:numId w:val="8"/>
      </w:numPr>
    </w:pPr>
  </w:style>
  <w:style w:type="paragraph" w:styleId="List2">
    <w:name w:val="List 2"/>
    <w:basedOn w:val="BodyText"/>
    <w:rsid w:val="002A79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9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9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9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9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9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797C"/>
    <w:pPr>
      <w:numPr>
        <w:numId w:val="4"/>
      </w:numPr>
    </w:pPr>
  </w:style>
  <w:style w:type="paragraph" w:styleId="ListContinue2">
    <w:name w:val="List Continue 2"/>
    <w:basedOn w:val="List2"/>
    <w:rsid w:val="002A797C"/>
    <w:pPr>
      <w:ind w:firstLine="0"/>
    </w:pPr>
  </w:style>
  <w:style w:type="paragraph" w:styleId="ListContinue3">
    <w:name w:val="List Continue 3"/>
    <w:basedOn w:val="List3"/>
    <w:rsid w:val="002A797C"/>
    <w:pPr>
      <w:ind w:left="1021" w:firstLine="0"/>
    </w:pPr>
  </w:style>
  <w:style w:type="paragraph" w:styleId="ListContinue4">
    <w:name w:val="List Continue 4"/>
    <w:basedOn w:val="List4"/>
    <w:rsid w:val="002A797C"/>
    <w:pPr>
      <w:ind w:firstLine="0"/>
    </w:pPr>
  </w:style>
  <w:style w:type="paragraph" w:styleId="ListContinue5">
    <w:name w:val="List Continue 5"/>
    <w:basedOn w:val="List5"/>
    <w:rsid w:val="002A797C"/>
    <w:pPr>
      <w:ind w:firstLine="0"/>
    </w:pPr>
  </w:style>
  <w:style w:type="paragraph" w:styleId="ListNumber3">
    <w:name w:val="List Number 3"/>
    <w:basedOn w:val="List3"/>
    <w:rsid w:val="002A797C"/>
    <w:pPr>
      <w:numPr>
        <w:numId w:val="5"/>
      </w:numPr>
    </w:pPr>
  </w:style>
  <w:style w:type="paragraph" w:styleId="ListNumber4">
    <w:name w:val="List Number 4"/>
    <w:basedOn w:val="List4"/>
    <w:rsid w:val="002A797C"/>
    <w:pPr>
      <w:numPr>
        <w:numId w:val="6"/>
      </w:numPr>
    </w:pPr>
  </w:style>
  <w:style w:type="paragraph" w:styleId="ListNumber5">
    <w:name w:val="List Number 5"/>
    <w:basedOn w:val="List5"/>
    <w:rsid w:val="002A797C"/>
    <w:pPr>
      <w:numPr>
        <w:numId w:val="7"/>
      </w:numPr>
    </w:pPr>
  </w:style>
  <w:style w:type="paragraph" w:styleId="BlockText">
    <w:name w:val="Block Text"/>
    <w:basedOn w:val="Normal"/>
    <w:rsid w:val="002A79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9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97C"/>
    <w:rPr>
      <w:sz w:val="16"/>
      <w:vertAlign w:val="superscript"/>
    </w:rPr>
  </w:style>
  <w:style w:type="character" w:customStyle="1" w:styleId="Symbols">
    <w:name w:val="Symbols"/>
    <w:basedOn w:val="DefaultParagraphFont"/>
    <w:rsid w:val="002A797C"/>
    <w:rPr>
      <w:rFonts w:ascii="Symbol" w:hAnsi="Symbol"/>
    </w:rPr>
  </w:style>
  <w:style w:type="character" w:customStyle="1" w:styleId="MenuOptions">
    <w:name w:val="Menu Options"/>
    <w:basedOn w:val="DefaultParagraphFont"/>
    <w:rsid w:val="002A79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97C"/>
    <w:rPr>
      <w:b/>
    </w:rPr>
  </w:style>
  <w:style w:type="character" w:customStyle="1" w:styleId="Underlined">
    <w:name w:val="Underlined"/>
    <w:basedOn w:val="DefaultParagraphFont"/>
    <w:rsid w:val="002A797C"/>
    <w:rPr>
      <w:u w:val="single"/>
    </w:rPr>
  </w:style>
  <w:style w:type="paragraph" w:customStyle="1" w:styleId="TableBodyTextRight">
    <w:name w:val="Table Body Text Right"/>
    <w:basedOn w:val="TableBodyText"/>
    <w:rsid w:val="002A79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97C"/>
    <w:rPr>
      <w:sz w:val="18"/>
    </w:rPr>
  </w:style>
  <w:style w:type="paragraph" w:customStyle="1" w:styleId="BodySmallRight">
    <w:name w:val="Body Small Right"/>
    <w:basedOn w:val="BodyTextRight"/>
    <w:rsid w:val="002A797C"/>
    <w:rPr>
      <w:sz w:val="18"/>
      <w:szCs w:val="18"/>
    </w:rPr>
  </w:style>
  <w:style w:type="paragraph" w:customStyle="1" w:styleId="MarginEdition">
    <w:name w:val="Margin Edition"/>
    <w:basedOn w:val="MarginNote"/>
    <w:rsid w:val="002A79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97C"/>
    <w:rPr>
      <w:sz w:val="2"/>
      <w:szCs w:val="2"/>
    </w:rPr>
  </w:style>
  <w:style w:type="character" w:customStyle="1" w:styleId="Small">
    <w:name w:val="Small"/>
    <w:basedOn w:val="DefaultParagraphFont"/>
    <w:rsid w:val="002A797C"/>
    <w:rPr>
      <w:sz w:val="16"/>
    </w:rPr>
  </w:style>
  <w:style w:type="paragraph" w:customStyle="1" w:styleId="WideTable">
    <w:name w:val="Wide Table"/>
    <w:basedOn w:val="Normal"/>
    <w:rsid w:val="002A79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97C"/>
  </w:style>
  <w:style w:type="paragraph" w:styleId="Quote">
    <w:name w:val="Quote"/>
    <w:basedOn w:val="Heading1"/>
    <w:link w:val="QuoteChar"/>
    <w:qFormat/>
    <w:rsid w:val="002A79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9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97C"/>
    <w:pPr>
      <w:pageBreakBefore/>
    </w:pPr>
  </w:style>
  <w:style w:type="paragraph" w:customStyle="1" w:styleId="Border">
    <w:name w:val="Border"/>
    <w:basedOn w:val="Normal"/>
    <w:qFormat/>
    <w:rsid w:val="002A79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9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9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9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9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9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9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9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9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97C"/>
    <w:rPr>
      <w:u w:val="single"/>
    </w:rPr>
  </w:style>
  <w:style w:type="character" w:customStyle="1" w:styleId="BoldandItalics">
    <w:name w:val="Bold and Italics"/>
    <w:qFormat/>
    <w:rsid w:val="002A797C"/>
    <w:rPr>
      <w:b/>
      <w:i/>
      <w:u w:val="none"/>
    </w:rPr>
  </w:style>
  <w:style w:type="paragraph" w:styleId="BalloonText">
    <w:name w:val="Balloon Text"/>
    <w:basedOn w:val="Normal"/>
    <w:link w:val="BalloonTextChar"/>
    <w:rsid w:val="002A7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9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9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9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9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9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97C"/>
    <w:pPr>
      <w:spacing w:before="0" w:after="0"/>
    </w:pPr>
  </w:style>
  <w:style w:type="paragraph" w:customStyle="1" w:styleId="BodyTextBold">
    <w:name w:val="Body Text Bold"/>
    <w:basedOn w:val="BodyText"/>
    <w:qFormat/>
    <w:rsid w:val="002A797C"/>
    <w:rPr>
      <w:b/>
    </w:rPr>
  </w:style>
  <w:style w:type="character" w:styleId="Hyperlink">
    <w:name w:val="Hyperlink"/>
    <w:basedOn w:val="DefaultParagraphFont"/>
    <w:uiPriority w:val="99"/>
    <w:unhideWhenUsed/>
    <w:rsid w:val="008A0C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597</Words>
  <Characters>3893</Characters>
  <Application>Microsoft Office Word</Application>
  <DocSecurity>0</DocSecurity>
  <Lines>125</Lines>
  <Paragraphs>86</Paragraphs>
  <ScaleCrop>false</ScaleCrop>
  <Company>Author-it Software Corporation Ltd.</Company>
  <LinksUpToDate>false</LinksUpToDate>
  <CharactersWithSpaces>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FWPTMM3203 Estimate and cost job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2020-01-31T08:32:00Z</dcterms:created>
  <dcterms:modified xsi:type="dcterms:W3CDTF">2020-01-31T08:33:00Z</dcterms:modified>
</cp:coreProperties>
</file>