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429" w:rsidP="00DD3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FWPSIL4004 Plan for and coordinate forest establishment operations</w:t>
      </w:r>
      <w:r>
        <w:fldChar w:fldCharType="end"/>
      </w:r>
    </w:p>
    <w:p w:rsidR="00DD3429" w:rsidP="00DD3429">
      <w:pPr>
        <w:pStyle w:val="Version"/>
        <w:sectPr w:rsidSect="00593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F4E" w:rsidP="00593F4E">
      <w:pPr>
        <w:pStyle w:val="SuperHeading"/>
      </w:pPr>
      <w:r w:rsidRPr="00593F4E">
        <w:t>FWPSIL4004 Plan for and coordinate forest establishment operations</w:t>
      </w:r>
    </w:p>
    <w:p w:rsidR="00000000" w:rsidRPr="00593F4E" w:rsidP="00593F4E">
      <w:pPr>
        <w:pStyle w:val="Heading1"/>
      </w:pPr>
      <w:bookmarkStart w:id="1" w:name="O_1210276"/>
      <w:bookmarkEnd w:id="1"/>
      <w:r w:rsidRPr="00593F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Comments</w:t>
            </w:r>
          </w:p>
        </w:tc>
      </w:tr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This version released with FWP Forest and Wood Products Training Package Version 7.0.</w:t>
            </w:r>
          </w:p>
        </w:tc>
      </w:tr>
    </w:tbl>
    <w:p w:rsidR="00000000" w:rsidRPr="00593F4E" w:rsidP="00593F4E">
      <w:pPr>
        <w:pStyle w:val="BodyText"/>
      </w:pPr>
    </w:p>
    <w:p w:rsidR="00000000" w:rsidRPr="00593F4E" w:rsidP="00593F4E">
      <w:pPr>
        <w:pStyle w:val="AllowPageBreak"/>
      </w:pPr>
    </w:p>
    <w:p w:rsidR="00000000" w:rsidRPr="00593F4E" w:rsidP="00593F4E">
      <w:pPr>
        <w:pStyle w:val="Heading1"/>
      </w:pPr>
      <w:bookmarkStart w:id="2" w:name="O_1210277"/>
      <w:bookmarkEnd w:id="2"/>
      <w:r w:rsidRPr="00593F4E">
        <w:t>Application</w:t>
      </w:r>
    </w:p>
    <w:p w:rsidR="00000000" w:rsidRPr="00593F4E" w:rsidP="00DD3429">
      <w:pPr>
        <w:pStyle w:val="BodyText"/>
      </w:pPr>
      <w:r w:rsidRPr="00593F4E">
        <w:t>This unit of competency describes the skills and knowledge required to plan and coordinate forestry operations for establishing or re-establishing a section of native forest or plantation, either in a monoculture or multiple-use environment.</w:t>
      </w:r>
    </w:p>
    <w:p w:rsidR="00000000" w:rsidRPr="00593F4E" w:rsidP="00DD3429">
      <w:pPr>
        <w:pStyle w:val="BodyText"/>
      </w:pPr>
      <w:r w:rsidRPr="00593F4E">
        <w:t>The unit appli</w:t>
      </w:r>
      <w:r w:rsidRPr="00593F4E">
        <w:t>es to individuals involved in planning and supervising forest establishment operations.</w:t>
      </w:r>
    </w:p>
    <w:p w:rsidR="00000000" w:rsidRPr="00593F4E" w:rsidP="00DD3429">
      <w:pPr>
        <w:pStyle w:val="BodyText"/>
      </w:pPr>
      <w:r w:rsidRPr="00593F4E">
        <w:t>All work must be carried out to comply with workplace procedures, according to state/territory health and safety regulations, legislation and standards that apply to th</w:t>
      </w:r>
      <w:r w:rsidRPr="00593F4E">
        <w:t xml:space="preserve">e workplace. </w:t>
      </w:r>
    </w:p>
    <w:p w:rsidR="00000000" w:rsidRPr="00593F4E" w:rsidP="00DD3429">
      <w:pPr>
        <w:pStyle w:val="BodyText"/>
      </w:pPr>
      <w:r w:rsidRPr="00593F4E">
        <w:t xml:space="preserve">No licensing, legislative or certification requirements apply to this unit at the time of publication. </w:t>
      </w:r>
    </w:p>
    <w:p w:rsidR="00000000" w:rsidRPr="00593F4E" w:rsidP="00593F4E">
      <w:pPr>
        <w:pStyle w:val="Heading1"/>
      </w:pPr>
      <w:bookmarkStart w:id="3" w:name="O_1210278"/>
      <w:bookmarkEnd w:id="3"/>
      <w:r w:rsidRPr="00593F4E">
        <w:t>Pre-requisite Unit</w:t>
      </w:r>
    </w:p>
    <w:p w:rsidR="00000000" w:rsidRPr="00593F4E" w:rsidP="00DD3429">
      <w:pPr>
        <w:pStyle w:val="BodyText"/>
      </w:pPr>
      <w:r w:rsidRPr="00593F4E">
        <w:t>Nil</w:t>
      </w:r>
    </w:p>
    <w:p w:rsidR="00000000" w:rsidRPr="00593F4E" w:rsidP="00593F4E">
      <w:pPr>
        <w:pStyle w:val="Heading1"/>
      </w:pPr>
      <w:bookmarkStart w:id="4" w:name="O_1210280"/>
      <w:bookmarkEnd w:id="4"/>
      <w:r w:rsidRPr="00593F4E">
        <w:t>Unit Sector</w:t>
      </w:r>
    </w:p>
    <w:p w:rsidR="00000000" w:rsidRPr="00593F4E" w:rsidP="00DD3429">
      <w:pPr>
        <w:pStyle w:val="BodyText"/>
      </w:pPr>
      <w:r w:rsidRPr="00593F4E">
        <w:t>Silviculture (SIL)</w:t>
      </w:r>
    </w:p>
    <w:p w:rsidR="00000000" w:rsidRPr="00593F4E" w:rsidP="00593F4E">
      <w:pPr>
        <w:pStyle w:val="Heading1"/>
      </w:pPr>
      <w:bookmarkStart w:id="5" w:name="O_1210281"/>
      <w:bookmarkEnd w:id="5"/>
      <w:r w:rsidRPr="00593F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Performance Criteria</w:t>
            </w:r>
          </w:p>
        </w:tc>
      </w:tr>
      <w:tr w:rsidTr="00DD3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 xml:space="preserve">1. Prepare for implementation of forest </w:t>
            </w:r>
            <w:r w:rsidRPr="00593F4E">
              <w:t>establishmen</w:t>
            </w:r>
            <w:r w:rsidRPr="00593F4E">
              <w:t>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1.1 Review forest establishment plan</w:t>
            </w:r>
          </w:p>
          <w:p w:rsidR="00000000" w:rsidRPr="00593F4E" w:rsidP="00593F4E">
            <w:pPr>
              <w:pStyle w:val="BodyText"/>
            </w:pPr>
            <w:r w:rsidRPr="00593F4E">
              <w:t xml:space="preserve">1.2 Confirm local authority coverage, forest boundaries and forest </w:t>
            </w:r>
            <w:r w:rsidRPr="00593F4E">
              <w:t>design plan</w:t>
            </w:r>
          </w:p>
          <w:p w:rsidR="00000000" w:rsidRPr="00593F4E" w:rsidP="00593F4E">
            <w:pPr>
              <w:pStyle w:val="BodyText"/>
            </w:pPr>
            <w:r w:rsidRPr="00593F4E">
              <w:t>1.3 Confirm forest location and access for personnel and equipment</w:t>
            </w:r>
          </w:p>
          <w:p w:rsidR="00000000" w:rsidRPr="00593F4E" w:rsidP="00593F4E">
            <w:pPr>
              <w:pStyle w:val="BodyText"/>
            </w:pPr>
            <w:r w:rsidRPr="00593F4E">
              <w:t xml:space="preserve">1.4 Check land use zoning and planning permits for approval </w:t>
            </w:r>
            <w:r w:rsidRPr="00593F4E">
              <w:t>status</w:t>
            </w:r>
          </w:p>
          <w:p w:rsidR="00000000" w:rsidRPr="00593F4E" w:rsidP="00593F4E">
            <w:pPr>
              <w:pStyle w:val="BodyText"/>
            </w:pPr>
            <w:r w:rsidRPr="00593F4E">
              <w:t>1.5 Confirm procedures and environmental considerations for preparation of roads, landings, dumps and snig tracks</w:t>
            </w:r>
          </w:p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1.6 Check site environmental protection measures</w:t>
            </w:r>
          </w:p>
        </w:tc>
      </w:tr>
      <w:tr w:rsidTr="00DD3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2. Coordinate forest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2.1 Confirm forest establishment method</w:t>
            </w:r>
          </w:p>
          <w:p w:rsidR="00000000" w:rsidRPr="00593F4E" w:rsidP="00593F4E">
            <w:pPr>
              <w:pStyle w:val="BodyText"/>
            </w:pPr>
            <w:r w:rsidRPr="00593F4E">
              <w:t>2.2 Confirm type and availability of species for establishment and planting strategies</w:t>
            </w:r>
          </w:p>
          <w:p w:rsidR="00000000" w:rsidRPr="00593F4E" w:rsidP="00593F4E">
            <w:pPr>
              <w:pStyle w:val="BodyText"/>
            </w:pPr>
            <w:r w:rsidRPr="00593F4E">
              <w:t>2.3 Review site characteristics and how they will impact forest establishment including planting near waterways</w:t>
            </w:r>
          </w:p>
          <w:p w:rsidR="00000000" w:rsidRPr="00593F4E" w:rsidP="00593F4E">
            <w:pPr>
              <w:pStyle w:val="BodyText"/>
            </w:pPr>
            <w:r w:rsidRPr="00593F4E">
              <w:t>2.4 Schedule personnel, activities, materials and equipm</w:t>
            </w:r>
            <w:r w:rsidRPr="00593F4E">
              <w:t>ent</w:t>
            </w:r>
          </w:p>
          <w:p w:rsidR="00000000" w:rsidRPr="00593F4E" w:rsidP="00593F4E">
            <w:pPr>
              <w:pStyle w:val="BodyText"/>
            </w:pPr>
            <w:r w:rsidRPr="00593F4E">
              <w:t>2.5 Direct personnel undertaking establishment activities according to establishment plan</w:t>
            </w:r>
          </w:p>
          <w:p w:rsidR="00000000" w:rsidRPr="00593F4E" w:rsidP="00593F4E">
            <w:pPr>
              <w:pStyle w:val="BodyText"/>
            </w:pPr>
            <w:r w:rsidRPr="00593F4E">
              <w:t>2.6 Ensure personnel engaged in establishment activities comply with safety, environmental, legislative and workplace requirements</w:t>
            </w:r>
          </w:p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2.7 Coordinate implementation o</w:t>
            </w:r>
            <w:r w:rsidRPr="00593F4E">
              <w:t>f forest establishment plan, including planting strategy</w:t>
            </w:r>
          </w:p>
        </w:tc>
      </w:tr>
      <w:tr w:rsidTr="00DD34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3. Monitor and review forest establishment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3.1 Inspect implementation of environmental protection measures for the landscape, soil and drainage</w:t>
            </w:r>
          </w:p>
          <w:p w:rsidR="00000000" w:rsidRPr="00593F4E" w:rsidP="00593F4E">
            <w:pPr>
              <w:pStyle w:val="BodyText"/>
            </w:pPr>
            <w:r w:rsidRPr="00593F4E">
              <w:t>3.2 Communicate with operational staff, cli</w:t>
            </w:r>
            <w:r w:rsidRPr="00593F4E">
              <w:t>ents and contractors during the establishment phase to ensure smooth operation and progress</w:t>
            </w:r>
          </w:p>
          <w:p w:rsidR="00000000" w:rsidRPr="00593F4E" w:rsidP="00593F4E">
            <w:pPr>
              <w:pStyle w:val="BodyText"/>
            </w:pPr>
            <w:r w:rsidRPr="00593F4E">
              <w:t>3.3 Monitor operational activities for potential improvements</w:t>
            </w:r>
          </w:p>
          <w:p w:rsidR="00000000" w:rsidRPr="00593F4E" w:rsidP="00593F4E">
            <w:pPr>
              <w:pStyle w:val="BodyText"/>
            </w:pPr>
            <w:r w:rsidRPr="00593F4E">
              <w:t>3.4 Record and report on implementation of forest establishment operations according to workplace requ</w:t>
            </w:r>
            <w:r w:rsidRPr="00593F4E">
              <w:t xml:space="preserve">irements </w:t>
            </w:r>
          </w:p>
        </w:tc>
      </w:tr>
    </w:tbl>
    <w:p w:rsidR="00000000" w:rsidRPr="00593F4E" w:rsidP="00593F4E">
      <w:pPr>
        <w:pStyle w:val="BodyText"/>
      </w:pPr>
    </w:p>
    <w:p w:rsidR="00000000" w:rsidRPr="00593F4E" w:rsidP="00593F4E">
      <w:pPr>
        <w:pStyle w:val="AllowPageBreak"/>
      </w:pPr>
    </w:p>
    <w:p w:rsidR="00000000" w:rsidRPr="00593F4E" w:rsidP="00593F4E">
      <w:pPr>
        <w:pStyle w:val="Heading1"/>
      </w:pPr>
      <w:bookmarkStart w:id="6" w:name="O_1210282"/>
      <w:bookmarkEnd w:id="6"/>
      <w:r w:rsidRPr="00593F4E">
        <w:t>Foundation Skills</w:t>
      </w:r>
    </w:p>
    <w:p w:rsidR="00000000" w:rsidRPr="00DD3429" w:rsidP="00DD3429">
      <w:pPr>
        <w:pStyle w:val="BodyText"/>
        <w:rPr>
          <w:i/>
        </w:rPr>
      </w:pPr>
      <w:r w:rsidRPr="00DD34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Description</w:t>
            </w:r>
          </w:p>
        </w:tc>
      </w:tr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ListBullet"/>
              <w:rPr>
                <w:lang w:val="en-NZ"/>
              </w:rPr>
            </w:pPr>
            <w:r w:rsidRPr="00593F4E">
              <w:t>Interpret familiar and detailed organisational policies and procedures and complex documents such as forest establishment plans</w:t>
            </w:r>
          </w:p>
        </w:tc>
      </w:tr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ListBullet"/>
              <w:rPr>
                <w:lang w:val="en-NZ"/>
              </w:rPr>
            </w:pPr>
            <w:r w:rsidRPr="00593F4E">
              <w:t>Produce detailed reports on the outcomes of forest establishment activities</w:t>
            </w:r>
          </w:p>
        </w:tc>
      </w:tr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ListBullet"/>
              <w:rPr>
                <w:lang w:val="en-NZ"/>
              </w:rPr>
            </w:pPr>
            <w:r w:rsidRPr="00593F4E">
              <w:t>Ask open and closed questions and use active listening techniques to gather information related to forest establishment activities</w:t>
            </w:r>
          </w:p>
        </w:tc>
      </w:tr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ListBullet"/>
            </w:pPr>
            <w:r w:rsidRPr="00593F4E">
              <w:t>Use mathematical skills to estimate and calculate area, perimeter, slope, quantities and time required to complet</w:t>
            </w:r>
            <w:r w:rsidRPr="00593F4E">
              <w:t>e tasks</w:t>
            </w:r>
          </w:p>
        </w:tc>
      </w:tr>
    </w:tbl>
    <w:p w:rsidR="00000000" w:rsidRPr="00593F4E" w:rsidP="00593F4E">
      <w:pPr>
        <w:pStyle w:val="BodyText"/>
      </w:pPr>
    </w:p>
    <w:p w:rsidR="00000000" w:rsidRPr="00593F4E" w:rsidP="00593F4E">
      <w:pPr>
        <w:pStyle w:val="AllowPageBreak"/>
      </w:pPr>
    </w:p>
    <w:p w:rsidR="00000000" w:rsidRPr="00593F4E" w:rsidP="00593F4E">
      <w:pPr>
        <w:pStyle w:val="Heading1"/>
      </w:pPr>
      <w:bookmarkStart w:id="7" w:name="O_1210284"/>
      <w:bookmarkEnd w:id="7"/>
      <w:r w:rsidRPr="00593F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F4E">
            <w:pPr>
              <w:pStyle w:val="BodyTextBold"/>
              <w:rPr>
                <w:lang w:val="en-NZ"/>
              </w:rPr>
            </w:pPr>
            <w:r w:rsidRPr="00593F4E">
              <w:t>Equivalence status</w:t>
            </w:r>
          </w:p>
        </w:tc>
      </w:tr>
      <w:tr w:rsidTr="00593F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FWPSIL4004 Plan for and coordinate forest establishment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FWPFGM4201 Implement a forest establishment plan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>New title</w:t>
            </w:r>
          </w:p>
          <w:p w:rsidR="00000000" w:rsidRPr="00593F4E" w:rsidP="00593F4E">
            <w:pPr>
              <w:pStyle w:val="BodyText"/>
            </w:pPr>
            <w:r w:rsidRPr="00593F4E">
              <w:t>Revised Elements and Performance Criteria</w:t>
            </w:r>
          </w:p>
          <w:p w:rsidR="00000000" w:rsidRPr="00593F4E" w:rsidP="00593F4E">
            <w:pPr>
              <w:pStyle w:val="BodyText"/>
            </w:pPr>
            <w:r w:rsidRPr="00593F4E">
              <w:t>New description provided for Foundation Skills</w:t>
            </w:r>
          </w:p>
          <w:p w:rsidR="00000000" w:rsidRPr="00593F4E" w:rsidP="00593F4E">
            <w:pPr>
              <w:pStyle w:val="BodyText"/>
            </w:pPr>
            <w:r w:rsidRPr="00593F4E">
              <w:t>Revised Performance Evidence and Knowledge Evidence</w:t>
            </w:r>
          </w:p>
          <w:p w:rsidR="00000000" w:rsidP="00593F4E">
            <w:pPr>
              <w:pStyle w:val="BodyText"/>
              <w:rPr>
                <w:lang w:val="en-NZ"/>
              </w:rPr>
            </w:pPr>
            <w:r w:rsidRPr="00593F4E">
              <w:t>Revised Assessment Conditions in line with requirements</w:t>
            </w:r>
            <w:r w:rsidRPr="00593F4E">
              <w:t xml:space="preserve"> of Standards for Training Packages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F4E" w:rsidP="00593F4E">
            <w:pPr>
              <w:pStyle w:val="BodyText"/>
            </w:pPr>
            <w:r w:rsidRPr="00593F4E">
              <w:t xml:space="preserve">Not equivalent </w:t>
            </w:r>
          </w:p>
          <w:p w:rsidR="00000000" w:rsidRPr="00593F4E" w:rsidP="00593F4E">
            <w:pPr>
              <w:pStyle w:val="BodyText"/>
            </w:pPr>
          </w:p>
        </w:tc>
      </w:tr>
    </w:tbl>
    <w:p w:rsidR="00000000" w:rsidRPr="00593F4E" w:rsidP="00593F4E">
      <w:pPr>
        <w:pStyle w:val="BodyText"/>
      </w:pPr>
    </w:p>
    <w:p w:rsidR="00000000" w:rsidRPr="00593F4E" w:rsidP="00593F4E">
      <w:pPr>
        <w:pStyle w:val="AllowPageBreak"/>
      </w:pPr>
    </w:p>
    <w:p w:rsidR="00000000" w:rsidRPr="00593F4E" w:rsidP="00593F4E">
      <w:pPr>
        <w:pStyle w:val="Heading1"/>
      </w:pPr>
      <w:bookmarkStart w:id="8" w:name="O_1210291"/>
      <w:bookmarkEnd w:id="8"/>
      <w:r w:rsidRPr="00593F4E">
        <w:t>Links</w:t>
      </w:r>
    </w:p>
    <w:p w:rsidR="00000000" w:rsidRPr="00593F4E" w:rsidP="00DD3429">
      <w:pPr>
        <w:pStyle w:val="BodyText"/>
      </w:pPr>
      <w:r w:rsidRPr="00593F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C6EB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3F4E" w:rsidP="00593F4E"/>
    <w:sectPr w:rsidSect="00593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4E" w:rsidRPr="00DD3429" w:rsidP="00DD3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29" w:rsidP="00593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429" w:rsidP="00593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3429" w:rsidP="00593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F4E" w:rsidRPr="00DD3429" w:rsidP="00DD3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29" w:rsidRPr="002D2AF8" w:rsidP="00593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FWPSIL4004 Plan for and coordinate forest establishment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D3429" w:rsidP="00593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160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760B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F4E"/>
  </w:style>
  <w:style w:type="character" w:customStyle="1" w:styleId="Heading1Char">
    <w:name w:val="Heading 1 Char"/>
    <w:basedOn w:val="DefaultParagraphFont"/>
    <w:link w:val="Heading1"/>
    <w:rsid w:val="00593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F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F4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3F4E"/>
    <w:rPr>
      <w:i/>
    </w:rPr>
  </w:style>
  <w:style w:type="paragraph" w:customStyle="1" w:styleId="SuperHeading">
    <w:name w:val="SuperHeading"/>
    <w:basedOn w:val="Normal"/>
    <w:rsid w:val="00593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3F4E"/>
    <w:rPr>
      <w:b/>
    </w:rPr>
  </w:style>
  <w:style w:type="character" w:customStyle="1" w:styleId="Heading2Char">
    <w:name w:val="Heading 2 Char"/>
    <w:basedOn w:val="DefaultParagraphFont"/>
    <w:link w:val="Heading2"/>
    <w:rsid w:val="00593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F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F4E"/>
    <w:rPr>
      <w:b/>
      <w:spacing w:val="0"/>
    </w:rPr>
  </w:style>
  <w:style w:type="paragraph" w:customStyle="1" w:styleId="SuperTitle">
    <w:name w:val="SuperTitle"/>
    <w:basedOn w:val="Title"/>
    <w:rsid w:val="00593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F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F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3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F4E"/>
  </w:style>
  <w:style w:type="paragraph" w:styleId="TableofFigures">
    <w:name w:val="table of figures"/>
    <w:basedOn w:val="Normal"/>
    <w:next w:val="Normal"/>
    <w:semiHidden/>
    <w:rsid w:val="00593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F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3F4E"/>
    <w:rPr>
      <w:rFonts w:ascii="Wingdings" w:hAnsi="Wingdings"/>
    </w:rPr>
  </w:style>
  <w:style w:type="paragraph" w:customStyle="1" w:styleId="TableHeading">
    <w:name w:val="Table Heading"/>
    <w:basedOn w:val="HeadingBase"/>
    <w:rsid w:val="00593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F4E"/>
    <w:rPr>
      <w:color w:val="0033CC"/>
      <w:u w:val="none"/>
    </w:rPr>
  </w:style>
  <w:style w:type="paragraph" w:customStyle="1" w:styleId="BodyTextRight">
    <w:name w:val="Body Text Right"/>
    <w:basedOn w:val="BodyText"/>
    <w:rsid w:val="00593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F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F4E"/>
    <w:rPr>
      <w:sz w:val="32"/>
    </w:rPr>
  </w:style>
  <w:style w:type="paragraph" w:customStyle="1" w:styleId="HeadingProcedure">
    <w:name w:val="Heading Procedure"/>
    <w:basedOn w:val="HeadingBase"/>
    <w:next w:val="Normal"/>
    <w:rsid w:val="00593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F4E"/>
    <w:pPr>
      <w:spacing w:before="60" w:after="60"/>
    </w:pPr>
  </w:style>
  <w:style w:type="paragraph" w:styleId="ListContinue">
    <w:name w:val="List Continue"/>
    <w:basedOn w:val="List"/>
    <w:rsid w:val="00593F4E"/>
    <w:pPr>
      <w:ind w:firstLine="0"/>
    </w:pPr>
  </w:style>
  <w:style w:type="paragraph" w:customStyle="1" w:styleId="ListNote">
    <w:name w:val="List Note"/>
    <w:basedOn w:val="List"/>
    <w:rsid w:val="00593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F4E"/>
    <w:rPr>
      <w:rFonts w:ascii="Courier New" w:hAnsi="Courier New"/>
    </w:rPr>
  </w:style>
  <w:style w:type="paragraph" w:customStyle="1" w:styleId="NoteBullet">
    <w:name w:val="Note Bullet"/>
    <w:basedOn w:val="Note"/>
    <w:rsid w:val="00593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F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3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F4E"/>
    <w:rPr>
      <w:b/>
      <w:smallCaps/>
    </w:rPr>
  </w:style>
  <w:style w:type="paragraph" w:customStyle="1" w:styleId="TableListNumber">
    <w:name w:val="Table List Number"/>
    <w:basedOn w:val="ListNumber"/>
    <w:rsid w:val="00593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F4E"/>
    <w:pPr>
      <w:numPr>
        <w:numId w:val="8"/>
      </w:numPr>
    </w:pPr>
  </w:style>
  <w:style w:type="paragraph" w:customStyle="1" w:styleId="ListAlpha2">
    <w:name w:val="List Alpha 2"/>
    <w:basedOn w:val="List2"/>
    <w:rsid w:val="00593F4E"/>
    <w:pPr>
      <w:numPr>
        <w:numId w:val="7"/>
      </w:numPr>
    </w:pPr>
  </w:style>
  <w:style w:type="paragraph" w:styleId="List2">
    <w:name w:val="List 2"/>
    <w:basedOn w:val="BodyText"/>
    <w:rsid w:val="00593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F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F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3F4E"/>
    <w:pPr>
      <w:numPr>
        <w:numId w:val="3"/>
      </w:numPr>
    </w:pPr>
  </w:style>
  <w:style w:type="paragraph" w:styleId="ListContinue2">
    <w:name w:val="List Continue 2"/>
    <w:basedOn w:val="List2"/>
    <w:rsid w:val="00593F4E"/>
    <w:pPr>
      <w:ind w:firstLine="0"/>
    </w:pPr>
  </w:style>
  <w:style w:type="paragraph" w:styleId="ListContinue3">
    <w:name w:val="List Continue 3"/>
    <w:basedOn w:val="List3"/>
    <w:rsid w:val="00593F4E"/>
    <w:pPr>
      <w:ind w:left="1021" w:firstLine="0"/>
    </w:pPr>
  </w:style>
  <w:style w:type="paragraph" w:styleId="ListContinue4">
    <w:name w:val="List Continue 4"/>
    <w:basedOn w:val="List4"/>
    <w:rsid w:val="00593F4E"/>
    <w:pPr>
      <w:ind w:firstLine="0"/>
    </w:pPr>
  </w:style>
  <w:style w:type="paragraph" w:styleId="ListContinue5">
    <w:name w:val="List Continue 5"/>
    <w:basedOn w:val="List5"/>
    <w:rsid w:val="00593F4E"/>
    <w:pPr>
      <w:ind w:firstLine="0"/>
    </w:pPr>
  </w:style>
  <w:style w:type="paragraph" w:styleId="ListNumber3">
    <w:name w:val="List Number 3"/>
    <w:basedOn w:val="List3"/>
    <w:rsid w:val="00593F4E"/>
    <w:pPr>
      <w:numPr>
        <w:numId w:val="4"/>
      </w:numPr>
    </w:pPr>
  </w:style>
  <w:style w:type="paragraph" w:styleId="ListNumber4">
    <w:name w:val="List Number 4"/>
    <w:basedOn w:val="List4"/>
    <w:rsid w:val="00593F4E"/>
    <w:pPr>
      <w:numPr>
        <w:numId w:val="5"/>
      </w:numPr>
    </w:pPr>
  </w:style>
  <w:style w:type="paragraph" w:styleId="ListNumber5">
    <w:name w:val="List Number 5"/>
    <w:basedOn w:val="List5"/>
    <w:rsid w:val="00593F4E"/>
    <w:pPr>
      <w:numPr>
        <w:numId w:val="6"/>
      </w:numPr>
    </w:pPr>
  </w:style>
  <w:style w:type="paragraph" w:styleId="BlockText">
    <w:name w:val="Block Text"/>
    <w:basedOn w:val="Normal"/>
    <w:rsid w:val="00593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F4E"/>
    <w:rPr>
      <w:sz w:val="16"/>
      <w:vertAlign w:val="superscript"/>
    </w:rPr>
  </w:style>
  <w:style w:type="character" w:customStyle="1" w:styleId="Symbols">
    <w:name w:val="Symbols"/>
    <w:basedOn w:val="DefaultParagraphFont"/>
    <w:rsid w:val="00593F4E"/>
    <w:rPr>
      <w:rFonts w:ascii="Symbol" w:hAnsi="Symbol"/>
    </w:rPr>
  </w:style>
  <w:style w:type="character" w:customStyle="1" w:styleId="MenuOptions">
    <w:name w:val="Menu Options"/>
    <w:basedOn w:val="DefaultParagraphFont"/>
    <w:rsid w:val="00593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F4E"/>
    <w:rPr>
      <w:b/>
    </w:rPr>
  </w:style>
  <w:style w:type="character" w:customStyle="1" w:styleId="Underlined">
    <w:name w:val="Underlined"/>
    <w:basedOn w:val="DefaultParagraphFont"/>
    <w:rsid w:val="00593F4E"/>
    <w:rPr>
      <w:u w:val="single"/>
    </w:rPr>
  </w:style>
  <w:style w:type="paragraph" w:customStyle="1" w:styleId="TableBodyTextRight">
    <w:name w:val="Table Body Text Right"/>
    <w:basedOn w:val="TableBodyText"/>
    <w:rsid w:val="00593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F4E"/>
    <w:rPr>
      <w:sz w:val="18"/>
    </w:rPr>
  </w:style>
  <w:style w:type="paragraph" w:customStyle="1" w:styleId="BodySmallRight">
    <w:name w:val="Body Small Right"/>
    <w:basedOn w:val="BodyTextRight"/>
    <w:rsid w:val="00593F4E"/>
    <w:rPr>
      <w:sz w:val="18"/>
      <w:szCs w:val="18"/>
    </w:rPr>
  </w:style>
  <w:style w:type="paragraph" w:customStyle="1" w:styleId="MarginEdition">
    <w:name w:val="Margin Edition"/>
    <w:basedOn w:val="MarginNote"/>
    <w:rsid w:val="00593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F4E"/>
    <w:rPr>
      <w:sz w:val="2"/>
      <w:szCs w:val="2"/>
    </w:rPr>
  </w:style>
  <w:style w:type="character" w:customStyle="1" w:styleId="Small">
    <w:name w:val="Small"/>
    <w:basedOn w:val="DefaultParagraphFont"/>
    <w:rsid w:val="00593F4E"/>
    <w:rPr>
      <w:sz w:val="16"/>
    </w:rPr>
  </w:style>
  <w:style w:type="paragraph" w:customStyle="1" w:styleId="WideTable">
    <w:name w:val="Wide Table"/>
    <w:basedOn w:val="Normal"/>
    <w:rsid w:val="00593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F4E"/>
  </w:style>
  <w:style w:type="paragraph" w:styleId="Quote">
    <w:name w:val="Quote"/>
    <w:basedOn w:val="Heading1"/>
    <w:link w:val="QuoteChar"/>
    <w:qFormat/>
    <w:rsid w:val="00593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F4E"/>
    <w:pPr>
      <w:pageBreakBefore/>
    </w:pPr>
  </w:style>
  <w:style w:type="paragraph" w:customStyle="1" w:styleId="Border">
    <w:name w:val="Border"/>
    <w:basedOn w:val="Normal"/>
    <w:qFormat/>
    <w:rsid w:val="00593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F4E"/>
    <w:rPr>
      <w:u w:val="single"/>
    </w:rPr>
  </w:style>
  <w:style w:type="character" w:customStyle="1" w:styleId="BoldandItalics">
    <w:name w:val="Bold and Italics"/>
    <w:qFormat/>
    <w:rsid w:val="00593F4E"/>
    <w:rPr>
      <w:b/>
      <w:i/>
      <w:u w:val="none"/>
    </w:rPr>
  </w:style>
  <w:style w:type="paragraph" w:styleId="BalloonText">
    <w:name w:val="Balloon Text"/>
    <w:basedOn w:val="Normal"/>
    <w:link w:val="BalloonTextChar"/>
    <w:rsid w:val="00593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F4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3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3799</Characters>
  <Application>Microsoft Office Word</Application>
  <DocSecurity>0</DocSecurity>
  <Lines>140</Lines>
  <Paragraphs>82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FWPSIL4004 Plan for and coordinate forest establishment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2024-09-27T00:48:00Z</dcterms:created>
  <dcterms:modified xsi:type="dcterms:W3CDTF">2024-09-27T00:48:00Z</dcterms:modified>
</cp:coreProperties>
</file>