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8C9" w:rsidP="00E63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FWPNSY3007 Operate automated topping system as part of tree production nursery operations</w:t>
      </w:r>
      <w:r>
        <w:fldChar w:fldCharType="end"/>
      </w:r>
    </w:p>
    <w:p w:rsidR="00E638C9" w:rsidP="00E638C9">
      <w:pPr>
        <w:pStyle w:val="Version"/>
        <w:sectPr w:rsidSect="00E52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78C" w:rsidP="00E5278C">
      <w:pPr>
        <w:pStyle w:val="SuperHeading"/>
      </w:pPr>
      <w:r w:rsidRPr="00E5278C">
        <w:t>Assessment Requirements for FWPNSY3007 Operate automated topping system as part of tree production nursery operations</w:t>
      </w:r>
    </w:p>
    <w:p w:rsidR="00000000" w:rsidRPr="00E5278C" w:rsidP="00E5278C">
      <w:pPr>
        <w:pStyle w:val="Heading1"/>
      </w:pPr>
      <w:bookmarkStart w:id="1" w:name="O_1210039"/>
      <w:bookmarkEnd w:id="1"/>
      <w:r w:rsidRPr="00E527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8C">
            <w:pPr>
              <w:pStyle w:val="BodyTextBold"/>
              <w:rPr>
                <w:lang w:val="en-NZ"/>
              </w:rPr>
            </w:pPr>
            <w:r w:rsidRPr="00E527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8C">
            <w:pPr>
              <w:pStyle w:val="BodyTextBold"/>
              <w:rPr>
                <w:lang w:val="en-NZ"/>
              </w:rPr>
            </w:pPr>
            <w:r w:rsidRPr="00E5278C">
              <w:t>Comments</w:t>
            </w:r>
          </w:p>
        </w:tc>
      </w:tr>
      <w:tr w:rsidTr="00E5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8C">
            <w:pPr>
              <w:pStyle w:val="BodyText"/>
              <w:rPr>
                <w:lang w:val="en-NZ"/>
              </w:rPr>
            </w:pPr>
            <w:r w:rsidRPr="00E527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8C" w:rsidP="00E5278C">
            <w:pPr>
              <w:pStyle w:val="BodyText"/>
            </w:pPr>
            <w:r w:rsidRPr="00E5278C">
              <w:t>This version released with Forest and Wood Products Training Package Version 7.0.</w:t>
            </w:r>
          </w:p>
        </w:tc>
      </w:tr>
    </w:tbl>
    <w:p w:rsidR="00000000" w:rsidRPr="00E5278C" w:rsidP="00E5278C">
      <w:pPr>
        <w:pStyle w:val="BodyText"/>
      </w:pPr>
    </w:p>
    <w:p w:rsidR="00000000" w:rsidRPr="00E5278C" w:rsidP="00E5278C">
      <w:pPr>
        <w:pStyle w:val="AllowPageBreak"/>
      </w:pPr>
    </w:p>
    <w:p w:rsidR="00000000" w:rsidRPr="00E5278C" w:rsidP="00E5278C">
      <w:pPr>
        <w:pStyle w:val="Heading1"/>
      </w:pPr>
      <w:bookmarkStart w:id="2" w:name="O_1210040"/>
      <w:bookmarkEnd w:id="2"/>
      <w:r w:rsidRPr="00E5278C">
        <w:t>Performance Evidence</w:t>
      </w:r>
    </w:p>
    <w:p w:rsidR="00000000" w:rsidRPr="00E5278C" w:rsidP="00E638C9">
      <w:pPr>
        <w:pStyle w:val="BodyText"/>
      </w:pPr>
      <w:r w:rsidRPr="00E5278C">
        <w:t>An individual demonstrating competency must satisfy all of the elements and performance criteria in this unit.</w:t>
      </w:r>
    </w:p>
    <w:p w:rsidR="00000000" w:rsidRPr="00E5278C" w:rsidP="00E638C9">
      <w:pPr>
        <w:pStyle w:val="BodyText"/>
      </w:pPr>
      <w:r w:rsidRPr="00E5278C">
        <w:t>There must be evidenc</w:t>
      </w:r>
      <w:r w:rsidRPr="00E5278C">
        <w:t>e that the individual has operated and maintained an automated topping system as part of tree production nursery operations for one batch in one production run.</w:t>
      </w:r>
    </w:p>
    <w:p w:rsidR="00000000" w:rsidRPr="00E5278C" w:rsidP="00E638C9">
      <w:pPr>
        <w:pStyle w:val="BodyText"/>
      </w:pPr>
      <w:r w:rsidRPr="00E5278C">
        <w:t>In undertaking this activity, the individual has:</w:t>
      </w:r>
    </w:p>
    <w:p w:rsidR="00000000" w:rsidRPr="00E5278C" w:rsidP="00E5278C">
      <w:pPr>
        <w:pStyle w:val="ListBullet"/>
      </w:pPr>
      <w:r w:rsidRPr="00E5278C">
        <w:t xml:space="preserve">determined job requirements </w:t>
      </w:r>
    </w:p>
    <w:p w:rsidR="00000000" w:rsidRPr="00E5278C" w:rsidP="00E5278C">
      <w:pPr>
        <w:pStyle w:val="ListBullet"/>
      </w:pPr>
      <w:r w:rsidRPr="00E5278C">
        <w:t>confirmed safety and environmental requirements, including use of personal protective equipment (PPE) and emergency stops, gauges, guards and controls</w:t>
      </w:r>
    </w:p>
    <w:p w:rsidR="00000000" w:rsidRPr="00E5278C" w:rsidP="00E5278C">
      <w:pPr>
        <w:pStyle w:val="ListBullet"/>
      </w:pPr>
      <w:r w:rsidRPr="00E5278C">
        <w:t>selected seedlings to be trimmed according to job requirements</w:t>
      </w:r>
    </w:p>
    <w:p w:rsidR="00000000" w:rsidRPr="00E5278C" w:rsidP="00E5278C">
      <w:pPr>
        <w:pStyle w:val="ListBullet"/>
      </w:pPr>
      <w:r w:rsidRPr="00E5278C">
        <w:t>confirmed production capacity and full ran</w:t>
      </w:r>
      <w:r w:rsidRPr="00E5278C">
        <w:t>ge of functions of automated topping system</w:t>
      </w:r>
    </w:p>
    <w:p w:rsidR="00000000" w:rsidRPr="00E5278C" w:rsidP="00E5278C">
      <w:pPr>
        <w:pStyle w:val="ListBullet"/>
      </w:pPr>
      <w:r w:rsidRPr="00E5278C">
        <w:t>selected topping system program and loaded and/or positioned seedlings</w:t>
      </w:r>
    </w:p>
    <w:p w:rsidR="00000000" w:rsidRPr="00E5278C" w:rsidP="00E5278C">
      <w:pPr>
        <w:pStyle w:val="ListBullet"/>
      </w:pPr>
      <w:r w:rsidRPr="00E5278C">
        <w:t>conducted trial runs to check topping operation, accuracy, alignment and that finished product met quality requirements</w:t>
      </w:r>
    </w:p>
    <w:p w:rsidR="00000000" w:rsidRPr="00E5278C" w:rsidP="00E5278C">
      <w:pPr>
        <w:pStyle w:val="ListBullet"/>
      </w:pPr>
      <w:r w:rsidRPr="00E5278C">
        <w:t>operated and monitore</w:t>
      </w:r>
      <w:r w:rsidRPr="00E5278C">
        <w:t>d topping system</w:t>
      </w:r>
    </w:p>
    <w:p w:rsidR="00000000" w:rsidRPr="00E5278C" w:rsidP="00E5278C">
      <w:pPr>
        <w:pStyle w:val="ListBullet"/>
      </w:pPr>
      <w:r w:rsidRPr="00E5278C">
        <w:t>recorded production outcomes and equipment faults or malfunctions and corrective actions taken</w:t>
      </w:r>
    </w:p>
    <w:p w:rsidR="00000000" w:rsidRPr="00E5278C" w:rsidP="00E5278C">
      <w:pPr>
        <w:pStyle w:val="ListBullet"/>
      </w:pPr>
      <w:r w:rsidRPr="00E5278C">
        <w:t>performed routine operator maintenance on topping machine system.</w:t>
      </w:r>
    </w:p>
    <w:p w:rsidR="00000000" w:rsidRPr="00E5278C" w:rsidP="00E5278C">
      <w:pPr>
        <w:pStyle w:val="AllowPageBreak"/>
      </w:pPr>
    </w:p>
    <w:p w:rsidR="00000000" w:rsidRPr="00E5278C" w:rsidP="00E5278C">
      <w:pPr>
        <w:pStyle w:val="Heading1"/>
      </w:pPr>
      <w:bookmarkStart w:id="3" w:name="O_1210041"/>
      <w:bookmarkEnd w:id="3"/>
      <w:r w:rsidRPr="00E5278C">
        <w:t>Knowledge Evidence</w:t>
      </w:r>
    </w:p>
    <w:p w:rsidR="00000000" w:rsidRPr="00E5278C" w:rsidP="00E638C9">
      <w:pPr>
        <w:pStyle w:val="BodyText"/>
      </w:pPr>
      <w:r w:rsidRPr="00E5278C">
        <w:t>An individual must be able to demonstrat</w:t>
      </w:r>
      <w:r w:rsidRPr="00E5278C">
        <w:t>e the knowledge required to perform the tasks outlined in the elements and performance criteria of this unit. This includes knowledge of:</w:t>
      </w:r>
    </w:p>
    <w:p w:rsidR="00000000" w:rsidRPr="00E5278C" w:rsidP="00E5278C">
      <w:pPr>
        <w:pStyle w:val="ListBullet"/>
      </w:pPr>
      <w:r w:rsidRPr="00E5278C">
        <w:t>types, functions, components, accessories and capacity of automated topping systems used in tree production nursery o</w:t>
      </w:r>
      <w:r w:rsidRPr="00E5278C">
        <w:t>perations</w:t>
      </w:r>
    </w:p>
    <w:p w:rsidR="00000000" w:rsidRPr="00E5278C" w:rsidP="00E5278C">
      <w:pPr>
        <w:pStyle w:val="ListBullet"/>
      </w:pPr>
      <w:r w:rsidRPr="00E5278C">
        <w:t>types of blades:</w:t>
      </w:r>
    </w:p>
    <w:p w:rsidR="00000000" w:rsidRPr="00E5278C" w:rsidP="00E5278C">
      <w:pPr>
        <w:pStyle w:val="ListBullet2"/>
      </w:pPr>
      <w:r w:rsidRPr="00E5278C">
        <w:t>reciprocating</w:t>
      </w:r>
    </w:p>
    <w:p w:rsidR="00000000" w:rsidRPr="00E5278C" w:rsidP="00E5278C">
      <w:pPr>
        <w:pStyle w:val="ListBullet2"/>
      </w:pPr>
      <w:r w:rsidRPr="00E5278C">
        <w:t>rotating</w:t>
      </w:r>
    </w:p>
    <w:p w:rsidR="00000000" w:rsidRPr="00E5278C" w:rsidP="00E5278C">
      <w:pPr>
        <w:pStyle w:val="ListBullet"/>
      </w:pPr>
      <w:r w:rsidRPr="00E5278C">
        <w:t>sources of information on automated topping system operation and maintenance</w:t>
      </w:r>
    </w:p>
    <w:p w:rsidR="00000000" w:rsidRPr="00E5278C" w:rsidP="00E5278C">
      <w:pPr>
        <w:pStyle w:val="ListBullet"/>
      </w:pPr>
      <w:r w:rsidRPr="00E5278C">
        <w:t>reasons for using automated topping systems in tree production nursery operations:</w:t>
      </w:r>
    </w:p>
    <w:p w:rsidR="00000000" w:rsidRPr="00E5278C" w:rsidP="00E5278C">
      <w:pPr>
        <w:pStyle w:val="ListBullet2"/>
      </w:pPr>
      <w:r w:rsidRPr="00E5278C">
        <w:t>speed</w:t>
      </w:r>
    </w:p>
    <w:p w:rsidR="00000000" w:rsidRPr="00E5278C" w:rsidP="00E5278C">
      <w:pPr>
        <w:pStyle w:val="ListBullet2"/>
      </w:pPr>
      <w:r w:rsidRPr="00E5278C">
        <w:t>controlling accuracy</w:t>
      </w:r>
    </w:p>
    <w:p w:rsidR="00000000" w:rsidRPr="00E5278C" w:rsidP="00E5278C">
      <w:pPr>
        <w:pStyle w:val="ListBullet2"/>
      </w:pPr>
      <w:r w:rsidRPr="00E5278C">
        <w:t>consistency of product dimensions</w:t>
      </w:r>
    </w:p>
    <w:p w:rsidR="00000000" w:rsidRPr="00E5278C" w:rsidP="00E5278C">
      <w:pPr>
        <w:pStyle w:val="ListBullet2"/>
      </w:pPr>
      <w:r w:rsidRPr="00E5278C">
        <w:t>reducing mechanical injury</w:t>
      </w:r>
    </w:p>
    <w:p w:rsidR="00000000" w:rsidRPr="00E5278C" w:rsidP="00E5278C">
      <w:pPr>
        <w:pStyle w:val="ListBullet"/>
      </w:pPr>
      <w:r w:rsidRPr="00E5278C">
        <w:t>methods for:</w:t>
      </w:r>
    </w:p>
    <w:p w:rsidR="00000000" w:rsidRPr="00E5278C" w:rsidP="00E5278C">
      <w:pPr>
        <w:pStyle w:val="ListBullet2"/>
      </w:pPr>
      <w:r w:rsidRPr="00E5278C">
        <w:t>setting up automated topping system</w:t>
      </w:r>
    </w:p>
    <w:p w:rsidR="00000000" w:rsidRPr="00E5278C" w:rsidP="00E5278C">
      <w:pPr>
        <w:pStyle w:val="ListBullet2"/>
      </w:pPr>
      <w:r w:rsidRPr="00E5278C">
        <w:t>selecting programs for automated topping system</w:t>
      </w:r>
    </w:p>
    <w:p w:rsidR="00000000" w:rsidRPr="00E5278C" w:rsidP="00E5278C">
      <w:pPr>
        <w:pStyle w:val="ListBullet2"/>
      </w:pPr>
      <w:r w:rsidRPr="00E5278C">
        <w:t>operating automated topping system</w:t>
      </w:r>
    </w:p>
    <w:p w:rsidR="00000000" w:rsidRPr="00E5278C" w:rsidP="00E5278C">
      <w:pPr>
        <w:pStyle w:val="ListBullet2"/>
      </w:pPr>
      <w:r w:rsidRPr="00E5278C">
        <w:t>quality assurance</w:t>
      </w:r>
    </w:p>
    <w:p w:rsidR="00000000" w:rsidRPr="00E5278C" w:rsidP="00E5278C">
      <w:pPr>
        <w:pStyle w:val="ListBullet2"/>
      </w:pPr>
      <w:r w:rsidRPr="00E5278C">
        <w:t>troubleshooting automated topping system</w:t>
      </w:r>
    </w:p>
    <w:p w:rsidR="00000000" w:rsidRPr="00E5278C" w:rsidP="00E5278C">
      <w:pPr>
        <w:pStyle w:val="ListBullet2"/>
      </w:pPr>
      <w:r w:rsidRPr="00E5278C">
        <w:t>ma</w:t>
      </w:r>
      <w:r w:rsidRPr="00E5278C">
        <w:t>intaining automated topping system</w:t>
      </w:r>
    </w:p>
    <w:p w:rsidR="00000000" w:rsidRPr="00E5278C" w:rsidP="00E5278C">
      <w:pPr>
        <w:pStyle w:val="ListBullet2"/>
      </w:pPr>
      <w:r w:rsidRPr="00E5278C">
        <w:t>maintaining and/or replacing blades</w:t>
      </w:r>
    </w:p>
    <w:p w:rsidR="00000000" w:rsidRPr="00E5278C" w:rsidP="00E5278C">
      <w:pPr>
        <w:pStyle w:val="ListBullet2"/>
      </w:pPr>
      <w:r w:rsidRPr="00E5278C">
        <w:t>reporting machinery faults and material defect</w:t>
      </w:r>
    </w:p>
    <w:p w:rsidR="00000000" w:rsidRPr="00E5278C" w:rsidP="00E5278C">
      <w:pPr>
        <w:pStyle w:val="ListBullet"/>
      </w:pPr>
      <w:r w:rsidRPr="00E5278C">
        <w:t>basic components and functions of mechatronic systems:</w:t>
      </w:r>
    </w:p>
    <w:p w:rsidR="00000000" w:rsidRPr="00E5278C" w:rsidP="00E5278C">
      <w:pPr>
        <w:pStyle w:val="ListBullet2"/>
      </w:pPr>
      <w:r w:rsidRPr="00E5278C">
        <w:t>sensors</w:t>
      </w:r>
    </w:p>
    <w:p w:rsidR="00000000" w:rsidRPr="00E5278C" w:rsidP="00E5278C">
      <w:pPr>
        <w:pStyle w:val="ListBullet2"/>
      </w:pPr>
      <w:r w:rsidRPr="00E5278C">
        <w:t>actuators</w:t>
      </w:r>
    </w:p>
    <w:p w:rsidR="00000000" w:rsidRPr="00E5278C" w:rsidP="00E5278C">
      <w:pPr>
        <w:pStyle w:val="ListBullet2"/>
      </w:pPr>
      <w:r w:rsidRPr="00E5278C">
        <w:t>controllers</w:t>
      </w:r>
    </w:p>
    <w:p w:rsidR="00000000" w:rsidRPr="00E5278C" w:rsidP="00E5278C">
      <w:pPr>
        <w:pStyle w:val="ListBullet2"/>
      </w:pPr>
      <w:r w:rsidRPr="00E5278C">
        <w:t>mechanical components</w:t>
      </w:r>
    </w:p>
    <w:p w:rsidR="00000000" w:rsidRPr="00E5278C" w:rsidP="00E5278C">
      <w:pPr>
        <w:pStyle w:val="ListBullet"/>
      </w:pPr>
      <w:r w:rsidRPr="00E5278C">
        <w:t>environmental sustainability issues as they relate to the work task</w:t>
      </w:r>
    </w:p>
    <w:p w:rsidR="00000000" w:rsidRPr="00E5278C" w:rsidP="00E5278C">
      <w:pPr>
        <w:pStyle w:val="ListBullet"/>
      </w:pPr>
      <w:r w:rsidRPr="00E5278C">
        <w:t>workplace health and safety requirements specific to the work task.</w:t>
      </w:r>
    </w:p>
    <w:p w:rsidR="00000000" w:rsidRPr="00E5278C" w:rsidP="00E5278C">
      <w:pPr>
        <w:pStyle w:val="AllowPageBreak"/>
      </w:pPr>
    </w:p>
    <w:p w:rsidR="00000000" w:rsidRPr="00E5278C" w:rsidP="00E5278C">
      <w:pPr>
        <w:pStyle w:val="Heading1"/>
      </w:pPr>
      <w:bookmarkStart w:id="4" w:name="O_1210042"/>
      <w:bookmarkEnd w:id="4"/>
      <w:r w:rsidRPr="00E5278C">
        <w:t>Assessment Conditions</w:t>
      </w:r>
    </w:p>
    <w:p w:rsidR="00000000" w:rsidRPr="00E5278C" w:rsidP="00E638C9">
      <w:pPr>
        <w:pStyle w:val="BodyText"/>
      </w:pPr>
      <w:r w:rsidRPr="00E5278C">
        <w:t>Assessment of the skills in this unit of competency must take place under the f</w:t>
      </w:r>
      <w:r w:rsidRPr="00E5278C">
        <w:t xml:space="preserve">ollowing conditions: </w:t>
      </w:r>
    </w:p>
    <w:p w:rsidR="00000000" w:rsidRPr="00E5278C" w:rsidP="00E5278C">
      <w:pPr>
        <w:pStyle w:val="ListBullet"/>
      </w:pPr>
      <w:r w:rsidRPr="00E5278C">
        <w:t>physical conditions:</w:t>
      </w:r>
    </w:p>
    <w:p w:rsidR="00000000" w:rsidRPr="00E5278C" w:rsidP="00E5278C">
      <w:pPr>
        <w:pStyle w:val="ListBullet2"/>
      </w:pPr>
      <w:r w:rsidRPr="00E5278C">
        <w:t>skills must be demonstrated in a forest environment or an environment that accurately represents workplace conditions</w:t>
      </w:r>
    </w:p>
    <w:p w:rsidR="00000000" w:rsidRPr="00E5278C" w:rsidP="00E5278C">
      <w:pPr>
        <w:pStyle w:val="ListBullet"/>
      </w:pPr>
      <w:r w:rsidRPr="00E5278C">
        <w:t>resources, equipment and materials:</w:t>
      </w:r>
    </w:p>
    <w:p w:rsidR="00000000" w:rsidRPr="00E5278C" w:rsidP="00E5278C">
      <w:pPr>
        <w:pStyle w:val="ListBullet2"/>
      </w:pPr>
      <w:r w:rsidRPr="00E5278C">
        <w:t>an automated topping system for forestry nursery production</w:t>
      </w:r>
    </w:p>
    <w:p w:rsidR="00000000" w:rsidRPr="00E5278C" w:rsidP="00E5278C">
      <w:pPr>
        <w:pStyle w:val="ListBullet2"/>
      </w:pPr>
      <w:r w:rsidRPr="00E5278C">
        <w:t>commercial quantities of seedlings to be topped</w:t>
      </w:r>
    </w:p>
    <w:p w:rsidR="00000000" w:rsidRPr="00E5278C" w:rsidP="00E5278C">
      <w:pPr>
        <w:pStyle w:val="ListBullet2"/>
      </w:pPr>
      <w:r w:rsidRPr="00E5278C">
        <w:t>PPE suitable for operation of automated topping system</w:t>
      </w:r>
    </w:p>
    <w:p w:rsidR="00000000" w:rsidRPr="00E5278C" w:rsidP="00E5278C">
      <w:pPr>
        <w:pStyle w:val="ListBullet"/>
      </w:pPr>
      <w:r w:rsidRPr="00E5278C">
        <w:t>relationships:</w:t>
      </w:r>
    </w:p>
    <w:p w:rsidR="00000000" w:rsidRPr="00E5278C" w:rsidP="00E5278C">
      <w:pPr>
        <w:pStyle w:val="ListBullet2"/>
      </w:pPr>
      <w:r w:rsidRPr="00E5278C">
        <w:t>work team for seed sowing line</w:t>
      </w:r>
    </w:p>
    <w:p w:rsidR="00000000" w:rsidRPr="00E5278C" w:rsidP="00E5278C">
      <w:pPr>
        <w:pStyle w:val="ListBullet"/>
      </w:pPr>
      <w:r w:rsidRPr="00E5278C">
        <w:t>specifications:</w:t>
      </w:r>
    </w:p>
    <w:p w:rsidR="00000000" w:rsidRPr="00E5278C" w:rsidP="00E5278C">
      <w:pPr>
        <w:pStyle w:val="ListBullet2"/>
      </w:pPr>
      <w:r w:rsidRPr="00E5278C">
        <w:t>workplace procedures for se</w:t>
      </w:r>
      <w:r w:rsidRPr="00E5278C">
        <w:t>tting up, operating and maintaining automated topping systems</w:t>
      </w:r>
    </w:p>
    <w:p w:rsidR="00000000" w:rsidRPr="00E5278C" w:rsidP="00E5278C">
      <w:pPr>
        <w:pStyle w:val="ListBullet2"/>
      </w:pPr>
      <w:r w:rsidRPr="00E5278C">
        <w:t>workplace health, safety and environmental policies and procedures applicable to forestry nursery production.</w:t>
      </w:r>
    </w:p>
    <w:p w:rsidR="00000000" w:rsidRPr="00E5278C" w:rsidP="00E638C9">
      <w:pPr>
        <w:pStyle w:val="BodyText"/>
      </w:pPr>
      <w:r w:rsidRPr="00E5278C">
        <w:t>Assessors of this unit must satisfy the requirements for assessors in applicable voc</w:t>
      </w:r>
      <w:r w:rsidRPr="00E5278C">
        <w:t xml:space="preserve">ational education and training legislation, frameworks and/or standards. </w:t>
      </w:r>
    </w:p>
    <w:p w:rsidR="00000000" w:rsidRPr="00E5278C" w:rsidP="00E5278C">
      <w:pPr>
        <w:pStyle w:val="Heading1"/>
      </w:pPr>
      <w:bookmarkStart w:id="5" w:name="O_1210045"/>
      <w:bookmarkEnd w:id="5"/>
      <w:r w:rsidRPr="00E5278C">
        <w:t>Links</w:t>
      </w:r>
    </w:p>
    <w:p w:rsidR="00000000" w:rsidRPr="00E5278C" w:rsidP="00E638C9">
      <w:pPr>
        <w:pStyle w:val="BodyText"/>
      </w:pPr>
      <w:r w:rsidRPr="00E527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B0C9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5278C" w:rsidP="00E5278C"/>
    <w:sectPr w:rsidSect="00E527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8C" w:rsidRPr="00E638C9" w:rsidP="00E63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8C9" w:rsidP="00E52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8C9" w:rsidP="00E52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38C9" w:rsidP="00E52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78C" w:rsidRPr="00E638C9" w:rsidP="00E63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8C9" w:rsidRPr="002D2AF8" w:rsidP="00E52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FWPNSY3007 Operate automated topping system as part of tree production nursery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638C9" w:rsidP="00E52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01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C23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ACB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78C"/>
  </w:style>
  <w:style w:type="character" w:customStyle="1" w:styleId="Heading1Char">
    <w:name w:val="Heading 1 Char"/>
    <w:basedOn w:val="DefaultParagraphFont"/>
    <w:link w:val="Heading1"/>
    <w:rsid w:val="00E52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7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7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27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2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278C"/>
    <w:rPr>
      <w:b/>
    </w:rPr>
  </w:style>
  <w:style w:type="character" w:customStyle="1" w:styleId="Heading2Char">
    <w:name w:val="Heading 2 Char"/>
    <w:basedOn w:val="DefaultParagraphFont"/>
    <w:link w:val="Heading2"/>
    <w:rsid w:val="00E52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7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278C"/>
    <w:rPr>
      <w:b/>
      <w:spacing w:val="0"/>
    </w:rPr>
  </w:style>
  <w:style w:type="paragraph" w:customStyle="1" w:styleId="SuperTitle">
    <w:name w:val="SuperTitle"/>
    <w:basedOn w:val="Title"/>
    <w:rsid w:val="00E52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7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78C"/>
    <w:rPr>
      <w:i/>
    </w:rPr>
  </w:style>
  <w:style w:type="paragraph" w:styleId="Caption">
    <w:name w:val="caption"/>
    <w:basedOn w:val="BodyText"/>
    <w:next w:val="Normal"/>
    <w:qFormat/>
    <w:rsid w:val="00E52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78C"/>
  </w:style>
  <w:style w:type="paragraph" w:styleId="TableofFigures">
    <w:name w:val="table of figures"/>
    <w:basedOn w:val="Normal"/>
    <w:next w:val="Normal"/>
    <w:semiHidden/>
    <w:rsid w:val="00E52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7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78C"/>
    <w:rPr>
      <w:rFonts w:ascii="Wingdings" w:hAnsi="Wingdings"/>
    </w:rPr>
  </w:style>
  <w:style w:type="paragraph" w:customStyle="1" w:styleId="TableHeading">
    <w:name w:val="Table Heading"/>
    <w:basedOn w:val="HeadingBase"/>
    <w:rsid w:val="00E52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78C"/>
    <w:rPr>
      <w:color w:val="0033CC"/>
      <w:u w:val="none"/>
    </w:rPr>
  </w:style>
  <w:style w:type="paragraph" w:customStyle="1" w:styleId="BodyTextRight">
    <w:name w:val="Body Text Right"/>
    <w:basedOn w:val="BodyText"/>
    <w:rsid w:val="00E52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7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78C"/>
    <w:rPr>
      <w:sz w:val="32"/>
    </w:rPr>
  </w:style>
  <w:style w:type="paragraph" w:customStyle="1" w:styleId="HeadingProcedure">
    <w:name w:val="Heading Procedure"/>
    <w:basedOn w:val="HeadingBase"/>
    <w:next w:val="Normal"/>
    <w:rsid w:val="00E52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78C"/>
    <w:pPr>
      <w:spacing w:before="60" w:after="60"/>
    </w:pPr>
  </w:style>
  <w:style w:type="paragraph" w:styleId="ListContinue">
    <w:name w:val="List Continue"/>
    <w:basedOn w:val="List"/>
    <w:rsid w:val="00E5278C"/>
    <w:pPr>
      <w:ind w:firstLine="0"/>
    </w:pPr>
  </w:style>
  <w:style w:type="paragraph" w:customStyle="1" w:styleId="ListNote">
    <w:name w:val="List Note"/>
    <w:basedOn w:val="List"/>
    <w:rsid w:val="00E52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78C"/>
    <w:rPr>
      <w:rFonts w:ascii="Courier New" w:hAnsi="Courier New"/>
    </w:rPr>
  </w:style>
  <w:style w:type="paragraph" w:customStyle="1" w:styleId="NoteBullet">
    <w:name w:val="Note Bullet"/>
    <w:basedOn w:val="Note"/>
    <w:rsid w:val="00E52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7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78C"/>
    <w:rPr>
      <w:b/>
      <w:smallCaps/>
    </w:rPr>
  </w:style>
  <w:style w:type="paragraph" w:customStyle="1" w:styleId="TableListNumber">
    <w:name w:val="Table List Number"/>
    <w:basedOn w:val="ListNumber"/>
    <w:rsid w:val="00E52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78C"/>
    <w:pPr>
      <w:numPr>
        <w:numId w:val="9"/>
      </w:numPr>
    </w:pPr>
  </w:style>
  <w:style w:type="paragraph" w:customStyle="1" w:styleId="ListAlpha2">
    <w:name w:val="List Alpha 2"/>
    <w:basedOn w:val="List2"/>
    <w:rsid w:val="00E5278C"/>
    <w:pPr>
      <w:numPr>
        <w:numId w:val="8"/>
      </w:numPr>
    </w:pPr>
  </w:style>
  <w:style w:type="paragraph" w:styleId="List2">
    <w:name w:val="List 2"/>
    <w:basedOn w:val="BodyText"/>
    <w:rsid w:val="00E52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7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7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78C"/>
    <w:pPr>
      <w:numPr>
        <w:numId w:val="4"/>
      </w:numPr>
    </w:pPr>
  </w:style>
  <w:style w:type="paragraph" w:styleId="ListContinue2">
    <w:name w:val="List Continue 2"/>
    <w:basedOn w:val="List2"/>
    <w:rsid w:val="00E5278C"/>
    <w:pPr>
      <w:ind w:firstLine="0"/>
    </w:pPr>
  </w:style>
  <w:style w:type="paragraph" w:styleId="ListContinue3">
    <w:name w:val="List Continue 3"/>
    <w:basedOn w:val="List3"/>
    <w:rsid w:val="00E5278C"/>
    <w:pPr>
      <w:ind w:left="1021" w:firstLine="0"/>
    </w:pPr>
  </w:style>
  <w:style w:type="paragraph" w:styleId="ListContinue4">
    <w:name w:val="List Continue 4"/>
    <w:basedOn w:val="List4"/>
    <w:rsid w:val="00E5278C"/>
    <w:pPr>
      <w:ind w:firstLine="0"/>
    </w:pPr>
  </w:style>
  <w:style w:type="paragraph" w:styleId="ListContinue5">
    <w:name w:val="List Continue 5"/>
    <w:basedOn w:val="List5"/>
    <w:rsid w:val="00E5278C"/>
    <w:pPr>
      <w:ind w:firstLine="0"/>
    </w:pPr>
  </w:style>
  <w:style w:type="paragraph" w:styleId="ListNumber3">
    <w:name w:val="List Number 3"/>
    <w:basedOn w:val="List3"/>
    <w:rsid w:val="00E5278C"/>
    <w:pPr>
      <w:numPr>
        <w:numId w:val="5"/>
      </w:numPr>
    </w:pPr>
  </w:style>
  <w:style w:type="paragraph" w:styleId="ListNumber4">
    <w:name w:val="List Number 4"/>
    <w:basedOn w:val="List4"/>
    <w:rsid w:val="00E5278C"/>
    <w:pPr>
      <w:numPr>
        <w:numId w:val="6"/>
      </w:numPr>
    </w:pPr>
  </w:style>
  <w:style w:type="paragraph" w:styleId="ListNumber5">
    <w:name w:val="List Number 5"/>
    <w:basedOn w:val="List5"/>
    <w:rsid w:val="00E5278C"/>
    <w:pPr>
      <w:numPr>
        <w:numId w:val="7"/>
      </w:numPr>
    </w:pPr>
  </w:style>
  <w:style w:type="paragraph" w:styleId="BlockText">
    <w:name w:val="Block Text"/>
    <w:basedOn w:val="Normal"/>
    <w:rsid w:val="00E52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78C"/>
    <w:rPr>
      <w:sz w:val="16"/>
      <w:vertAlign w:val="superscript"/>
    </w:rPr>
  </w:style>
  <w:style w:type="character" w:customStyle="1" w:styleId="Symbols">
    <w:name w:val="Symbols"/>
    <w:basedOn w:val="DefaultParagraphFont"/>
    <w:rsid w:val="00E5278C"/>
    <w:rPr>
      <w:rFonts w:ascii="Symbol" w:hAnsi="Symbol"/>
    </w:rPr>
  </w:style>
  <w:style w:type="character" w:customStyle="1" w:styleId="MenuOptions">
    <w:name w:val="Menu Options"/>
    <w:basedOn w:val="DefaultParagraphFont"/>
    <w:rsid w:val="00E52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78C"/>
    <w:rPr>
      <w:b/>
    </w:rPr>
  </w:style>
  <w:style w:type="character" w:customStyle="1" w:styleId="Underlined">
    <w:name w:val="Underlined"/>
    <w:basedOn w:val="DefaultParagraphFont"/>
    <w:rsid w:val="00E5278C"/>
    <w:rPr>
      <w:u w:val="single"/>
    </w:rPr>
  </w:style>
  <w:style w:type="paragraph" w:customStyle="1" w:styleId="TableBodyTextRight">
    <w:name w:val="Table Body Text Right"/>
    <w:basedOn w:val="TableBodyText"/>
    <w:rsid w:val="00E52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78C"/>
    <w:rPr>
      <w:sz w:val="18"/>
    </w:rPr>
  </w:style>
  <w:style w:type="paragraph" w:customStyle="1" w:styleId="BodySmallRight">
    <w:name w:val="Body Small Right"/>
    <w:basedOn w:val="BodyTextRight"/>
    <w:rsid w:val="00E5278C"/>
    <w:rPr>
      <w:sz w:val="18"/>
      <w:szCs w:val="18"/>
    </w:rPr>
  </w:style>
  <w:style w:type="paragraph" w:customStyle="1" w:styleId="MarginEdition">
    <w:name w:val="Margin Edition"/>
    <w:basedOn w:val="MarginNote"/>
    <w:rsid w:val="00E52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78C"/>
    <w:rPr>
      <w:sz w:val="2"/>
      <w:szCs w:val="2"/>
    </w:rPr>
  </w:style>
  <w:style w:type="character" w:customStyle="1" w:styleId="Small">
    <w:name w:val="Small"/>
    <w:basedOn w:val="DefaultParagraphFont"/>
    <w:rsid w:val="00E5278C"/>
    <w:rPr>
      <w:sz w:val="16"/>
    </w:rPr>
  </w:style>
  <w:style w:type="paragraph" w:customStyle="1" w:styleId="WideTable">
    <w:name w:val="Wide Table"/>
    <w:basedOn w:val="Normal"/>
    <w:rsid w:val="00E52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78C"/>
  </w:style>
  <w:style w:type="paragraph" w:styleId="Quote">
    <w:name w:val="Quote"/>
    <w:basedOn w:val="Heading1"/>
    <w:link w:val="QuoteChar"/>
    <w:qFormat/>
    <w:rsid w:val="00E52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78C"/>
    <w:pPr>
      <w:pageBreakBefore/>
    </w:pPr>
  </w:style>
  <w:style w:type="paragraph" w:customStyle="1" w:styleId="Border">
    <w:name w:val="Border"/>
    <w:basedOn w:val="Normal"/>
    <w:qFormat/>
    <w:rsid w:val="00E52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78C"/>
    <w:rPr>
      <w:u w:val="single"/>
    </w:rPr>
  </w:style>
  <w:style w:type="character" w:customStyle="1" w:styleId="BoldandItalics">
    <w:name w:val="Bold and Italics"/>
    <w:qFormat/>
    <w:rsid w:val="00E5278C"/>
    <w:rPr>
      <w:b/>
      <w:i/>
      <w:u w:val="none"/>
    </w:rPr>
  </w:style>
  <w:style w:type="paragraph" w:styleId="BalloonText">
    <w:name w:val="Balloon Text"/>
    <w:basedOn w:val="Normal"/>
    <w:link w:val="BalloonTextChar"/>
    <w:rsid w:val="00E52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7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3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3361</Characters>
  <Application>Microsoft Office Word</Application>
  <DocSecurity>0</DocSecurity>
  <Lines>93</Lines>
  <Paragraphs>77</Paragraphs>
  <ScaleCrop>false</ScaleCrop>
  <Company>Author-it Software Corporation Ltd.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FWPNSY3007 Operate automated topping system as part of tree production nursery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2024-04-26T01:25:00Z</dcterms:created>
  <dcterms:modified xsi:type="dcterms:W3CDTF">2024-04-26T01:25:00Z</dcterms:modified>
</cp:coreProperties>
</file>