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3EB" w:rsidP="007043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FWPNSY2003 Follow quality procedures in forest nursery production</w:t>
      </w:r>
      <w:r>
        <w:fldChar w:fldCharType="end"/>
      </w:r>
    </w:p>
    <w:p w:rsidR="007043EB" w:rsidP="007043EB">
      <w:pPr>
        <w:pStyle w:val="Version"/>
        <w:sectPr w:rsidSect="00777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59D" w:rsidP="0077759D">
      <w:pPr>
        <w:pStyle w:val="SuperHeading"/>
      </w:pPr>
      <w:r w:rsidRPr="0077759D">
        <w:t>Assessment Requirements for FWPNSY2003 Follow quality procedures in forest nursery production</w:t>
      </w:r>
    </w:p>
    <w:p w:rsidR="00000000" w:rsidRPr="0077759D" w:rsidP="0077759D">
      <w:pPr>
        <w:pStyle w:val="Heading1"/>
      </w:pPr>
      <w:bookmarkStart w:id="1" w:name="O_1209840"/>
      <w:bookmarkEnd w:id="1"/>
      <w:r w:rsidRPr="007775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7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59D">
            <w:pPr>
              <w:pStyle w:val="BodyTextBold"/>
              <w:rPr>
                <w:lang w:val="en-NZ"/>
              </w:rPr>
            </w:pPr>
            <w:r w:rsidRPr="007775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59D">
            <w:pPr>
              <w:pStyle w:val="BodyTextBold"/>
              <w:rPr>
                <w:lang w:val="en-NZ"/>
              </w:rPr>
            </w:pPr>
            <w:r w:rsidRPr="0077759D">
              <w:t>Comments</w:t>
            </w:r>
          </w:p>
        </w:tc>
      </w:tr>
      <w:tr w:rsidTr="00777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59D">
            <w:pPr>
              <w:pStyle w:val="BodyText"/>
              <w:rPr>
                <w:lang w:val="en-NZ"/>
              </w:rPr>
            </w:pPr>
            <w:r w:rsidRPr="007775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59D" w:rsidP="0077759D">
            <w:pPr>
              <w:pStyle w:val="BodyText"/>
            </w:pPr>
            <w:r w:rsidRPr="0077759D">
              <w:t>This version released with FWP Forest and Wood Products Training Package Version 7.0.</w:t>
            </w:r>
          </w:p>
        </w:tc>
      </w:tr>
    </w:tbl>
    <w:p w:rsidR="00000000" w:rsidRPr="0077759D" w:rsidP="0077759D">
      <w:pPr>
        <w:pStyle w:val="BodyText"/>
      </w:pPr>
    </w:p>
    <w:p w:rsidR="00000000" w:rsidRPr="0077759D" w:rsidP="0077759D">
      <w:pPr>
        <w:pStyle w:val="AllowPageBreak"/>
      </w:pPr>
    </w:p>
    <w:p w:rsidR="00000000" w:rsidRPr="0077759D" w:rsidP="0077759D">
      <w:pPr>
        <w:pStyle w:val="Heading1"/>
      </w:pPr>
      <w:bookmarkStart w:id="2" w:name="O_1209841"/>
      <w:bookmarkEnd w:id="2"/>
      <w:r w:rsidRPr="0077759D">
        <w:t>Performance Evidence</w:t>
      </w:r>
    </w:p>
    <w:p w:rsidR="00000000" w:rsidRPr="0077759D" w:rsidP="007043EB">
      <w:pPr>
        <w:pStyle w:val="BodyText"/>
      </w:pPr>
      <w:r w:rsidRPr="0077759D">
        <w:t xml:space="preserve">An individual demonstrating competency must satisfy all of the elements and performance criteria in this unit. </w:t>
      </w:r>
    </w:p>
    <w:p w:rsidR="00000000" w:rsidRPr="0077759D" w:rsidP="007043EB">
      <w:pPr>
        <w:pStyle w:val="BodyText"/>
      </w:pPr>
      <w:r w:rsidRPr="0077759D">
        <w:t>There must be evidence that the individual has followed forest nursery quality procedures in performing o</w:t>
      </w:r>
      <w:r w:rsidRPr="0077759D">
        <w:t>ne workplace task.</w:t>
      </w:r>
    </w:p>
    <w:p w:rsidR="00000000" w:rsidRPr="0077759D" w:rsidP="007043EB">
      <w:pPr>
        <w:pStyle w:val="BodyText"/>
      </w:pPr>
      <w:r w:rsidRPr="0077759D">
        <w:t>In undertaking this activity, the individual has:</w:t>
      </w:r>
    </w:p>
    <w:p w:rsidR="00000000" w:rsidRPr="0077759D" w:rsidP="0077759D">
      <w:pPr>
        <w:pStyle w:val="ListBullet"/>
      </w:pPr>
      <w:r w:rsidRPr="0077759D">
        <w:t>visually assessed seedling quality according to workplace procedures, client requirements and industry standards</w:t>
      </w:r>
    </w:p>
    <w:p w:rsidR="00000000" w:rsidRPr="0077759D" w:rsidP="0077759D">
      <w:pPr>
        <w:pStyle w:val="ListBullet"/>
      </w:pPr>
      <w:r w:rsidRPr="0077759D">
        <w:t>accessed and applied workplace information on quality requirements for own work</w:t>
      </w:r>
    </w:p>
    <w:p w:rsidR="00000000" w:rsidRPr="0077759D" w:rsidP="0077759D">
      <w:pPr>
        <w:pStyle w:val="ListBullet"/>
      </w:pPr>
      <w:r w:rsidRPr="0077759D">
        <w:t xml:space="preserve">monitored and measured seedlings during the growing season and implemented remedial actions as required </w:t>
      </w:r>
    </w:p>
    <w:p w:rsidR="00000000" w:rsidRPr="0077759D" w:rsidP="0077759D">
      <w:pPr>
        <w:pStyle w:val="ListBullet"/>
      </w:pPr>
      <w:r w:rsidRPr="0077759D">
        <w:t>identified and responded to out-of-specification or unacceptable inputs</w:t>
      </w:r>
      <w:r w:rsidRPr="0077759D">
        <w:t xml:space="preserve"> and/or outputs, such as making adjustments within level of responsibility and/or reporting</w:t>
      </w:r>
    </w:p>
    <w:p w:rsidR="00000000" w:rsidRPr="0077759D" w:rsidP="0077759D">
      <w:pPr>
        <w:pStyle w:val="ListBullet"/>
      </w:pPr>
      <w:r w:rsidRPr="0077759D">
        <w:t>maintained quality of own work</w:t>
      </w:r>
    </w:p>
    <w:p w:rsidR="00000000" w:rsidRPr="0077759D" w:rsidP="0077759D">
      <w:pPr>
        <w:pStyle w:val="ListBullet"/>
      </w:pPr>
      <w:r w:rsidRPr="0077759D">
        <w:t>recorded quality data in required format according to workplace procedures</w:t>
      </w:r>
    </w:p>
    <w:p w:rsidR="00000000" w:rsidRPr="0077759D" w:rsidP="0077759D">
      <w:pPr>
        <w:pStyle w:val="ListBullet"/>
      </w:pPr>
      <w:r w:rsidRPr="0077759D">
        <w:t>complied with safety and environmental requirements, inclu</w:t>
      </w:r>
      <w:r w:rsidRPr="0077759D">
        <w:t>ding use of personal protective equipment (PPE).</w:t>
      </w:r>
    </w:p>
    <w:p w:rsidR="00000000" w:rsidRPr="0077759D" w:rsidP="0077759D">
      <w:pPr>
        <w:pStyle w:val="AllowPageBreak"/>
      </w:pPr>
    </w:p>
    <w:p w:rsidR="00000000" w:rsidRPr="0077759D" w:rsidP="0077759D">
      <w:pPr>
        <w:pStyle w:val="Heading1"/>
      </w:pPr>
      <w:bookmarkStart w:id="3" w:name="O_1209842"/>
      <w:bookmarkEnd w:id="3"/>
      <w:r w:rsidRPr="0077759D">
        <w:t>Knowledge Evidence</w:t>
      </w:r>
    </w:p>
    <w:p w:rsidR="00000000" w:rsidRPr="0077759D" w:rsidP="007043EB">
      <w:pPr>
        <w:pStyle w:val="BodyText"/>
      </w:pPr>
      <w:r w:rsidRPr="0077759D">
        <w:t>An individual must be able to demonstrate the knowledge required to perform the tasks outlined in the elements and performance criteria of this unit. This includes knowl</w:t>
      </w:r>
      <w:r w:rsidRPr="0077759D">
        <w:t>edge of:</w:t>
      </w:r>
    </w:p>
    <w:p w:rsidR="00000000" w:rsidRPr="0077759D" w:rsidP="0077759D">
      <w:pPr>
        <w:pStyle w:val="ListBullet"/>
      </w:pPr>
      <w:r w:rsidRPr="0077759D">
        <w:t>tree nursery quality policy, procedures and responsibilities</w:t>
      </w:r>
    </w:p>
    <w:p w:rsidR="00000000" w:rsidRPr="0077759D" w:rsidP="0077759D">
      <w:pPr>
        <w:pStyle w:val="ListBullet"/>
      </w:pPr>
      <w:r w:rsidRPr="0077759D">
        <w:t>tree nursery quality requirements:</w:t>
      </w:r>
    </w:p>
    <w:p w:rsidR="00000000" w:rsidRPr="0077759D" w:rsidP="0077759D">
      <w:pPr>
        <w:pStyle w:val="ListBullet2"/>
      </w:pPr>
      <w:r w:rsidRPr="0077759D">
        <w:t>inputs</w:t>
      </w:r>
    </w:p>
    <w:p w:rsidR="00000000" w:rsidRPr="0077759D" w:rsidP="0077759D">
      <w:pPr>
        <w:pStyle w:val="ListBullet2"/>
      </w:pPr>
      <w:r w:rsidRPr="0077759D">
        <w:t>seedlings</w:t>
      </w:r>
    </w:p>
    <w:p w:rsidR="00000000" w:rsidRPr="0077759D" w:rsidP="0077759D">
      <w:pPr>
        <w:pStyle w:val="ListBullet2"/>
      </w:pPr>
      <w:r w:rsidRPr="0077759D">
        <w:t>other outputs</w:t>
      </w:r>
    </w:p>
    <w:p w:rsidR="00000000" w:rsidRPr="0077759D" w:rsidP="0077759D">
      <w:pPr>
        <w:pStyle w:val="ListBullet2"/>
      </w:pPr>
      <w:r w:rsidRPr="0077759D">
        <w:t>processes</w:t>
      </w:r>
    </w:p>
    <w:p w:rsidR="00000000" w:rsidRPr="0077759D" w:rsidP="0077759D">
      <w:pPr>
        <w:pStyle w:val="ListBullet2"/>
      </w:pPr>
      <w:r w:rsidRPr="0077759D">
        <w:t>workplace health and safety</w:t>
      </w:r>
    </w:p>
    <w:p w:rsidR="00000000" w:rsidRPr="0077759D" w:rsidP="0077759D">
      <w:pPr>
        <w:pStyle w:val="ListBullet2"/>
      </w:pPr>
      <w:r w:rsidRPr="0077759D">
        <w:t>environmental practices</w:t>
      </w:r>
    </w:p>
    <w:p w:rsidR="00000000" w:rsidRPr="0077759D" w:rsidP="0077759D">
      <w:pPr>
        <w:pStyle w:val="ListBullet"/>
      </w:pPr>
      <w:r w:rsidRPr="0077759D">
        <w:t>client requirements:</w:t>
      </w:r>
    </w:p>
    <w:p w:rsidR="00000000" w:rsidRPr="0077759D" w:rsidP="0077759D">
      <w:pPr>
        <w:pStyle w:val="ListBullet2"/>
      </w:pPr>
      <w:r w:rsidRPr="0077759D">
        <w:t>quality of the plant</w:t>
      </w:r>
    </w:p>
    <w:p w:rsidR="00000000" w:rsidRPr="0077759D" w:rsidP="0077759D">
      <w:pPr>
        <w:pStyle w:val="ListBullet2"/>
      </w:pPr>
      <w:r w:rsidRPr="0077759D">
        <w:t>delivery of the timelines</w:t>
      </w:r>
    </w:p>
    <w:p w:rsidR="00000000" w:rsidRPr="0077759D" w:rsidP="0077759D">
      <w:pPr>
        <w:pStyle w:val="ListBullet"/>
      </w:pPr>
      <w:r w:rsidRPr="0077759D">
        <w:t>determinants of seedling quality:</w:t>
      </w:r>
    </w:p>
    <w:p w:rsidR="00000000" w:rsidRPr="0077759D" w:rsidP="0077759D">
      <w:pPr>
        <w:pStyle w:val="ListBullet2"/>
      </w:pPr>
      <w:r w:rsidRPr="0077759D">
        <w:t xml:space="preserve">genetic quality of seed used in the nursery </w:t>
      </w:r>
    </w:p>
    <w:p w:rsidR="00000000" w:rsidRPr="0077759D" w:rsidP="0077759D">
      <w:pPr>
        <w:pStyle w:val="ListBullet2"/>
      </w:pPr>
      <w:r w:rsidRPr="0077759D">
        <w:t>physical growth of the seedling</w:t>
      </w:r>
    </w:p>
    <w:p w:rsidR="00000000" w:rsidRPr="0077759D" w:rsidP="0077759D">
      <w:pPr>
        <w:pStyle w:val="ListBullet"/>
      </w:pPr>
      <w:r w:rsidRPr="0077759D">
        <w:t>characteristics of quality tree seedlings:</w:t>
      </w:r>
    </w:p>
    <w:p w:rsidR="00000000" w:rsidRPr="0077759D" w:rsidP="0077759D">
      <w:pPr>
        <w:pStyle w:val="ListBullet2"/>
      </w:pPr>
      <w:r w:rsidRPr="0077759D">
        <w:t xml:space="preserve">healthy, vigorously growing and free of diseases </w:t>
      </w:r>
    </w:p>
    <w:p w:rsidR="00000000" w:rsidRPr="0077759D" w:rsidP="0077759D">
      <w:pPr>
        <w:pStyle w:val="ListBullet2"/>
      </w:pPr>
      <w:r w:rsidRPr="0077759D">
        <w:t>robust and woody singl</w:t>
      </w:r>
      <w:r w:rsidRPr="0077759D">
        <w:t xml:space="preserve">e stem, free of deformities </w:t>
      </w:r>
    </w:p>
    <w:p w:rsidR="00000000" w:rsidRPr="0077759D" w:rsidP="0077759D">
      <w:pPr>
        <w:pStyle w:val="ListBullet2"/>
      </w:pPr>
      <w:r w:rsidRPr="0077759D">
        <w:t xml:space="preserve">stem is sturdy and has a large root collar diameter </w:t>
      </w:r>
    </w:p>
    <w:p w:rsidR="00000000" w:rsidRPr="0077759D" w:rsidP="0077759D">
      <w:pPr>
        <w:pStyle w:val="ListBullet2"/>
      </w:pPr>
      <w:r w:rsidRPr="0077759D">
        <w:t xml:space="preserve">crown is symmetrical and dense </w:t>
      </w:r>
    </w:p>
    <w:p w:rsidR="00000000" w:rsidRPr="0077759D" w:rsidP="0077759D">
      <w:pPr>
        <w:pStyle w:val="ListBullet2"/>
      </w:pPr>
      <w:r w:rsidRPr="0077759D">
        <w:t xml:space="preserve">root system that is free of deformities </w:t>
      </w:r>
    </w:p>
    <w:p w:rsidR="00000000" w:rsidRPr="0077759D" w:rsidP="0077759D">
      <w:pPr>
        <w:pStyle w:val="ListBullet2"/>
      </w:pPr>
      <w:r w:rsidRPr="0077759D">
        <w:t xml:space="preserve">dense root system with many fine, fibrous hairs with white root tips </w:t>
      </w:r>
    </w:p>
    <w:p w:rsidR="00000000" w:rsidRPr="0077759D" w:rsidP="0077759D">
      <w:pPr>
        <w:pStyle w:val="ListBullet2"/>
      </w:pPr>
      <w:r w:rsidRPr="0077759D">
        <w:t>‘balance’</w:t>
      </w:r>
      <w:r w:rsidRPr="0077759D">
        <w:t xml:space="preserve"> between shoot and root ratio </w:t>
      </w:r>
    </w:p>
    <w:p w:rsidR="00000000" w:rsidRPr="0077759D" w:rsidP="0077759D">
      <w:pPr>
        <w:pStyle w:val="ListBullet2"/>
      </w:pPr>
      <w:r w:rsidRPr="0077759D">
        <w:t xml:space="preserve">accustomed to short periods without water </w:t>
      </w:r>
    </w:p>
    <w:p w:rsidR="00000000" w:rsidRPr="0077759D" w:rsidP="0077759D">
      <w:pPr>
        <w:pStyle w:val="ListBullet2"/>
      </w:pPr>
      <w:r w:rsidRPr="0077759D">
        <w:t xml:space="preserve">accustomed to full sunlight </w:t>
      </w:r>
    </w:p>
    <w:p w:rsidR="00000000" w:rsidRPr="0077759D" w:rsidP="0077759D">
      <w:pPr>
        <w:pStyle w:val="ListBullet"/>
      </w:pPr>
      <w:r w:rsidRPr="0077759D">
        <w:t>techniques for visually assessing seedling quality</w:t>
      </w:r>
    </w:p>
    <w:p w:rsidR="00000000" w:rsidRPr="0077759D" w:rsidP="0077759D">
      <w:pPr>
        <w:pStyle w:val="ListBullet"/>
      </w:pPr>
      <w:r w:rsidRPr="0077759D">
        <w:t>sources of advice on quality requirements for own work</w:t>
      </w:r>
    </w:p>
    <w:p w:rsidR="00000000" w:rsidRPr="0077759D" w:rsidP="0077759D">
      <w:pPr>
        <w:pStyle w:val="ListBullet"/>
      </w:pPr>
      <w:r w:rsidRPr="0077759D">
        <w:t>methods and reasons for monitoring and measuri</w:t>
      </w:r>
      <w:r w:rsidRPr="0077759D">
        <w:t xml:space="preserve">ng seedlings during the growing season </w:t>
      </w:r>
    </w:p>
    <w:p w:rsidR="00000000" w:rsidRPr="0077759D" w:rsidP="0077759D">
      <w:pPr>
        <w:pStyle w:val="ListBullet"/>
      </w:pPr>
      <w:r w:rsidRPr="0077759D">
        <w:t>remedial actions for responding to out-of-specification seedling</w:t>
      </w:r>
    </w:p>
    <w:p w:rsidR="00000000" w:rsidRPr="0077759D" w:rsidP="0077759D">
      <w:pPr>
        <w:pStyle w:val="ListBullet"/>
      </w:pPr>
      <w:r w:rsidRPr="0077759D">
        <w:t>monitoring, inspection and checking procedures relating to workplace quality requirements</w:t>
      </w:r>
    </w:p>
    <w:p w:rsidR="00000000" w:rsidRPr="0077759D" w:rsidP="0077759D">
      <w:pPr>
        <w:pStyle w:val="ListBullet"/>
      </w:pPr>
      <w:r w:rsidRPr="0077759D">
        <w:t>evidence of out-of-specification or unacceptable performance</w:t>
      </w:r>
    </w:p>
    <w:p w:rsidR="00000000" w:rsidRPr="0077759D" w:rsidP="0077759D">
      <w:pPr>
        <w:pStyle w:val="ListBullet"/>
      </w:pPr>
      <w:r w:rsidRPr="0077759D">
        <w:t>procedures for responding to out-of-specification or unacceptable performance</w:t>
      </w:r>
    </w:p>
    <w:p w:rsidR="00000000" w:rsidRPr="0077759D" w:rsidP="0077759D">
      <w:pPr>
        <w:pStyle w:val="ListBullet"/>
      </w:pPr>
      <w:r w:rsidRPr="0077759D">
        <w:t>responsibilities for reporting and recording quality information</w:t>
      </w:r>
    </w:p>
    <w:p w:rsidR="00000000" w:rsidRPr="0077759D" w:rsidP="0077759D">
      <w:pPr>
        <w:pStyle w:val="ListBullet"/>
      </w:pPr>
      <w:r w:rsidRPr="0077759D">
        <w:t>quality recording requirements.</w:t>
      </w:r>
    </w:p>
    <w:p w:rsidR="00000000" w:rsidRPr="0077759D" w:rsidP="0077759D">
      <w:pPr>
        <w:pStyle w:val="AllowPageBreak"/>
      </w:pPr>
    </w:p>
    <w:p w:rsidR="00000000" w:rsidRPr="0077759D" w:rsidP="0077759D">
      <w:pPr>
        <w:pStyle w:val="Heading1"/>
      </w:pPr>
      <w:bookmarkStart w:id="4" w:name="O_1209843"/>
      <w:bookmarkEnd w:id="4"/>
      <w:r w:rsidRPr="0077759D">
        <w:t>Assessment Conditions</w:t>
      </w:r>
    </w:p>
    <w:p w:rsidR="00000000" w:rsidRPr="0077759D" w:rsidP="007043EB">
      <w:pPr>
        <w:pStyle w:val="BodyText"/>
      </w:pPr>
      <w:r w:rsidRPr="0077759D">
        <w:t xml:space="preserve">Assessment of the skills in this unit of competency must take place under the following conditions: </w:t>
      </w:r>
    </w:p>
    <w:p w:rsidR="00000000" w:rsidRPr="0077759D" w:rsidP="0077759D">
      <w:pPr>
        <w:pStyle w:val="ListBullet"/>
      </w:pPr>
      <w:r w:rsidRPr="0077759D">
        <w:t>physical conditions:</w:t>
      </w:r>
    </w:p>
    <w:p w:rsidR="00000000" w:rsidRPr="0077759D" w:rsidP="0077759D">
      <w:pPr>
        <w:pStyle w:val="ListBullet2"/>
      </w:pPr>
      <w:r w:rsidRPr="0077759D">
        <w:t>skills must be demonstrated in a forest work environment or an environment that accurately represents workplace conditions</w:t>
      </w:r>
    </w:p>
    <w:p w:rsidR="00000000" w:rsidRPr="0077759D" w:rsidP="0077759D">
      <w:pPr>
        <w:pStyle w:val="ListBullet"/>
      </w:pPr>
      <w:r w:rsidRPr="0077759D">
        <w:t>resource</w:t>
      </w:r>
      <w:r w:rsidRPr="0077759D">
        <w:t>s, equipment and materials:</w:t>
      </w:r>
    </w:p>
    <w:p w:rsidR="00000000" w:rsidRPr="0077759D" w:rsidP="0077759D">
      <w:pPr>
        <w:pStyle w:val="ListBullet2"/>
      </w:pPr>
      <w:r w:rsidRPr="0077759D">
        <w:t>tree seedlings</w:t>
      </w:r>
    </w:p>
    <w:p w:rsidR="00000000" w:rsidRPr="0077759D" w:rsidP="0077759D">
      <w:pPr>
        <w:pStyle w:val="ListBullet2"/>
      </w:pPr>
      <w:r w:rsidRPr="0077759D">
        <w:t>PPE appropriate for work task</w:t>
      </w:r>
    </w:p>
    <w:p w:rsidR="00000000" w:rsidRPr="0077759D" w:rsidP="0077759D">
      <w:pPr>
        <w:pStyle w:val="ListBullet"/>
      </w:pPr>
      <w:r w:rsidRPr="0077759D">
        <w:t>specifications:</w:t>
      </w:r>
    </w:p>
    <w:p w:rsidR="00000000" w:rsidRPr="0077759D" w:rsidP="0077759D">
      <w:pPr>
        <w:pStyle w:val="ListBullet2"/>
      </w:pPr>
      <w:r w:rsidRPr="0077759D">
        <w:t>workplace quality requirements</w:t>
      </w:r>
    </w:p>
    <w:p w:rsidR="00000000" w:rsidRPr="0077759D" w:rsidP="0077759D">
      <w:pPr>
        <w:pStyle w:val="ListBullet2"/>
      </w:pPr>
      <w:r w:rsidRPr="0077759D">
        <w:t>industry standards for tree seedling production</w:t>
      </w:r>
    </w:p>
    <w:p w:rsidR="00000000" w:rsidRPr="0077759D" w:rsidP="0077759D">
      <w:pPr>
        <w:pStyle w:val="ListBullet2"/>
      </w:pPr>
      <w:r w:rsidRPr="0077759D">
        <w:t>workplace health, safety and environmental policies and procedures applicable to tree</w:t>
      </w:r>
      <w:r w:rsidRPr="0077759D">
        <w:t xml:space="preserve"> nursery operations.</w:t>
      </w:r>
    </w:p>
    <w:p w:rsidR="00000000" w:rsidRPr="0077759D" w:rsidP="007043EB">
      <w:pPr>
        <w:pStyle w:val="BodyText"/>
      </w:pPr>
      <w:r w:rsidRPr="0077759D">
        <w:t>Assessors of this unit must satisfy the requirements for assessors in applicable vocational education and training legislation, frameworks and/or standards.</w:t>
      </w:r>
    </w:p>
    <w:p w:rsidR="00000000" w:rsidRPr="0077759D" w:rsidP="0077759D">
      <w:pPr>
        <w:pStyle w:val="Heading1"/>
      </w:pPr>
      <w:bookmarkStart w:id="5" w:name="O_1209846"/>
      <w:bookmarkEnd w:id="5"/>
      <w:r w:rsidRPr="0077759D">
        <w:t>Links</w:t>
      </w:r>
    </w:p>
    <w:p w:rsidR="00000000" w:rsidRPr="0077759D" w:rsidP="007043EB">
      <w:pPr>
        <w:pStyle w:val="BodyText"/>
      </w:pPr>
      <w:r w:rsidRPr="007775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D221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759D" w:rsidP="0077759D"/>
    <w:sectPr w:rsidSect="007775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9D" w:rsidRPr="007043EB" w:rsidP="007043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EB" w:rsidP="00777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3EB" w:rsidP="00777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43EB" w:rsidP="00777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59D" w:rsidRPr="007043EB" w:rsidP="007043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EB" w:rsidRPr="002D2AF8" w:rsidP="00777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FWPNSY2003 Follow quality procedures in forest nursery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043EB" w:rsidP="00777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A5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D46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E0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59D"/>
  </w:style>
  <w:style w:type="character" w:customStyle="1" w:styleId="Heading1Char">
    <w:name w:val="Heading 1 Char"/>
    <w:basedOn w:val="DefaultParagraphFont"/>
    <w:link w:val="Heading1"/>
    <w:rsid w:val="00777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5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5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759D"/>
    <w:rPr>
      <w:b/>
    </w:rPr>
  </w:style>
  <w:style w:type="character" w:customStyle="1" w:styleId="Heading2Char">
    <w:name w:val="Heading 2 Char"/>
    <w:basedOn w:val="DefaultParagraphFont"/>
    <w:link w:val="Heading2"/>
    <w:rsid w:val="00777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59D"/>
    <w:rPr>
      <w:b/>
      <w:spacing w:val="0"/>
    </w:rPr>
  </w:style>
  <w:style w:type="paragraph" w:customStyle="1" w:styleId="SuperTitle">
    <w:name w:val="SuperTitle"/>
    <w:basedOn w:val="Title"/>
    <w:rsid w:val="00777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5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59D"/>
    <w:rPr>
      <w:i/>
    </w:rPr>
  </w:style>
  <w:style w:type="paragraph" w:styleId="Caption">
    <w:name w:val="caption"/>
    <w:basedOn w:val="BodyText"/>
    <w:next w:val="Normal"/>
    <w:qFormat/>
    <w:rsid w:val="00777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59D"/>
  </w:style>
  <w:style w:type="paragraph" w:styleId="TableofFigures">
    <w:name w:val="table of figures"/>
    <w:basedOn w:val="Normal"/>
    <w:next w:val="Normal"/>
    <w:semiHidden/>
    <w:rsid w:val="00777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5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59D"/>
    <w:rPr>
      <w:rFonts w:ascii="Wingdings" w:hAnsi="Wingdings"/>
    </w:rPr>
  </w:style>
  <w:style w:type="paragraph" w:customStyle="1" w:styleId="TableHeading">
    <w:name w:val="Table Heading"/>
    <w:basedOn w:val="HeadingBase"/>
    <w:rsid w:val="00777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59D"/>
    <w:rPr>
      <w:color w:val="0033CC"/>
      <w:u w:val="none"/>
    </w:rPr>
  </w:style>
  <w:style w:type="paragraph" w:customStyle="1" w:styleId="BodyTextRight">
    <w:name w:val="Body Text Right"/>
    <w:basedOn w:val="BodyText"/>
    <w:rsid w:val="00777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5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59D"/>
    <w:rPr>
      <w:sz w:val="32"/>
    </w:rPr>
  </w:style>
  <w:style w:type="paragraph" w:customStyle="1" w:styleId="HeadingProcedure">
    <w:name w:val="Heading Procedure"/>
    <w:basedOn w:val="HeadingBase"/>
    <w:next w:val="Normal"/>
    <w:rsid w:val="00777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59D"/>
    <w:pPr>
      <w:spacing w:before="60" w:after="60"/>
    </w:pPr>
  </w:style>
  <w:style w:type="paragraph" w:styleId="ListContinue">
    <w:name w:val="List Continue"/>
    <w:basedOn w:val="List"/>
    <w:rsid w:val="0077759D"/>
    <w:pPr>
      <w:ind w:firstLine="0"/>
    </w:pPr>
  </w:style>
  <w:style w:type="paragraph" w:customStyle="1" w:styleId="ListNote">
    <w:name w:val="List Note"/>
    <w:basedOn w:val="List"/>
    <w:rsid w:val="00777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59D"/>
    <w:rPr>
      <w:rFonts w:ascii="Courier New" w:hAnsi="Courier New"/>
    </w:rPr>
  </w:style>
  <w:style w:type="paragraph" w:customStyle="1" w:styleId="NoteBullet">
    <w:name w:val="Note Bullet"/>
    <w:basedOn w:val="Note"/>
    <w:rsid w:val="00777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5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59D"/>
    <w:rPr>
      <w:b/>
      <w:smallCaps/>
    </w:rPr>
  </w:style>
  <w:style w:type="paragraph" w:customStyle="1" w:styleId="TableListNumber">
    <w:name w:val="Table List Number"/>
    <w:basedOn w:val="ListNumber"/>
    <w:rsid w:val="00777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59D"/>
    <w:pPr>
      <w:numPr>
        <w:numId w:val="9"/>
      </w:numPr>
    </w:pPr>
  </w:style>
  <w:style w:type="paragraph" w:customStyle="1" w:styleId="ListAlpha2">
    <w:name w:val="List Alpha 2"/>
    <w:basedOn w:val="List2"/>
    <w:rsid w:val="0077759D"/>
    <w:pPr>
      <w:numPr>
        <w:numId w:val="8"/>
      </w:numPr>
    </w:pPr>
  </w:style>
  <w:style w:type="paragraph" w:styleId="List2">
    <w:name w:val="List 2"/>
    <w:basedOn w:val="BodyText"/>
    <w:rsid w:val="00777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5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5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59D"/>
    <w:pPr>
      <w:numPr>
        <w:numId w:val="4"/>
      </w:numPr>
    </w:pPr>
  </w:style>
  <w:style w:type="paragraph" w:styleId="ListContinue2">
    <w:name w:val="List Continue 2"/>
    <w:basedOn w:val="List2"/>
    <w:rsid w:val="0077759D"/>
    <w:pPr>
      <w:ind w:firstLine="0"/>
    </w:pPr>
  </w:style>
  <w:style w:type="paragraph" w:styleId="ListContinue3">
    <w:name w:val="List Continue 3"/>
    <w:basedOn w:val="List3"/>
    <w:rsid w:val="0077759D"/>
    <w:pPr>
      <w:ind w:left="1021" w:firstLine="0"/>
    </w:pPr>
  </w:style>
  <w:style w:type="paragraph" w:styleId="ListContinue4">
    <w:name w:val="List Continue 4"/>
    <w:basedOn w:val="List4"/>
    <w:rsid w:val="0077759D"/>
    <w:pPr>
      <w:ind w:firstLine="0"/>
    </w:pPr>
  </w:style>
  <w:style w:type="paragraph" w:styleId="ListContinue5">
    <w:name w:val="List Continue 5"/>
    <w:basedOn w:val="List5"/>
    <w:rsid w:val="0077759D"/>
    <w:pPr>
      <w:ind w:firstLine="0"/>
    </w:pPr>
  </w:style>
  <w:style w:type="paragraph" w:styleId="ListNumber3">
    <w:name w:val="List Number 3"/>
    <w:basedOn w:val="List3"/>
    <w:rsid w:val="0077759D"/>
    <w:pPr>
      <w:numPr>
        <w:numId w:val="5"/>
      </w:numPr>
    </w:pPr>
  </w:style>
  <w:style w:type="paragraph" w:styleId="ListNumber4">
    <w:name w:val="List Number 4"/>
    <w:basedOn w:val="List4"/>
    <w:rsid w:val="0077759D"/>
    <w:pPr>
      <w:numPr>
        <w:numId w:val="6"/>
      </w:numPr>
    </w:pPr>
  </w:style>
  <w:style w:type="paragraph" w:styleId="ListNumber5">
    <w:name w:val="List Number 5"/>
    <w:basedOn w:val="List5"/>
    <w:rsid w:val="0077759D"/>
    <w:pPr>
      <w:numPr>
        <w:numId w:val="7"/>
      </w:numPr>
    </w:pPr>
  </w:style>
  <w:style w:type="paragraph" w:styleId="BlockText">
    <w:name w:val="Block Text"/>
    <w:basedOn w:val="Normal"/>
    <w:rsid w:val="00777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59D"/>
    <w:rPr>
      <w:sz w:val="16"/>
      <w:vertAlign w:val="superscript"/>
    </w:rPr>
  </w:style>
  <w:style w:type="character" w:customStyle="1" w:styleId="Symbols">
    <w:name w:val="Symbols"/>
    <w:basedOn w:val="DefaultParagraphFont"/>
    <w:rsid w:val="0077759D"/>
    <w:rPr>
      <w:rFonts w:ascii="Symbol" w:hAnsi="Symbol"/>
    </w:rPr>
  </w:style>
  <w:style w:type="character" w:customStyle="1" w:styleId="MenuOptions">
    <w:name w:val="Menu Options"/>
    <w:basedOn w:val="DefaultParagraphFont"/>
    <w:rsid w:val="00777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59D"/>
    <w:rPr>
      <w:b/>
    </w:rPr>
  </w:style>
  <w:style w:type="character" w:customStyle="1" w:styleId="Underlined">
    <w:name w:val="Underlined"/>
    <w:basedOn w:val="DefaultParagraphFont"/>
    <w:rsid w:val="0077759D"/>
    <w:rPr>
      <w:u w:val="single"/>
    </w:rPr>
  </w:style>
  <w:style w:type="paragraph" w:customStyle="1" w:styleId="TableBodyTextRight">
    <w:name w:val="Table Body Text Right"/>
    <w:basedOn w:val="TableBodyText"/>
    <w:rsid w:val="00777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59D"/>
    <w:rPr>
      <w:sz w:val="18"/>
    </w:rPr>
  </w:style>
  <w:style w:type="paragraph" w:customStyle="1" w:styleId="BodySmallRight">
    <w:name w:val="Body Small Right"/>
    <w:basedOn w:val="BodyTextRight"/>
    <w:rsid w:val="0077759D"/>
    <w:rPr>
      <w:sz w:val="18"/>
      <w:szCs w:val="18"/>
    </w:rPr>
  </w:style>
  <w:style w:type="paragraph" w:customStyle="1" w:styleId="MarginEdition">
    <w:name w:val="Margin Edition"/>
    <w:basedOn w:val="MarginNote"/>
    <w:rsid w:val="00777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59D"/>
    <w:rPr>
      <w:sz w:val="2"/>
      <w:szCs w:val="2"/>
    </w:rPr>
  </w:style>
  <w:style w:type="character" w:customStyle="1" w:styleId="Small">
    <w:name w:val="Small"/>
    <w:basedOn w:val="DefaultParagraphFont"/>
    <w:rsid w:val="0077759D"/>
    <w:rPr>
      <w:sz w:val="16"/>
    </w:rPr>
  </w:style>
  <w:style w:type="paragraph" w:customStyle="1" w:styleId="WideTable">
    <w:name w:val="Wide Table"/>
    <w:basedOn w:val="Normal"/>
    <w:rsid w:val="00777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59D"/>
  </w:style>
  <w:style w:type="paragraph" w:styleId="Quote">
    <w:name w:val="Quote"/>
    <w:basedOn w:val="Heading1"/>
    <w:link w:val="QuoteChar"/>
    <w:qFormat/>
    <w:rsid w:val="00777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59D"/>
    <w:pPr>
      <w:pageBreakBefore/>
    </w:pPr>
  </w:style>
  <w:style w:type="paragraph" w:customStyle="1" w:styleId="Border">
    <w:name w:val="Border"/>
    <w:basedOn w:val="Normal"/>
    <w:qFormat/>
    <w:rsid w:val="00777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59D"/>
    <w:rPr>
      <w:u w:val="single"/>
    </w:rPr>
  </w:style>
  <w:style w:type="character" w:customStyle="1" w:styleId="BoldandItalics">
    <w:name w:val="Bold and Italics"/>
    <w:qFormat/>
    <w:rsid w:val="0077759D"/>
    <w:rPr>
      <w:b/>
      <w:i/>
      <w:u w:val="none"/>
    </w:rPr>
  </w:style>
  <w:style w:type="paragraph" w:styleId="BalloonText">
    <w:name w:val="Balloon Text"/>
    <w:basedOn w:val="Normal"/>
    <w:link w:val="BalloonTextChar"/>
    <w:rsid w:val="00777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5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43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3457</Characters>
  <Application>Microsoft Office Word</Application>
  <DocSecurity>0</DocSecurity>
  <Lines>96</Lines>
  <Paragraphs>79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FWPNSY2003 Follow quality procedures in forest nursery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2024-04-26T01:22:00Z</dcterms:created>
  <dcterms:modified xsi:type="dcterms:W3CDTF">2024-04-26T01:22:00Z</dcterms:modified>
</cp:coreProperties>
</file>