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170" w:rsidP="00FE1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FWPHAR4207 Conduct a wood volume and yield assessment</w:t>
      </w:r>
      <w:r>
        <w:fldChar w:fldCharType="end"/>
      </w:r>
    </w:p>
    <w:p w:rsidR="00FE1170" w:rsidP="00FE1170">
      <w:pPr>
        <w:pStyle w:val="Version"/>
        <w:sectPr w:rsidSect="001149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4924" w:rsidP="00114924">
      <w:pPr>
        <w:pStyle w:val="SuperHeading"/>
      </w:pPr>
      <w:r w:rsidRPr="00114924">
        <w:t>Assessment Requirements for FWPHAR4207 Conduct a wood volume and yield assessment</w:t>
      </w:r>
    </w:p>
    <w:p w:rsidR="00000000" w:rsidRPr="00114924" w:rsidP="00114924">
      <w:pPr>
        <w:pStyle w:val="Heading1"/>
      </w:pPr>
      <w:bookmarkStart w:id="1" w:name="O_1209726"/>
      <w:bookmarkEnd w:id="1"/>
      <w:r w:rsidRPr="001149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4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24">
            <w:pPr>
              <w:pStyle w:val="BodyTextBold"/>
              <w:rPr>
                <w:lang w:val="en-NZ"/>
              </w:rPr>
            </w:pPr>
            <w:r w:rsidRPr="001149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24">
            <w:pPr>
              <w:pStyle w:val="BodyTextBold"/>
              <w:rPr>
                <w:lang w:val="en-NZ"/>
              </w:rPr>
            </w:pPr>
            <w:r w:rsidRPr="00114924">
              <w:t>Comments</w:t>
            </w:r>
          </w:p>
        </w:tc>
      </w:tr>
      <w:tr w:rsidTr="001149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4924">
            <w:pPr>
              <w:pStyle w:val="BodyText"/>
              <w:rPr>
                <w:lang w:val="en-NZ"/>
              </w:rPr>
            </w:pPr>
            <w:r w:rsidRPr="001149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4924" w:rsidP="00114924">
            <w:pPr>
              <w:pStyle w:val="BodyText"/>
            </w:pPr>
            <w:r w:rsidRPr="00114924">
              <w:t>This version released with FWP Forest and Wood Products Training Package Version 7.0.</w:t>
            </w:r>
          </w:p>
        </w:tc>
      </w:tr>
    </w:tbl>
    <w:p w:rsidR="00000000" w:rsidRPr="00114924" w:rsidP="00114924">
      <w:pPr>
        <w:pStyle w:val="BodyText"/>
      </w:pPr>
    </w:p>
    <w:p w:rsidR="00000000" w:rsidRPr="00114924" w:rsidP="00114924">
      <w:pPr>
        <w:pStyle w:val="AllowPageBreak"/>
      </w:pPr>
    </w:p>
    <w:p w:rsidR="00000000" w:rsidRPr="00114924" w:rsidP="00114924">
      <w:pPr>
        <w:pStyle w:val="Heading1"/>
      </w:pPr>
      <w:bookmarkStart w:id="2" w:name="O_1209727"/>
      <w:bookmarkEnd w:id="2"/>
      <w:r w:rsidRPr="00114924">
        <w:t>Performance Evidence</w:t>
      </w:r>
    </w:p>
    <w:p w:rsidR="00000000" w:rsidRPr="00114924" w:rsidP="00FE1170">
      <w:pPr>
        <w:pStyle w:val="BodyText"/>
      </w:pPr>
      <w:r w:rsidRPr="00114924">
        <w:t xml:space="preserve">An individual demonstrating competency must satisfy all of the elements and performance criteria in this unit. </w:t>
      </w:r>
    </w:p>
    <w:p w:rsidR="00000000" w:rsidRPr="00114924" w:rsidP="00FE1170">
      <w:pPr>
        <w:pStyle w:val="BodyText"/>
      </w:pPr>
      <w:r w:rsidRPr="00114924">
        <w:t xml:space="preserve">There must be evidence that the individual has, for a sample area, planned, implemented, reported on and reviewed </w:t>
      </w:r>
      <w:r w:rsidRPr="00114924">
        <w:t>one wood volume and yield assessment that includes:</w:t>
      </w:r>
    </w:p>
    <w:p w:rsidR="00000000" w:rsidRPr="00114924" w:rsidP="00114924">
      <w:pPr>
        <w:pStyle w:val="ListBullet"/>
      </w:pPr>
      <w:r w:rsidRPr="00114924">
        <w:t>timber volume by class sizes</w:t>
      </w:r>
    </w:p>
    <w:p w:rsidR="00000000" w:rsidRPr="00114924" w:rsidP="00114924">
      <w:pPr>
        <w:pStyle w:val="ListBullet"/>
      </w:pPr>
      <w:r w:rsidRPr="00114924">
        <w:t>timber quality</w:t>
      </w:r>
    </w:p>
    <w:p w:rsidR="00000000" w:rsidRPr="00114924" w:rsidP="00114924">
      <w:pPr>
        <w:pStyle w:val="ListBullet"/>
      </w:pPr>
      <w:r w:rsidRPr="00114924">
        <w:t>timber damage</w:t>
      </w:r>
    </w:p>
    <w:p w:rsidR="00000000" w:rsidRPr="00114924" w:rsidP="00114924">
      <w:pPr>
        <w:pStyle w:val="ListBullet"/>
      </w:pPr>
      <w:r w:rsidRPr="00114924">
        <w:t>form and rates of growth.</w:t>
      </w:r>
    </w:p>
    <w:p w:rsidR="00000000" w:rsidRPr="00114924" w:rsidP="00FE1170">
      <w:pPr>
        <w:pStyle w:val="BodyText"/>
      </w:pPr>
      <w:r w:rsidRPr="00114924">
        <w:t>In undertaking this activity, the individual has:</w:t>
      </w:r>
    </w:p>
    <w:p w:rsidR="00000000" w:rsidRPr="00114924" w:rsidP="00114924">
      <w:pPr>
        <w:pStyle w:val="ListBullet"/>
      </w:pPr>
      <w:r w:rsidRPr="00114924">
        <w:t xml:space="preserve">determined the sample area for the assessment </w:t>
      </w:r>
    </w:p>
    <w:p w:rsidR="00000000" w:rsidRPr="00114924" w:rsidP="00114924">
      <w:pPr>
        <w:pStyle w:val="ListBullet"/>
      </w:pPr>
      <w:r w:rsidRPr="00114924">
        <w:t xml:space="preserve">documented a plan to assess wood volume and yield for the sample area </w:t>
      </w:r>
    </w:p>
    <w:p w:rsidR="00000000" w:rsidRPr="00114924" w:rsidP="00114924">
      <w:pPr>
        <w:pStyle w:val="ListBullet"/>
      </w:pPr>
      <w:r w:rsidRPr="00114924">
        <w:t xml:space="preserve">negotiated a schedule for the assessment with other forest personnel </w:t>
      </w:r>
    </w:p>
    <w:p w:rsidR="00000000" w:rsidRPr="00114924" w:rsidP="00114924">
      <w:pPr>
        <w:pStyle w:val="ListBullet"/>
      </w:pPr>
      <w:r w:rsidRPr="00114924">
        <w:t>coordinated personnel and resources for the assessment and obtained permits</w:t>
      </w:r>
    </w:p>
    <w:p w:rsidR="00000000" w:rsidRPr="00114924" w:rsidP="00114924">
      <w:pPr>
        <w:pStyle w:val="ListBullet"/>
      </w:pPr>
      <w:r w:rsidRPr="00114924">
        <w:t>directed data collection activities</w:t>
      </w:r>
    </w:p>
    <w:p w:rsidR="00000000" w:rsidRPr="00114924" w:rsidP="00114924">
      <w:pPr>
        <w:pStyle w:val="ListBullet"/>
      </w:pPr>
      <w:r w:rsidRPr="00114924">
        <w:t>ens</w:t>
      </w:r>
      <w:r w:rsidRPr="00114924">
        <w:t>ured compliance with quality, workplace health and safety and environment protection procedures throughout the assessment</w:t>
      </w:r>
    </w:p>
    <w:p w:rsidR="00000000" w:rsidRPr="00114924" w:rsidP="00114924">
      <w:pPr>
        <w:pStyle w:val="ListBullet"/>
      </w:pPr>
      <w:r w:rsidRPr="00114924">
        <w:t>accurately and safely calculated wood volume and yield from the sample area</w:t>
      </w:r>
    </w:p>
    <w:p w:rsidR="00000000" w:rsidRPr="00114924" w:rsidP="00114924">
      <w:pPr>
        <w:pStyle w:val="ListBullet"/>
      </w:pPr>
      <w:r w:rsidRPr="00114924">
        <w:t>recorded and reported wood volume and yield assessment res</w:t>
      </w:r>
      <w:r w:rsidRPr="00114924">
        <w:t>ults</w:t>
      </w:r>
    </w:p>
    <w:p w:rsidR="00000000" w:rsidRPr="00114924" w:rsidP="00114924">
      <w:pPr>
        <w:pStyle w:val="ListBullet"/>
      </w:pPr>
      <w:r w:rsidRPr="00114924">
        <w:t>reviewed assessment procedures for potential improvements.</w:t>
      </w:r>
    </w:p>
    <w:p w:rsidR="00000000" w:rsidRPr="00114924" w:rsidP="00114924">
      <w:pPr>
        <w:pStyle w:val="AllowPageBreak"/>
      </w:pPr>
    </w:p>
    <w:p w:rsidR="00000000" w:rsidRPr="00114924" w:rsidP="00114924">
      <w:pPr>
        <w:pStyle w:val="Heading1"/>
      </w:pPr>
      <w:bookmarkStart w:id="3" w:name="O_1209728"/>
      <w:bookmarkEnd w:id="3"/>
      <w:r w:rsidRPr="00114924">
        <w:t>Knowledge Evidence</w:t>
      </w:r>
    </w:p>
    <w:p w:rsidR="00000000" w:rsidRPr="00114924" w:rsidP="00FE1170">
      <w:pPr>
        <w:pStyle w:val="BodyText"/>
      </w:pPr>
      <w:r w:rsidRPr="00114924">
        <w:t>An individual must be able to demonstrate the knowledge required to perform the tasks outlined in the elements and performance criteria of this unit. This</w:t>
      </w:r>
      <w:r w:rsidRPr="00114924">
        <w:t xml:space="preserve"> includes knowledge of:</w:t>
      </w:r>
    </w:p>
    <w:p w:rsidR="00000000" w:rsidRPr="00114924" w:rsidP="00114924">
      <w:pPr>
        <w:pStyle w:val="ListBullet"/>
      </w:pPr>
      <w:r w:rsidRPr="00114924">
        <w:t>workplace policies and procedures for conducting a wood volume and yield assessment</w:t>
      </w:r>
    </w:p>
    <w:p w:rsidR="00000000" w:rsidRPr="00114924" w:rsidP="00114924">
      <w:pPr>
        <w:pStyle w:val="ListBullet"/>
      </w:pPr>
      <w:r w:rsidRPr="00114924">
        <w:t>volumes and yields associated with different species that includes:</w:t>
      </w:r>
    </w:p>
    <w:p w:rsidR="00000000" w:rsidRPr="00114924" w:rsidP="00114924">
      <w:pPr>
        <w:pStyle w:val="ListBullet2"/>
      </w:pPr>
      <w:r w:rsidRPr="00114924">
        <w:t>quantity (gross volume) of timber per hectare</w:t>
      </w:r>
    </w:p>
    <w:p w:rsidR="00000000" w:rsidRPr="00114924" w:rsidP="00114924">
      <w:pPr>
        <w:pStyle w:val="ListBullet2"/>
      </w:pPr>
      <w:r w:rsidRPr="00114924">
        <w:t>estimated yield (net volume) of useable timber per hectare</w:t>
      </w:r>
    </w:p>
    <w:p w:rsidR="00000000" w:rsidRPr="00114924" w:rsidP="00114924">
      <w:pPr>
        <w:pStyle w:val="ListBullet"/>
      </w:pPr>
      <w:r w:rsidRPr="00114924">
        <w:t>assessment techniques and methods for measuring and calculating wood volume and yield equipment for conducting a wood volume and yield assessment.</w:t>
      </w:r>
    </w:p>
    <w:p w:rsidR="00000000" w:rsidRPr="00114924" w:rsidP="00114924">
      <w:pPr>
        <w:pStyle w:val="AllowPageBreak"/>
      </w:pPr>
    </w:p>
    <w:p w:rsidR="00000000" w:rsidRPr="00114924" w:rsidP="00114924">
      <w:pPr>
        <w:pStyle w:val="Heading1"/>
      </w:pPr>
      <w:bookmarkStart w:id="4" w:name="O_1209729"/>
      <w:bookmarkEnd w:id="4"/>
      <w:r w:rsidRPr="00114924">
        <w:t>Assessment Conditions</w:t>
      </w:r>
    </w:p>
    <w:p w:rsidR="00000000" w:rsidRPr="00114924" w:rsidP="00FE1170">
      <w:pPr>
        <w:pStyle w:val="BodyText"/>
      </w:pPr>
      <w:r w:rsidRPr="00114924">
        <w:t>Assessme</w:t>
      </w:r>
      <w:r w:rsidRPr="00114924">
        <w:t xml:space="preserve">nt of the skills in this unit of competency must take place under the following conditions: </w:t>
      </w:r>
    </w:p>
    <w:p w:rsidR="00000000" w:rsidRPr="00114924" w:rsidP="00114924">
      <w:pPr>
        <w:pStyle w:val="ListBullet"/>
      </w:pPr>
      <w:r w:rsidRPr="00114924">
        <w:t>physical conditions:</w:t>
      </w:r>
    </w:p>
    <w:p w:rsidR="00000000" w:rsidRPr="00114924" w:rsidP="00114924">
      <w:pPr>
        <w:pStyle w:val="ListBullet2"/>
      </w:pPr>
      <w:r w:rsidRPr="00114924">
        <w:t>skills must be demonstrated in a forest work environment or an environment that accurately represents workplace conditions</w:t>
      </w:r>
    </w:p>
    <w:p w:rsidR="00000000" w:rsidRPr="00114924" w:rsidP="00114924">
      <w:pPr>
        <w:pStyle w:val="ListBullet"/>
      </w:pPr>
      <w:r w:rsidRPr="00114924">
        <w:t>resources, equip</w:t>
      </w:r>
      <w:r w:rsidRPr="00114924">
        <w:t>ment and materials:</w:t>
      </w:r>
    </w:p>
    <w:p w:rsidR="00000000" w:rsidRPr="00114924" w:rsidP="00114924">
      <w:pPr>
        <w:pStyle w:val="ListBullet2"/>
      </w:pPr>
      <w:r w:rsidRPr="00114924">
        <w:t>an area of forest in which to conduct a wood volume and yield assessment</w:t>
      </w:r>
    </w:p>
    <w:p w:rsidR="00000000" w:rsidRPr="00114924" w:rsidP="00114924">
      <w:pPr>
        <w:pStyle w:val="ListBullet2"/>
      </w:pPr>
      <w:r w:rsidRPr="00114924">
        <w:t>equipment for conducting a wood volume and yield assessment</w:t>
      </w:r>
    </w:p>
    <w:p w:rsidR="00000000" w:rsidRPr="00114924" w:rsidP="00114924">
      <w:pPr>
        <w:pStyle w:val="ListBullet"/>
      </w:pPr>
      <w:r w:rsidRPr="00114924">
        <w:t>specifications:</w:t>
      </w:r>
    </w:p>
    <w:p w:rsidR="00000000" w:rsidRPr="00114924" w:rsidP="00114924">
      <w:pPr>
        <w:pStyle w:val="ListBullet2"/>
      </w:pPr>
      <w:r w:rsidRPr="00114924">
        <w:t>work instructions for conducting a wood volume and yield assessment</w:t>
      </w:r>
    </w:p>
    <w:p w:rsidR="00000000" w:rsidRPr="00114924" w:rsidP="00114924">
      <w:pPr>
        <w:pStyle w:val="ListBullet2"/>
      </w:pPr>
      <w:r w:rsidRPr="00114924">
        <w:t>workplace safety</w:t>
      </w:r>
      <w:r w:rsidRPr="00114924">
        <w:t xml:space="preserve"> and environmental policies and procedures applicable to forestry operations</w:t>
      </w:r>
    </w:p>
    <w:p w:rsidR="00000000" w:rsidRPr="00114924" w:rsidP="00114924">
      <w:pPr>
        <w:pStyle w:val="ListBullet2"/>
      </w:pPr>
      <w:r w:rsidRPr="00114924">
        <w:t>workplace procedures for conducting a wood volume and yield assessment.</w:t>
      </w:r>
    </w:p>
    <w:p w:rsidR="00000000" w:rsidRPr="00114924" w:rsidP="00FE1170">
      <w:pPr>
        <w:pStyle w:val="BodyText"/>
      </w:pPr>
      <w:r w:rsidRPr="00114924">
        <w:t>Assessors of this unit must satisfy the requirements for assessors in applicable vocational education and training legislation, frameworks and/or standards.</w:t>
      </w:r>
    </w:p>
    <w:p w:rsidR="00000000" w:rsidRPr="00114924" w:rsidP="00114924">
      <w:pPr>
        <w:pStyle w:val="Heading1"/>
      </w:pPr>
      <w:bookmarkStart w:id="5" w:name="O_1209732"/>
      <w:bookmarkEnd w:id="5"/>
      <w:r w:rsidRPr="00114924">
        <w:t>Links</w:t>
      </w:r>
    </w:p>
    <w:p w:rsidR="00000000" w:rsidRPr="00114924" w:rsidP="00FE1170">
      <w:pPr>
        <w:pStyle w:val="BodyText"/>
      </w:pPr>
      <w:r w:rsidRPr="00114924">
        <w:t>Companion Volumes, including Implementation Guides, are available at VETNe</w:t>
      </w:r>
      <w:r w:rsidRPr="00114924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C57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4924" w:rsidP="00114924"/>
    <w:sectPr w:rsidSect="001149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4" w:rsidRPr="00FE1170" w:rsidP="00FE1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0" w:rsidP="001149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1170" w:rsidP="001149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1170" w:rsidP="001149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4924" w:rsidRPr="00FE1170" w:rsidP="00FE1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70" w:rsidRPr="002D2AF8" w:rsidP="001149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FWPHAR4207 Conduct a wood volume and yield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E1170" w:rsidP="001149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C3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621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6C9A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9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49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49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49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49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49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49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49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49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49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49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4924"/>
  </w:style>
  <w:style w:type="character" w:customStyle="1" w:styleId="Heading1Char">
    <w:name w:val="Heading 1 Char"/>
    <w:basedOn w:val="DefaultParagraphFont"/>
    <w:link w:val="Heading1"/>
    <w:rsid w:val="001149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49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49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49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49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49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49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4924"/>
    <w:rPr>
      <w:b/>
    </w:rPr>
  </w:style>
  <w:style w:type="character" w:customStyle="1" w:styleId="Heading2Char">
    <w:name w:val="Heading 2 Char"/>
    <w:basedOn w:val="DefaultParagraphFont"/>
    <w:link w:val="Heading2"/>
    <w:rsid w:val="001149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49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49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4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49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4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49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49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49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49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49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49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49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49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49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49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49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49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49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49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4924"/>
    <w:rPr>
      <w:b/>
      <w:spacing w:val="0"/>
    </w:rPr>
  </w:style>
  <w:style w:type="paragraph" w:customStyle="1" w:styleId="SuperTitle">
    <w:name w:val="SuperTitle"/>
    <w:basedOn w:val="Title"/>
    <w:rsid w:val="001149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49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49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49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49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49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49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49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49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49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49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49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4924"/>
    <w:rPr>
      <w:i/>
    </w:rPr>
  </w:style>
  <w:style w:type="paragraph" w:styleId="Caption">
    <w:name w:val="caption"/>
    <w:basedOn w:val="BodyText"/>
    <w:next w:val="Normal"/>
    <w:qFormat/>
    <w:rsid w:val="001149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49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49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4924"/>
  </w:style>
  <w:style w:type="paragraph" w:styleId="TableofFigures">
    <w:name w:val="table of figures"/>
    <w:basedOn w:val="Normal"/>
    <w:next w:val="Normal"/>
    <w:semiHidden/>
    <w:rsid w:val="001149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49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4924"/>
    <w:rPr>
      <w:rFonts w:ascii="Wingdings" w:hAnsi="Wingdings"/>
    </w:rPr>
  </w:style>
  <w:style w:type="paragraph" w:customStyle="1" w:styleId="TableHeading">
    <w:name w:val="Table Heading"/>
    <w:basedOn w:val="HeadingBase"/>
    <w:rsid w:val="001149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4924"/>
    <w:rPr>
      <w:color w:val="0033CC"/>
      <w:u w:val="none"/>
    </w:rPr>
  </w:style>
  <w:style w:type="paragraph" w:customStyle="1" w:styleId="BodyTextRight">
    <w:name w:val="Body Text Right"/>
    <w:basedOn w:val="BodyText"/>
    <w:rsid w:val="001149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49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49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49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49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49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4924"/>
    <w:rPr>
      <w:sz w:val="32"/>
    </w:rPr>
  </w:style>
  <w:style w:type="paragraph" w:customStyle="1" w:styleId="HeadingProcedure">
    <w:name w:val="Heading Procedure"/>
    <w:basedOn w:val="HeadingBase"/>
    <w:next w:val="Normal"/>
    <w:rsid w:val="001149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4924"/>
    <w:pPr>
      <w:spacing w:before="60" w:after="60"/>
    </w:pPr>
  </w:style>
  <w:style w:type="paragraph" w:styleId="ListContinue">
    <w:name w:val="List Continue"/>
    <w:basedOn w:val="List"/>
    <w:rsid w:val="00114924"/>
    <w:pPr>
      <w:ind w:firstLine="0"/>
    </w:pPr>
  </w:style>
  <w:style w:type="paragraph" w:customStyle="1" w:styleId="ListNote">
    <w:name w:val="List Note"/>
    <w:basedOn w:val="List"/>
    <w:rsid w:val="001149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49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49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4924"/>
    <w:rPr>
      <w:rFonts w:ascii="Courier New" w:hAnsi="Courier New"/>
    </w:rPr>
  </w:style>
  <w:style w:type="paragraph" w:customStyle="1" w:styleId="NoteBullet">
    <w:name w:val="Note Bullet"/>
    <w:basedOn w:val="Note"/>
    <w:rsid w:val="001149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49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49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49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49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49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49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4924"/>
    <w:rPr>
      <w:b/>
      <w:smallCaps/>
    </w:rPr>
  </w:style>
  <w:style w:type="paragraph" w:customStyle="1" w:styleId="TableListNumber">
    <w:name w:val="Table List Number"/>
    <w:basedOn w:val="ListNumber"/>
    <w:rsid w:val="001149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49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4924"/>
    <w:pPr>
      <w:numPr>
        <w:numId w:val="9"/>
      </w:numPr>
    </w:pPr>
  </w:style>
  <w:style w:type="paragraph" w:customStyle="1" w:styleId="ListAlpha2">
    <w:name w:val="List Alpha 2"/>
    <w:basedOn w:val="List2"/>
    <w:rsid w:val="00114924"/>
    <w:pPr>
      <w:numPr>
        <w:numId w:val="8"/>
      </w:numPr>
    </w:pPr>
  </w:style>
  <w:style w:type="paragraph" w:styleId="List2">
    <w:name w:val="List 2"/>
    <w:basedOn w:val="BodyText"/>
    <w:rsid w:val="001149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49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49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49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49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49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4924"/>
    <w:pPr>
      <w:numPr>
        <w:numId w:val="4"/>
      </w:numPr>
    </w:pPr>
  </w:style>
  <w:style w:type="paragraph" w:styleId="ListContinue2">
    <w:name w:val="List Continue 2"/>
    <w:basedOn w:val="List2"/>
    <w:rsid w:val="00114924"/>
    <w:pPr>
      <w:ind w:firstLine="0"/>
    </w:pPr>
  </w:style>
  <w:style w:type="paragraph" w:styleId="ListContinue3">
    <w:name w:val="List Continue 3"/>
    <w:basedOn w:val="List3"/>
    <w:rsid w:val="00114924"/>
    <w:pPr>
      <w:ind w:left="1021" w:firstLine="0"/>
    </w:pPr>
  </w:style>
  <w:style w:type="paragraph" w:styleId="ListContinue4">
    <w:name w:val="List Continue 4"/>
    <w:basedOn w:val="List4"/>
    <w:rsid w:val="00114924"/>
    <w:pPr>
      <w:ind w:firstLine="0"/>
    </w:pPr>
  </w:style>
  <w:style w:type="paragraph" w:styleId="ListContinue5">
    <w:name w:val="List Continue 5"/>
    <w:basedOn w:val="List5"/>
    <w:rsid w:val="00114924"/>
    <w:pPr>
      <w:ind w:firstLine="0"/>
    </w:pPr>
  </w:style>
  <w:style w:type="paragraph" w:styleId="ListNumber3">
    <w:name w:val="List Number 3"/>
    <w:basedOn w:val="List3"/>
    <w:rsid w:val="00114924"/>
    <w:pPr>
      <w:numPr>
        <w:numId w:val="5"/>
      </w:numPr>
    </w:pPr>
  </w:style>
  <w:style w:type="paragraph" w:styleId="ListNumber4">
    <w:name w:val="List Number 4"/>
    <w:basedOn w:val="List4"/>
    <w:rsid w:val="00114924"/>
    <w:pPr>
      <w:numPr>
        <w:numId w:val="6"/>
      </w:numPr>
    </w:pPr>
  </w:style>
  <w:style w:type="paragraph" w:styleId="ListNumber5">
    <w:name w:val="List Number 5"/>
    <w:basedOn w:val="List5"/>
    <w:rsid w:val="00114924"/>
    <w:pPr>
      <w:numPr>
        <w:numId w:val="7"/>
      </w:numPr>
    </w:pPr>
  </w:style>
  <w:style w:type="paragraph" w:styleId="BlockText">
    <w:name w:val="Block Text"/>
    <w:basedOn w:val="Normal"/>
    <w:rsid w:val="001149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49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4924"/>
    <w:rPr>
      <w:sz w:val="16"/>
      <w:vertAlign w:val="superscript"/>
    </w:rPr>
  </w:style>
  <w:style w:type="character" w:customStyle="1" w:styleId="Symbols">
    <w:name w:val="Symbols"/>
    <w:basedOn w:val="DefaultParagraphFont"/>
    <w:rsid w:val="00114924"/>
    <w:rPr>
      <w:rFonts w:ascii="Symbol" w:hAnsi="Symbol"/>
    </w:rPr>
  </w:style>
  <w:style w:type="character" w:customStyle="1" w:styleId="MenuOptions">
    <w:name w:val="Menu Options"/>
    <w:basedOn w:val="DefaultParagraphFont"/>
    <w:rsid w:val="001149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4924"/>
    <w:rPr>
      <w:b/>
    </w:rPr>
  </w:style>
  <w:style w:type="character" w:customStyle="1" w:styleId="Underlined">
    <w:name w:val="Underlined"/>
    <w:basedOn w:val="DefaultParagraphFont"/>
    <w:rsid w:val="00114924"/>
    <w:rPr>
      <w:u w:val="single"/>
    </w:rPr>
  </w:style>
  <w:style w:type="paragraph" w:customStyle="1" w:styleId="TableBodyTextRight">
    <w:name w:val="Table Body Text Right"/>
    <w:basedOn w:val="TableBodyText"/>
    <w:rsid w:val="001149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4924"/>
    <w:rPr>
      <w:sz w:val="18"/>
    </w:rPr>
  </w:style>
  <w:style w:type="paragraph" w:customStyle="1" w:styleId="BodySmallRight">
    <w:name w:val="Body Small Right"/>
    <w:basedOn w:val="BodyTextRight"/>
    <w:rsid w:val="00114924"/>
    <w:rPr>
      <w:sz w:val="18"/>
      <w:szCs w:val="18"/>
    </w:rPr>
  </w:style>
  <w:style w:type="paragraph" w:customStyle="1" w:styleId="MarginEdition">
    <w:name w:val="Margin Edition"/>
    <w:basedOn w:val="MarginNote"/>
    <w:rsid w:val="001149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4924"/>
    <w:rPr>
      <w:sz w:val="2"/>
      <w:szCs w:val="2"/>
    </w:rPr>
  </w:style>
  <w:style w:type="character" w:customStyle="1" w:styleId="Small">
    <w:name w:val="Small"/>
    <w:basedOn w:val="DefaultParagraphFont"/>
    <w:rsid w:val="00114924"/>
    <w:rPr>
      <w:sz w:val="16"/>
    </w:rPr>
  </w:style>
  <w:style w:type="paragraph" w:customStyle="1" w:styleId="WideTable">
    <w:name w:val="Wide Table"/>
    <w:basedOn w:val="Normal"/>
    <w:rsid w:val="001149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4924"/>
  </w:style>
  <w:style w:type="paragraph" w:styleId="Quote">
    <w:name w:val="Quote"/>
    <w:basedOn w:val="Heading1"/>
    <w:link w:val="QuoteChar"/>
    <w:qFormat/>
    <w:rsid w:val="001149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49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4924"/>
    <w:pPr>
      <w:pageBreakBefore/>
    </w:pPr>
  </w:style>
  <w:style w:type="paragraph" w:customStyle="1" w:styleId="Border">
    <w:name w:val="Border"/>
    <w:basedOn w:val="Normal"/>
    <w:qFormat/>
    <w:rsid w:val="001149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49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9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9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49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49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49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49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49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4924"/>
    <w:rPr>
      <w:u w:val="single"/>
    </w:rPr>
  </w:style>
  <w:style w:type="character" w:customStyle="1" w:styleId="BoldandItalics">
    <w:name w:val="Bold and Italics"/>
    <w:qFormat/>
    <w:rsid w:val="00114924"/>
    <w:rPr>
      <w:b/>
      <w:i/>
      <w:u w:val="none"/>
    </w:rPr>
  </w:style>
  <w:style w:type="paragraph" w:styleId="BalloonText">
    <w:name w:val="Balloon Text"/>
    <w:basedOn w:val="Normal"/>
    <w:link w:val="BalloonTextChar"/>
    <w:rsid w:val="001149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49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49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49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49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49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49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E1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2724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FWPHAR4207 Conduct a wood volume and yield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2024-04-26T01:21:00Z</dcterms:created>
  <dcterms:modified xsi:type="dcterms:W3CDTF">2024-04-26T01:21:00Z</dcterms:modified>
</cp:coreProperties>
</file>