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2451" w:rsidP="00B524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FWPHAR3225 Operate excavator with log grapple</w:t>
      </w:r>
      <w:r>
        <w:fldChar w:fldCharType="end"/>
      </w:r>
    </w:p>
    <w:p w:rsidR="00B52451" w:rsidP="00B52451">
      <w:pPr>
        <w:pStyle w:val="Version"/>
        <w:sectPr w:rsidSect="004D42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42DF" w:rsidP="004D42DF">
      <w:pPr>
        <w:pStyle w:val="SuperHeading"/>
      </w:pPr>
      <w:r w:rsidRPr="004D42DF">
        <w:t>FWPHAR3225 Operate excavator with log grapple</w:t>
      </w:r>
    </w:p>
    <w:p w:rsidR="00000000" w:rsidRPr="004D42DF" w:rsidP="004D42DF">
      <w:pPr>
        <w:pStyle w:val="Heading1"/>
      </w:pPr>
      <w:bookmarkStart w:id="1" w:name="O_964142"/>
      <w:bookmarkEnd w:id="1"/>
      <w:r w:rsidRPr="004D42D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D42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2DF" w:rsidP="004D42DF">
            <w:pPr>
              <w:pStyle w:val="BodyText"/>
            </w:pPr>
            <w:r w:rsidRPr="004D42D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2DF">
            <w:pPr>
              <w:pStyle w:val="BodyText"/>
              <w:rPr>
                <w:lang w:val="en-NZ"/>
              </w:rPr>
            </w:pPr>
            <w:r w:rsidRPr="004D42DF">
              <w:rPr>
                <w:rStyle w:val="SpecialBold"/>
              </w:rPr>
              <w:t>Comments</w:t>
            </w:r>
          </w:p>
        </w:tc>
      </w:tr>
      <w:tr w:rsidTr="004D42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2DF">
            <w:pPr>
              <w:pStyle w:val="BodyText"/>
              <w:rPr>
                <w:lang w:val="en-NZ"/>
              </w:rPr>
            </w:pPr>
            <w:r w:rsidRPr="004D42D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2DF" w:rsidP="004D42DF">
            <w:pPr>
              <w:pStyle w:val="BodyText"/>
            </w:pPr>
            <w:r w:rsidRPr="004D42DF">
              <w:t>This version released with FWP Forest and Wood Products Training Package Version 3.0.</w:t>
            </w:r>
          </w:p>
        </w:tc>
      </w:tr>
    </w:tbl>
    <w:p w:rsidR="00000000" w:rsidRPr="004D42DF" w:rsidP="004D42DF">
      <w:pPr>
        <w:pStyle w:val="BodyText"/>
      </w:pPr>
    </w:p>
    <w:p w:rsidR="00000000" w:rsidRPr="004D42DF" w:rsidP="004D42DF">
      <w:pPr>
        <w:pStyle w:val="AllowPageBreak"/>
      </w:pPr>
    </w:p>
    <w:p w:rsidR="00000000" w:rsidRPr="004D42DF" w:rsidP="004D42DF">
      <w:pPr>
        <w:pStyle w:val="Heading1"/>
      </w:pPr>
      <w:bookmarkStart w:id="2" w:name="O_964143"/>
      <w:bookmarkEnd w:id="2"/>
      <w:r w:rsidRPr="004D42DF">
        <w:t>Application</w:t>
      </w:r>
    </w:p>
    <w:p w:rsidR="00000000" w:rsidRPr="004D42DF" w:rsidP="00B52451">
      <w:pPr>
        <w:pStyle w:val="BodyText"/>
      </w:pPr>
      <w:r w:rsidRPr="004D42DF">
        <w:t xml:space="preserve">This unit of competency describes the skills and knowledge required to operate an </w:t>
      </w:r>
      <w:r w:rsidRPr="004D42DF">
        <w:t>excavator with log grapple for log production and use optimised production processes in a commercial forest harvesting environment. The main job functions are to load logs on trucks and/or sort log stacks at roadside or landing area for transportation. Oth</w:t>
      </w:r>
      <w:r w:rsidRPr="004D42DF">
        <w:t>er functions include slash removal. Activities are to be conducted safely and efficiently.</w:t>
      </w:r>
    </w:p>
    <w:p w:rsidR="00000000" w:rsidRPr="004D42DF" w:rsidP="00B52451">
      <w:pPr>
        <w:pStyle w:val="BodyText"/>
      </w:pPr>
      <w:r w:rsidRPr="004D42DF">
        <w:t xml:space="preserve">The unit applies to individuals who work as excavator with log grapple operators in small or larger harvesting crews. Operators generally work under broad direction </w:t>
      </w:r>
      <w:r w:rsidRPr="004D42DF">
        <w:t xml:space="preserve">to complete routine activities related to crawler tractor operations and take responsibility for their work. </w:t>
      </w:r>
    </w:p>
    <w:p w:rsidR="00000000" w:rsidRPr="004D42DF" w:rsidP="00B52451">
      <w:pPr>
        <w:pStyle w:val="BodyText"/>
      </w:pPr>
      <w:r w:rsidRPr="004D42DF">
        <w:t xml:space="preserve">This unit does not apply to excavator operations that undertake dogging, rigging and/or scaffolding work.  </w:t>
      </w:r>
    </w:p>
    <w:p w:rsidR="00000000" w:rsidRPr="004D42DF" w:rsidP="00B52451">
      <w:pPr>
        <w:pStyle w:val="BodyText"/>
      </w:pPr>
      <w:r w:rsidRPr="004D42DF">
        <w:t>No occupational licensing, legislative</w:t>
      </w:r>
      <w:r w:rsidRPr="004D42DF">
        <w:t xml:space="preserve"> or certification requirements apply to this unit at the time of publication.</w:t>
      </w:r>
    </w:p>
    <w:p w:rsidR="00000000" w:rsidRPr="004D42DF" w:rsidP="004D42DF">
      <w:pPr>
        <w:pStyle w:val="Heading1"/>
      </w:pPr>
      <w:bookmarkStart w:id="3" w:name="O_964144"/>
      <w:bookmarkEnd w:id="3"/>
      <w:r w:rsidRPr="004D42DF">
        <w:t>Pre-requisite Unit</w:t>
      </w:r>
    </w:p>
    <w:p w:rsidR="00000000" w:rsidRPr="004D42DF" w:rsidP="00B52451">
      <w:pPr>
        <w:pStyle w:val="BodyText"/>
      </w:pPr>
      <w:r w:rsidRPr="004D42DF">
        <w:t>Nil</w:t>
      </w:r>
    </w:p>
    <w:p w:rsidR="00000000" w:rsidRPr="004D42DF" w:rsidP="004D42DF">
      <w:pPr>
        <w:pStyle w:val="Heading1"/>
      </w:pPr>
      <w:bookmarkStart w:id="4" w:name="O_964146"/>
      <w:bookmarkEnd w:id="4"/>
      <w:r w:rsidRPr="004D42DF">
        <w:t>Unit Sector</w:t>
      </w:r>
    </w:p>
    <w:p w:rsidR="00000000" w:rsidRPr="004D42DF" w:rsidP="00B52451">
      <w:pPr>
        <w:pStyle w:val="BodyText"/>
      </w:pPr>
      <w:r w:rsidRPr="004D42DF">
        <w:t>Harvesting (HAR)</w:t>
      </w:r>
    </w:p>
    <w:p w:rsidR="00000000" w:rsidRPr="004D42DF" w:rsidP="004D42DF">
      <w:pPr>
        <w:pStyle w:val="Heading1"/>
      </w:pPr>
      <w:bookmarkStart w:id="5" w:name="O_964147"/>
      <w:bookmarkEnd w:id="5"/>
      <w:r w:rsidRPr="004D42D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42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2DF" w:rsidP="004D42DF">
            <w:pPr>
              <w:pStyle w:val="BodyText"/>
            </w:pPr>
            <w:r w:rsidRPr="004D42D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2DF">
            <w:pPr>
              <w:pStyle w:val="BodyText"/>
              <w:rPr>
                <w:lang w:val="en-NZ"/>
              </w:rPr>
            </w:pPr>
            <w:r w:rsidRPr="004D42DF">
              <w:rPr>
                <w:rStyle w:val="SpecialBold"/>
              </w:rPr>
              <w:t>Performance Criteria</w:t>
            </w:r>
          </w:p>
        </w:tc>
      </w:tr>
      <w:tr w:rsidTr="004D42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2DF" w:rsidP="004D42DF">
            <w:pPr>
              <w:pStyle w:val="BodyText"/>
            </w:pPr>
            <w:r w:rsidRPr="004D42D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2DF">
            <w:pPr>
              <w:pStyle w:val="BodyText"/>
              <w:rPr>
                <w:lang w:val="en-NZ"/>
              </w:rPr>
            </w:pPr>
            <w:r w:rsidRPr="004D42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42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2DF">
            <w:pPr>
              <w:pStyle w:val="BodyText"/>
              <w:rPr>
                <w:lang w:val="en-NZ"/>
              </w:rPr>
            </w:pPr>
            <w:r w:rsidRPr="004D42DF">
              <w:t xml:space="preserve">1. Plan and prepare to operate an excavator </w:t>
            </w:r>
            <w:r w:rsidRPr="004D42DF">
              <w:t>with log grapple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2DF" w:rsidP="004D42DF">
            <w:pPr>
              <w:pStyle w:val="BodyText"/>
            </w:pPr>
            <w:r w:rsidRPr="004D42DF">
              <w:t>1.1 Review production plan, confirm its targets for fell</w:t>
            </w:r>
            <w:r w:rsidRPr="004D42DF">
              <w:t xml:space="preserve">ing and processing and assess wood flow requirements to ensure efficient </w:t>
            </w:r>
            <w:r w:rsidRPr="004D42DF">
              <w:t>machine operations and overall productivity</w:t>
            </w:r>
          </w:p>
          <w:p w:rsidR="00000000" w:rsidRPr="004D42DF" w:rsidP="004D42DF">
            <w:pPr>
              <w:pStyle w:val="BodyText"/>
            </w:pPr>
            <w:r w:rsidRPr="004D42DF">
              <w:t>1.2 Confirm type, size and quantity of logs or slash to be grappled, to ensure that loads and machine are in line with safe working require</w:t>
            </w:r>
            <w:r w:rsidRPr="004D42DF">
              <w:t>ments and industry standards for operations</w:t>
            </w:r>
          </w:p>
          <w:p w:rsidR="00000000" w:rsidRPr="004D42DF" w:rsidP="004D42DF">
            <w:pPr>
              <w:pStyle w:val="BodyText"/>
            </w:pPr>
            <w:r w:rsidRPr="004D42DF">
              <w:t xml:space="preserve">1.3 Confirm, identify and report health, safety, environmental and heritage risks of operation in line with standard operating procedures and site safety and environmental management plans </w:t>
            </w:r>
          </w:p>
          <w:p w:rsidR="00000000" w:rsidRPr="004D42DF" w:rsidP="004D42DF">
            <w:pPr>
              <w:pStyle w:val="BodyText"/>
            </w:pPr>
            <w:r w:rsidRPr="004D42DF">
              <w:t>1.4 Apply risk control measures in line with standard operating procedures, site operational plan, legislative requirements and industry standards to eliminate or minimise risks</w:t>
            </w:r>
          </w:p>
          <w:p w:rsidR="00000000" w:rsidRPr="004D42DF" w:rsidP="004D42DF">
            <w:pPr>
              <w:pStyle w:val="BodyText"/>
            </w:pPr>
            <w:r w:rsidRPr="004D42DF">
              <w:t xml:space="preserve">1.5 Identify emergency plan procedures to follow in the event of an emergency </w:t>
            </w:r>
          </w:p>
          <w:p w:rsidR="00000000" w:rsidRPr="004D42DF" w:rsidP="004D42DF">
            <w:pPr>
              <w:pStyle w:val="BodyText"/>
            </w:pPr>
            <w:r w:rsidRPr="004D42DF">
              <w:t xml:space="preserve">1.6 Use production plan to identify layout of landing or roadside area and access to logs for efficient process and minimum interference with other forestry operations </w:t>
            </w:r>
          </w:p>
          <w:p w:rsidR="00000000" w:rsidRPr="004D42DF" w:rsidP="004D42DF">
            <w:pPr>
              <w:pStyle w:val="BodyText"/>
            </w:pPr>
            <w:r w:rsidRPr="004D42DF">
              <w:t xml:space="preserve">1.7 Assess terrain characteristics to establish machine stability </w:t>
            </w:r>
          </w:p>
          <w:p w:rsidR="00000000" w:rsidP="004D42DF">
            <w:pPr>
              <w:pStyle w:val="BodyText"/>
              <w:rPr>
                <w:lang w:val="en-NZ"/>
              </w:rPr>
            </w:pPr>
            <w:r w:rsidRPr="004D42DF">
              <w:t>1.8 Carry out pre-o</w:t>
            </w:r>
            <w:r w:rsidRPr="004D42DF">
              <w:t>perational checks on machine to ensure optimal production performance and operational effectiveness in line with workplace procedures or manufacturers</w:t>
            </w:r>
            <w:r>
              <w:t>’</w:t>
            </w:r>
            <w:r w:rsidRPr="004D42DF">
              <w:t xml:space="preserve"> recommendations</w:t>
            </w:r>
          </w:p>
        </w:tc>
      </w:tr>
      <w:tr w:rsidTr="004D42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2DF">
            <w:pPr>
              <w:pStyle w:val="BodyText"/>
              <w:rPr>
                <w:lang w:val="en-NZ"/>
              </w:rPr>
            </w:pPr>
            <w:r w:rsidRPr="004D42DF">
              <w:t>2. Operate excavator with log grapple to load log trucks and/or sort log stacks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2DF" w:rsidP="004D42DF">
            <w:pPr>
              <w:pStyle w:val="BodyText"/>
            </w:pPr>
            <w:r w:rsidRPr="004D42DF">
              <w:t>2.1 Use</w:t>
            </w:r>
            <w:r w:rsidRPr="004D42DF">
              <w:t xml:space="preserve"> industry-accepted warning signs, vehicle-to-vehicle communication systems and procedures to maintain communication and workplace safety during operation</w:t>
            </w:r>
          </w:p>
          <w:p w:rsidR="00000000" w:rsidRPr="004D42DF" w:rsidP="004D42DF">
            <w:pPr>
              <w:pStyle w:val="BodyText"/>
            </w:pPr>
            <w:r w:rsidRPr="004D42DF">
              <w:t>2.2 Position excavator with log grapple for stability and safe access to logs by adjusting the techniq</w:t>
            </w:r>
            <w:r w:rsidRPr="004D42DF">
              <w:t xml:space="preserve">ue in response to terrain conditions  </w:t>
            </w:r>
          </w:p>
          <w:p w:rsidR="00000000" w:rsidRPr="004D42DF" w:rsidP="004D42DF">
            <w:pPr>
              <w:pStyle w:val="BodyText"/>
            </w:pPr>
            <w:r w:rsidRPr="004D42DF">
              <w:t>2.3 Use machine cabin controls to grapple bunches of logs / slash and load trucks and/or sort stacks and ensure bunch size is suited to the log grapple capacity and terrain conditions</w:t>
            </w:r>
          </w:p>
          <w:p w:rsidR="00000000" w:rsidRPr="004D42DF" w:rsidP="004D42DF">
            <w:pPr>
              <w:pStyle w:val="BodyText"/>
            </w:pPr>
            <w:r w:rsidRPr="004D42DF">
              <w:t>2.4 Systematically load trucks an</w:t>
            </w:r>
            <w:r w:rsidRPr="004D42DF">
              <w:t xml:space="preserve">d/or construct log/slash stacks using handling techniques to avoid log damage and ensure safety and stability of truck and/or stacks </w:t>
            </w:r>
          </w:p>
          <w:p w:rsidR="00000000" w:rsidRPr="004D42DF" w:rsidP="004D42DF">
            <w:pPr>
              <w:pStyle w:val="BodyText"/>
            </w:pPr>
            <w:r w:rsidRPr="004D42DF">
              <w:t xml:space="preserve">2.5 Use appropriate techniques to maintain log product separation in the truck when multiple product grades are loaded or </w:t>
            </w:r>
            <w:r w:rsidRPr="004D42DF">
              <w:t>in line with the production plan requirements</w:t>
            </w:r>
          </w:p>
          <w:p w:rsidR="00000000" w:rsidRPr="004D42DF" w:rsidP="004D42DF">
            <w:pPr>
              <w:pStyle w:val="BodyText"/>
            </w:pPr>
            <w:r w:rsidRPr="004D42DF">
              <w:t>2.6 Drive the machine and manoeuvre log grapple safely and efficiently to avoid logs, machine and environmental damage</w:t>
            </w:r>
          </w:p>
          <w:p w:rsidR="00000000" w:rsidP="004D42DF">
            <w:pPr>
              <w:pStyle w:val="BodyText"/>
              <w:rPr>
                <w:lang w:val="en-NZ"/>
              </w:rPr>
            </w:pPr>
            <w:r w:rsidRPr="004D42DF">
              <w:t xml:space="preserve">2.7 Ensure all merchantable product and/or slash from the site is </w:t>
            </w:r>
            <w:r w:rsidRPr="004D42DF">
              <w:t xml:space="preserve">loaded or sorted in line </w:t>
            </w:r>
            <w:r w:rsidRPr="004D42DF">
              <w:t>with the production plan requirements</w:t>
            </w:r>
          </w:p>
        </w:tc>
      </w:tr>
      <w:tr w:rsidTr="004D42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2DF">
            <w:pPr>
              <w:pStyle w:val="BodyText"/>
              <w:rPr>
                <w:lang w:val="en-NZ"/>
              </w:rPr>
            </w:pPr>
            <w:r w:rsidRPr="004D42DF">
              <w:t>3. Segregate and stack stems and/or logs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2DF" w:rsidP="004D42DF">
            <w:pPr>
              <w:pStyle w:val="BodyText"/>
            </w:pPr>
            <w:r w:rsidRPr="004D42DF">
              <w:t>3.1 Visually assess and measure products for size, species and quality characteristics at the felling site and during stacking at the roadside or landing bay to ensure they are</w:t>
            </w:r>
            <w:r w:rsidRPr="004D42DF">
              <w:t xml:space="preserve"> placed in the appropriate stack and in line with the production plan requirements </w:t>
            </w:r>
          </w:p>
          <w:p w:rsidR="00000000" w:rsidRPr="004D42DF" w:rsidP="004D42DF">
            <w:pPr>
              <w:pStyle w:val="BodyText"/>
            </w:pPr>
            <w:r w:rsidRPr="004D42DF">
              <w:t>3.2 Mark and report logs that cannot be clearly and safely assessed in line with the production plan requirements</w:t>
            </w:r>
          </w:p>
          <w:p w:rsidR="00000000" w:rsidRPr="004D42DF" w:rsidP="004D42DF">
            <w:pPr>
              <w:pStyle w:val="BodyText"/>
            </w:pPr>
            <w:r w:rsidRPr="004D42DF">
              <w:t>3.3 Position and construct stacks of stems or logs to avoi</w:t>
            </w:r>
            <w:r w:rsidRPr="004D42DF">
              <w:t xml:space="preserve">d product damage,  provide stability, restrict height for efficient extraction and facilitate safe access and conduct of other landing and machine operation in line with worksite layout and production plan requirements </w:t>
            </w:r>
          </w:p>
          <w:p w:rsidR="00000000" w:rsidRPr="004D42DF" w:rsidP="004D42DF">
            <w:pPr>
              <w:pStyle w:val="BodyText"/>
            </w:pPr>
            <w:r w:rsidRPr="004D42DF">
              <w:t>3.4 Maintain stack separation and id</w:t>
            </w:r>
            <w:r w:rsidRPr="004D42DF">
              <w:t xml:space="preserve">entification to ensure products are correctly presented on roadside and/or landing bay for an optimum transport and logistics cycle time in line with industry standards and production plan requirements </w:t>
            </w:r>
          </w:p>
          <w:p w:rsidR="00000000" w:rsidP="004D42DF">
            <w:pPr>
              <w:pStyle w:val="BodyText"/>
              <w:rPr>
                <w:lang w:val="en-NZ"/>
              </w:rPr>
            </w:pPr>
            <w:r w:rsidRPr="004D42DF">
              <w:t>3.5 Clean area of all debris resulting from excavator</w:t>
            </w:r>
            <w:r w:rsidRPr="004D42DF">
              <w:t xml:space="preserve"> with log grapple operation, in line with resource management policies</w:t>
            </w:r>
          </w:p>
        </w:tc>
      </w:tr>
      <w:tr w:rsidTr="004D42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2DF">
            <w:pPr>
              <w:pStyle w:val="BodyText"/>
              <w:rPr>
                <w:lang w:val="en-NZ"/>
              </w:rPr>
            </w:pPr>
            <w:r w:rsidRPr="004D42DF">
              <w:t>4. Carry out machine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2DF" w:rsidP="004D42DF">
            <w:pPr>
              <w:pStyle w:val="BodyText"/>
            </w:pPr>
            <w:r w:rsidRPr="004D42DF">
              <w:t>4.1 Park, shut-down, de-energise and isolate excavator with log grapple in line with workplace procedures or manufacturers</w:t>
            </w:r>
            <w:r>
              <w:t>’</w:t>
            </w:r>
            <w:r w:rsidRPr="004D42DF">
              <w:t xml:space="preserve"> recommendations </w:t>
            </w:r>
          </w:p>
          <w:p w:rsidR="00000000" w:rsidRPr="004D42DF" w:rsidP="004D42DF">
            <w:pPr>
              <w:pStyle w:val="BodyText"/>
            </w:pPr>
            <w:r w:rsidRPr="004D42DF">
              <w:t xml:space="preserve">4.2 Clean, check and carry out routine maintenance tasks on excavator with log grapple to maintain optimum operational performance </w:t>
            </w:r>
          </w:p>
          <w:p w:rsidR="00000000" w:rsidRPr="004D42DF" w:rsidP="004D42DF">
            <w:pPr>
              <w:pStyle w:val="BodyText"/>
            </w:pPr>
            <w:r w:rsidRPr="004D42DF">
              <w:t>4.3 Identify and report machine faults, malfunctions or problems in line with workplace procedures or manufacturers</w:t>
            </w:r>
            <w:r>
              <w:t>’</w:t>
            </w:r>
            <w:r w:rsidRPr="004D42DF">
              <w:t xml:space="preserve"> recomme</w:t>
            </w:r>
            <w:r w:rsidRPr="004D42DF">
              <w:t>ndations</w:t>
            </w:r>
          </w:p>
          <w:p w:rsidR="00000000" w:rsidRPr="004D42DF" w:rsidP="004D42DF">
            <w:pPr>
              <w:pStyle w:val="BodyText"/>
            </w:pPr>
            <w:r w:rsidRPr="004D42DF">
              <w:t>4.4 Clean work area and dispose of or recycle waste materials in line with site environmental management plan</w:t>
            </w:r>
          </w:p>
          <w:p w:rsidR="00000000" w:rsidRPr="004D42DF" w:rsidP="004D42DF">
            <w:pPr>
              <w:pStyle w:val="BodyText"/>
            </w:pPr>
            <w:r w:rsidRPr="004D42DF">
              <w:t>4.5 Record excavator with log grapple operations and maintenance activities</w:t>
            </w:r>
          </w:p>
        </w:tc>
      </w:tr>
    </w:tbl>
    <w:p w:rsidR="00000000" w:rsidRPr="004D42DF" w:rsidP="004D42DF">
      <w:pPr>
        <w:pStyle w:val="BodyText"/>
      </w:pPr>
    </w:p>
    <w:p w:rsidR="00000000" w:rsidRPr="004D42DF" w:rsidP="004D42DF">
      <w:pPr>
        <w:pStyle w:val="AllowPageBreak"/>
      </w:pPr>
    </w:p>
    <w:p w:rsidR="00000000" w:rsidRPr="004D42DF" w:rsidP="004D42DF">
      <w:pPr>
        <w:pStyle w:val="Heading1"/>
      </w:pPr>
      <w:bookmarkStart w:id="6" w:name="O_964148"/>
      <w:bookmarkEnd w:id="6"/>
      <w:r w:rsidRPr="004D42DF">
        <w:t>Foundation Skills</w:t>
      </w:r>
    </w:p>
    <w:p w:rsidR="00000000" w:rsidRPr="00B52451" w:rsidP="00B52451">
      <w:pPr>
        <w:pStyle w:val="BodyText"/>
        <w:rPr>
          <w:i/>
        </w:rPr>
      </w:pPr>
      <w:r w:rsidRPr="00B52451">
        <w:rPr>
          <w:rStyle w:val="Emphasis"/>
        </w:rPr>
        <w:t>This section describes t</w:t>
      </w:r>
      <w:r w:rsidRPr="00B52451">
        <w:rPr>
          <w:rStyle w:val="Emphasis"/>
        </w:rPr>
        <w:t>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42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2DF" w:rsidP="004D42DF">
            <w:pPr>
              <w:pStyle w:val="BodyText"/>
            </w:pPr>
            <w:r w:rsidRPr="004D42D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2DF">
            <w:pPr>
              <w:pStyle w:val="BodyText"/>
              <w:rPr>
                <w:lang w:val="en-NZ"/>
              </w:rPr>
            </w:pPr>
            <w:r w:rsidRPr="004D42DF">
              <w:rPr>
                <w:rStyle w:val="SpecialBold"/>
              </w:rPr>
              <w:t>Description</w:t>
            </w:r>
          </w:p>
        </w:tc>
      </w:tr>
      <w:tr w:rsidTr="004D42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2DF">
            <w:pPr>
              <w:pStyle w:val="BodyText"/>
              <w:rPr>
                <w:lang w:val="en-NZ"/>
              </w:rPr>
            </w:pPr>
            <w:r w:rsidRPr="004D42D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2DF" w:rsidP="004D42DF">
            <w:pPr>
              <w:pStyle w:val="ListBullet"/>
            </w:pPr>
            <w:r w:rsidRPr="004D42DF">
              <w:t>read production plans, site safety and environmental managem</w:t>
            </w:r>
            <w:r w:rsidRPr="004D42DF">
              <w:t>ent plans in a forest harvesting environment</w:t>
            </w:r>
          </w:p>
          <w:p w:rsidR="00000000" w:rsidP="004D42DF">
            <w:pPr>
              <w:pStyle w:val="ListBullet"/>
              <w:rPr>
                <w:lang w:val="en-NZ"/>
              </w:rPr>
            </w:pPr>
            <w:r w:rsidRPr="004D42DF">
              <w:t>read standard operating procedures and/or manufacturers</w:t>
            </w:r>
            <w:r>
              <w:t>’</w:t>
            </w:r>
            <w:r w:rsidRPr="004D42DF">
              <w:t xml:space="preserve"> instructions for the operation of forest harvesting machinery </w:t>
            </w:r>
          </w:p>
        </w:tc>
      </w:tr>
      <w:tr w:rsidTr="004D42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2DF">
            <w:pPr>
              <w:pStyle w:val="BodyText"/>
              <w:rPr>
                <w:lang w:val="en-NZ"/>
              </w:rPr>
            </w:pPr>
            <w:r w:rsidRPr="004D42D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2DF">
            <w:pPr>
              <w:pStyle w:val="ListBullet"/>
              <w:rPr>
                <w:lang w:val="en-NZ"/>
              </w:rPr>
            </w:pPr>
            <w:r w:rsidRPr="004D42DF">
              <w:t>record operation, production and machine maintenance on paper based or electronic media</w:t>
            </w:r>
          </w:p>
        </w:tc>
      </w:tr>
      <w:tr w:rsidTr="004D42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2DF">
            <w:pPr>
              <w:pStyle w:val="BodyText"/>
              <w:rPr>
                <w:lang w:val="en-NZ"/>
              </w:rPr>
            </w:pPr>
            <w:r w:rsidRPr="004D42D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2DF" w:rsidP="004D42DF">
            <w:pPr>
              <w:pStyle w:val="ListBullet"/>
            </w:pPr>
            <w:r w:rsidRPr="004D42DF">
              <w:t>interact verbally and non-verbally using agreed systems and processes to communicate with others on site to ensure safe and effective machine opera</w:t>
            </w:r>
            <w:r w:rsidRPr="004D42DF">
              <w:t>tions</w:t>
            </w:r>
          </w:p>
          <w:p w:rsidR="00000000" w:rsidP="004D42DF">
            <w:pPr>
              <w:pStyle w:val="ListBullet"/>
              <w:rPr>
                <w:lang w:val="en-NZ"/>
              </w:rPr>
            </w:pPr>
            <w:r w:rsidRPr="004D42DF">
              <w:t>use appropriate vocabulary including technical language directly relevant to role</w:t>
            </w:r>
          </w:p>
        </w:tc>
      </w:tr>
      <w:tr w:rsidTr="004D42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2DF">
            <w:pPr>
              <w:pStyle w:val="BodyText"/>
              <w:rPr>
                <w:lang w:val="en-NZ"/>
              </w:rPr>
            </w:pPr>
            <w:r w:rsidRPr="004D42D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2DF" w:rsidP="004D42DF">
            <w:pPr>
              <w:pStyle w:val="ListBullet"/>
            </w:pPr>
            <w:r w:rsidRPr="004D42DF">
              <w:t xml:space="preserve">interpret gauges relevant to safe operation of harvesting machinery </w:t>
            </w:r>
          </w:p>
          <w:p w:rsidR="00000000" w:rsidRPr="004D42DF" w:rsidP="004D42DF">
            <w:pPr>
              <w:pStyle w:val="ListBullet"/>
            </w:pPr>
            <w:r w:rsidRPr="004D42DF">
              <w:t>determine construction of stable log stack</w:t>
            </w:r>
          </w:p>
          <w:p w:rsidR="00000000" w:rsidP="004D42DF">
            <w:pPr>
              <w:pStyle w:val="ListBullet"/>
              <w:rPr>
                <w:lang w:val="en-NZ"/>
              </w:rPr>
            </w:pPr>
            <w:r w:rsidRPr="004D42DF">
              <w:t>estimate the weight of logs to determine load</w:t>
            </w:r>
            <w:r w:rsidRPr="004D42DF">
              <w:t>ing requirements and compliance to machine specifications</w:t>
            </w:r>
          </w:p>
        </w:tc>
      </w:tr>
      <w:tr w:rsidTr="004D42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2DF">
            <w:pPr>
              <w:pStyle w:val="BodyText"/>
              <w:rPr>
                <w:lang w:val="en-NZ"/>
              </w:rPr>
            </w:pPr>
            <w:r w:rsidRPr="004D42D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2DF">
            <w:pPr>
              <w:pStyle w:val="ListBullet"/>
              <w:rPr>
                <w:lang w:val="en-NZ"/>
              </w:rPr>
            </w:pPr>
            <w:r w:rsidRPr="004D42DF">
              <w:t>understand main tasks, responsibilities and boundaries of own role</w:t>
            </w:r>
          </w:p>
        </w:tc>
      </w:tr>
      <w:tr w:rsidTr="004D42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2DF">
            <w:pPr>
              <w:pStyle w:val="BodyText"/>
              <w:rPr>
                <w:lang w:val="en-NZ"/>
              </w:rPr>
            </w:pPr>
            <w:r w:rsidRPr="004D42D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2DF" w:rsidP="004D42DF">
            <w:pPr>
              <w:pStyle w:val="ListBullet"/>
            </w:pPr>
            <w:r w:rsidRPr="004D42DF">
              <w:t>use modes of communication suitable to purpose to confirm and clarify understanding</w:t>
            </w:r>
          </w:p>
          <w:p w:rsidR="00000000" w:rsidP="004D42DF">
            <w:pPr>
              <w:pStyle w:val="ListBullet"/>
              <w:rPr>
                <w:lang w:val="en-NZ"/>
              </w:rPr>
            </w:pPr>
            <w:r w:rsidRPr="004D42DF">
              <w:t>communicate and report operational and safety information to on-site personnel</w:t>
            </w:r>
          </w:p>
        </w:tc>
      </w:tr>
      <w:tr w:rsidTr="004D42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2DF">
            <w:pPr>
              <w:pStyle w:val="BodyText"/>
              <w:rPr>
                <w:lang w:val="en-NZ"/>
              </w:rPr>
            </w:pPr>
            <w:r w:rsidRPr="004D42D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2DF" w:rsidP="004D42DF">
            <w:pPr>
              <w:pStyle w:val="ListBullet"/>
            </w:pPr>
            <w:r w:rsidRPr="004D42DF">
              <w:t>recognise and respond to routine problems</w:t>
            </w:r>
          </w:p>
          <w:p w:rsidR="00000000" w:rsidRPr="004D42DF" w:rsidP="004D42DF">
            <w:pPr>
              <w:pStyle w:val="ListBullet"/>
            </w:pPr>
            <w:r w:rsidRPr="004D42DF">
              <w:t>plan and organise own work acti</w:t>
            </w:r>
            <w:r w:rsidRPr="004D42DF">
              <w:t>vities and resources</w:t>
            </w:r>
          </w:p>
        </w:tc>
      </w:tr>
    </w:tbl>
    <w:p w:rsidR="00000000" w:rsidRPr="004D42DF" w:rsidP="004D42DF">
      <w:pPr>
        <w:pStyle w:val="BodyText"/>
      </w:pPr>
    </w:p>
    <w:p w:rsidR="00000000" w:rsidRPr="004D42DF" w:rsidP="004D42DF">
      <w:pPr>
        <w:pStyle w:val="AllowPageBreak"/>
      </w:pPr>
    </w:p>
    <w:p w:rsidR="00000000" w:rsidRPr="004D42DF" w:rsidP="004D42DF">
      <w:pPr>
        <w:pStyle w:val="Heading1"/>
      </w:pPr>
      <w:bookmarkStart w:id="7" w:name="O_964150"/>
      <w:bookmarkEnd w:id="7"/>
      <w:r w:rsidRPr="004D42D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D42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2DF" w:rsidP="004D42DF">
            <w:pPr>
              <w:pStyle w:val="BodyText"/>
            </w:pPr>
            <w:r w:rsidRPr="004D42D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2DF" w:rsidP="004D42DF">
            <w:pPr>
              <w:pStyle w:val="BodyText"/>
            </w:pPr>
            <w:r w:rsidRPr="004D42D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2DF" w:rsidP="004D42DF">
            <w:pPr>
              <w:pStyle w:val="BodyText"/>
            </w:pPr>
            <w:r w:rsidRPr="004D42D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2DF">
            <w:pPr>
              <w:pStyle w:val="BodyText"/>
              <w:rPr>
                <w:lang w:val="en-NZ"/>
              </w:rPr>
            </w:pPr>
            <w:r w:rsidRPr="004D42DF">
              <w:rPr>
                <w:rStyle w:val="SpecialBold"/>
              </w:rPr>
              <w:t>Equivalence status</w:t>
            </w:r>
          </w:p>
        </w:tc>
      </w:tr>
      <w:tr w:rsidTr="004D42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2DF" w:rsidP="004D42DF">
            <w:pPr>
              <w:pStyle w:val="BodyText"/>
            </w:pPr>
            <w:r w:rsidRPr="004D42DF">
              <w:t>FWPHAR3225 Operate excavator with log grapple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2DF" w:rsidP="004D42DF">
            <w:pPr>
              <w:pStyle w:val="BodyText"/>
            </w:pPr>
            <w:r w:rsidRPr="004D42DF">
              <w:t>FWPHAR3219 Conduct excavator operations with grabs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2DF" w:rsidP="004D42DF">
            <w:pPr>
              <w:pStyle w:val="BodyText"/>
            </w:pPr>
            <w:r w:rsidRPr="004D42DF">
              <w:t>Significant changes to reflect industry requirements for a safe, appropriate and efficient operation, including product quality. A new element and new PCs were added, most PCs were edited and PE and KE increased in content to map against the revised PCs.</w:t>
            </w:r>
          </w:p>
          <w:p w:rsidR="00000000" w:rsidRPr="004D42DF" w:rsidP="004D42DF">
            <w:pPr>
              <w:pStyle w:val="BodyText"/>
            </w:pPr>
            <w:r w:rsidRPr="004D42DF">
              <w:t>A</w:t>
            </w:r>
            <w:r w:rsidRPr="004D42DF">
              <w:t>dditional foundation skills identified.</w:t>
            </w:r>
          </w:p>
          <w:p w:rsidR="00000000" w:rsidP="004D42DF">
            <w:pPr>
              <w:pStyle w:val="BodyText"/>
              <w:rPr>
                <w:lang w:val="en-NZ"/>
              </w:rPr>
            </w:pPr>
            <w:r w:rsidRPr="004D42DF">
              <w:t>Code and title change for consistency with industry terminology and other machine operation units.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2DF" w:rsidP="004D42DF">
            <w:pPr>
              <w:pStyle w:val="BodyText"/>
            </w:pPr>
            <w:r w:rsidRPr="004D42DF">
              <w:t>No equivalent unit</w:t>
            </w:r>
          </w:p>
        </w:tc>
      </w:tr>
    </w:tbl>
    <w:p w:rsidR="00000000" w:rsidRPr="004D42DF" w:rsidP="004D42DF">
      <w:pPr>
        <w:pStyle w:val="BodyText"/>
      </w:pPr>
    </w:p>
    <w:p w:rsidR="00000000" w:rsidRPr="004D42DF" w:rsidP="004D42DF">
      <w:pPr>
        <w:pStyle w:val="AllowPageBreak"/>
      </w:pPr>
    </w:p>
    <w:p w:rsidR="00000000" w:rsidRPr="004D42DF" w:rsidP="004D42DF">
      <w:pPr>
        <w:pStyle w:val="Heading1"/>
      </w:pPr>
      <w:bookmarkStart w:id="8" w:name="O_964157"/>
      <w:bookmarkEnd w:id="8"/>
      <w:r w:rsidRPr="004D42DF">
        <w:t>Links</w:t>
      </w:r>
    </w:p>
    <w:p w:rsidR="00000000" w:rsidRPr="004D42DF" w:rsidP="00B52451">
      <w:pPr>
        <w:pStyle w:val="BodyText"/>
      </w:pPr>
      <w:r w:rsidRPr="004D42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4125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D42DF" w:rsidP="004D42DF"/>
    <w:sectPr w:rsidSect="004D42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2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2DF" w:rsidRPr="00B52451" w:rsidP="00B524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2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451" w:rsidP="004D42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2451" w:rsidP="004D42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52451" w:rsidP="004D42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2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4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42DF" w:rsidRPr="00B52451" w:rsidP="00B524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2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451" w:rsidRPr="002D2AF8" w:rsidP="004D42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FWPHAR3225 Operate excavator with log grapple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B52451" w:rsidP="004D42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409A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C403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2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42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42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42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42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42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42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42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42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42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42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42DF"/>
  </w:style>
  <w:style w:type="character" w:customStyle="1" w:styleId="Heading1Char">
    <w:name w:val="Heading 1 Char"/>
    <w:basedOn w:val="DefaultParagraphFont"/>
    <w:link w:val="Heading1"/>
    <w:rsid w:val="004D42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42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42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42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42DF"/>
    <w:rPr>
      <w:b/>
      <w:spacing w:val="0"/>
    </w:rPr>
  </w:style>
  <w:style w:type="character" w:styleId="Emphasis">
    <w:name w:val="Emphasis"/>
    <w:basedOn w:val="DefaultParagraphFont"/>
    <w:qFormat/>
    <w:rsid w:val="004D42DF"/>
    <w:rPr>
      <w:i/>
    </w:rPr>
  </w:style>
  <w:style w:type="paragraph" w:customStyle="1" w:styleId="SuperHeading">
    <w:name w:val="SuperHeading"/>
    <w:basedOn w:val="Normal"/>
    <w:rsid w:val="004D42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42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42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42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42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42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42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42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42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42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42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42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42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42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42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42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42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42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42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42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42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42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42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42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42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42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42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42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42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42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42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42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42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42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42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42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42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42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42DF"/>
  </w:style>
  <w:style w:type="paragraph" w:styleId="TableofFigures">
    <w:name w:val="table of figures"/>
    <w:basedOn w:val="Normal"/>
    <w:next w:val="Normal"/>
    <w:semiHidden/>
    <w:rsid w:val="004D42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42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42DF"/>
    <w:rPr>
      <w:rFonts w:ascii="Wingdings" w:hAnsi="Wingdings"/>
    </w:rPr>
  </w:style>
  <w:style w:type="paragraph" w:customStyle="1" w:styleId="TableHeading">
    <w:name w:val="Table Heading"/>
    <w:basedOn w:val="HeadingBase"/>
    <w:rsid w:val="004D42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42DF"/>
    <w:rPr>
      <w:color w:val="0033CC"/>
      <w:u w:val="none"/>
    </w:rPr>
  </w:style>
  <w:style w:type="paragraph" w:customStyle="1" w:styleId="BodyTextRight">
    <w:name w:val="Body Text Right"/>
    <w:basedOn w:val="BodyText"/>
    <w:rsid w:val="004D42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42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42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42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42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42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42DF"/>
    <w:rPr>
      <w:sz w:val="32"/>
    </w:rPr>
  </w:style>
  <w:style w:type="paragraph" w:customStyle="1" w:styleId="HeadingProcedure">
    <w:name w:val="Heading Procedure"/>
    <w:basedOn w:val="HeadingBase"/>
    <w:next w:val="Normal"/>
    <w:rsid w:val="004D42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42DF"/>
    <w:pPr>
      <w:spacing w:before="60" w:after="60"/>
    </w:pPr>
  </w:style>
  <w:style w:type="paragraph" w:styleId="ListContinue">
    <w:name w:val="List Continue"/>
    <w:basedOn w:val="List"/>
    <w:rsid w:val="004D42DF"/>
    <w:pPr>
      <w:ind w:firstLine="0"/>
    </w:pPr>
  </w:style>
  <w:style w:type="paragraph" w:customStyle="1" w:styleId="ListNote">
    <w:name w:val="List Note"/>
    <w:basedOn w:val="List"/>
    <w:rsid w:val="004D42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42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42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42DF"/>
    <w:rPr>
      <w:rFonts w:ascii="Courier New" w:hAnsi="Courier New"/>
    </w:rPr>
  </w:style>
  <w:style w:type="paragraph" w:customStyle="1" w:styleId="NoteBullet">
    <w:name w:val="Note Bullet"/>
    <w:basedOn w:val="Note"/>
    <w:rsid w:val="004D42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42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42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42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42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42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42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42DF"/>
    <w:rPr>
      <w:b/>
      <w:smallCaps/>
    </w:rPr>
  </w:style>
  <w:style w:type="paragraph" w:customStyle="1" w:styleId="TableListNumber">
    <w:name w:val="Table List Number"/>
    <w:basedOn w:val="ListNumber"/>
    <w:rsid w:val="004D42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42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42DF"/>
    <w:pPr>
      <w:numPr>
        <w:numId w:val="8"/>
      </w:numPr>
    </w:pPr>
  </w:style>
  <w:style w:type="paragraph" w:customStyle="1" w:styleId="ListAlpha2">
    <w:name w:val="List Alpha 2"/>
    <w:basedOn w:val="List2"/>
    <w:rsid w:val="004D42DF"/>
    <w:pPr>
      <w:numPr>
        <w:numId w:val="7"/>
      </w:numPr>
    </w:pPr>
  </w:style>
  <w:style w:type="paragraph" w:styleId="List2">
    <w:name w:val="List 2"/>
    <w:basedOn w:val="BodyText"/>
    <w:rsid w:val="004D42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42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42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42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42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42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42DF"/>
    <w:pPr>
      <w:numPr>
        <w:numId w:val="3"/>
      </w:numPr>
    </w:pPr>
  </w:style>
  <w:style w:type="paragraph" w:styleId="ListContinue2">
    <w:name w:val="List Continue 2"/>
    <w:basedOn w:val="List2"/>
    <w:rsid w:val="004D42DF"/>
    <w:pPr>
      <w:ind w:firstLine="0"/>
    </w:pPr>
  </w:style>
  <w:style w:type="paragraph" w:styleId="ListContinue3">
    <w:name w:val="List Continue 3"/>
    <w:basedOn w:val="List3"/>
    <w:rsid w:val="004D42DF"/>
    <w:pPr>
      <w:ind w:left="1021" w:firstLine="0"/>
    </w:pPr>
  </w:style>
  <w:style w:type="paragraph" w:styleId="ListContinue4">
    <w:name w:val="List Continue 4"/>
    <w:basedOn w:val="List4"/>
    <w:rsid w:val="004D42DF"/>
    <w:pPr>
      <w:ind w:firstLine="0"/>
    </w:pPr>
  </w:style>
  <w:style w:type="paragraph" w:styleId="ListContinue5">
    <w:name w:val="List Continue 5"/>
    <w:basedOn w:val="List5"/>
    <w:rsid w:val="004D42DF"/>
    <w:pPr>
      <w:ind w:firstLine="0"/>
    </w:pPr>
  </w:style>
  <w:style w:type="paragraph" w:styleId="ListNumber3">
    <w:name w:val="List Number 3"/>
    <w:basedOn w:val="List3"/>
    <w:rsid w:val="004D42DF"/>
    <w:pPr>
      <w:numPr>
        <w:numId w:val="4"/>
      </w:numPr>
    </w:pPr>
  </w:style>
  <w:style w:type="paragraph" w:styleId="ListNumber4">
    <w:name w:val="List Number 4"/>
    <w:basedOn w:val="List4"/>
    <w:rsid w:val="004D42DF"/>
    <w:pPr>
      <w:numPr>
        <w:numId w:val="5"/>
      </w:numPr>
    </w:pPr>
  </w:style>
  <w:style w:type="paragraph" w:styleId="ListNumber5">
    <w:name w:val="List Number 5"/>
    <w:basedOn w:val="List5"/>
    <w:rsid w:val="004D42DF"/>
    <w:pPr>
      <w:numPr>
        <w:numId w:val="6"/>
      </w:numPr>
    </w:pPr>
  </w:style>
  <w:style w:type="paragraph" w:styleId="BlockText">
    <w:name w:val="Block Text"/>
    <w:basedOn w:val="Normal"/>
    <w:rsid w:val="004D42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42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42DF"/>
    <w:rPr>
      <w:sz w:val="16"/>
      <w:vertAlign w:val="superscript"/>
    </w:rPr>
  </w:style>
  <w:style w:type="character" w:customStyle="1" w:styleId="Symbols">
    <w:name w:val="Symbols"/>
    <w:basedOn w:val="DefaultParagraphFont"/>
    <w:rsid w:val="004D42DF"/>
    <w:rPr>
      <w:rFonts w:ascii="Symbol" w:hAnsi="Symbol"/>
    </w:rPr>
  </w:style>
  <w:style w:type="character" w:customStyle="1" w:styleId="MenuOptions">
    <w:name w:val="Menu Options"/>
    <w:basedOn w:val="DefaultParagraphFont"/>
    <w:rsid w:val="004D42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42DF"/>
    <w:rPr>
      <w:b/>
    </w:rPr>
  </w:style>
  <w:style w:type="character" w:customStyle="1" w:styleId="Underlined">
    <w:name w:val="Underlined"/>
    <w:basedOn w:val="DefaultParagraphFont"/>
    <w:rsid w:val="004D42DF"/>
    <w:rPr>
      <w:u w:val="single"/>
    </w:rPr>
  </w:style>
  <w:style w:type="paragraph" w:customStyle="1" w:styleId="TableBodyTextRight">
    <w:name w:val="Table Body Text Right"/>
    <w:basedOn w:val="TableBodyText"/>
    <w:rsid w:val="004D42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42DF"/>
    <w:rPr>
      <w:sz w:val="18"/>
    </w:rPr>
  </w:style>
  <w:style w:type="paragraph" w:customStyle="1" w:styleId="BodySmallRight">
    <w:name w:val="Body Small Right"/>
    <w:basedOn w:val="BodyTextRight"/>
    <w:rsid w:val="004D42DF"/>
    <w:rPr>
      <w:sz w:val="18"/>
      <w:szCs w:val="18"/>
    </w:rPr>
  </w:style>
  <w:style w:type="paragraph" w:customStyle="1" w:styleId="MarginEdition">
    <w:name w:val="Margin Edition"/>
    <w:basedOn w:val="MarginNote"/>
    <w:rsid w:val="004D42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42DF"/>
    <w:rPr>
      <w:sz w:val="2"/>
      <w:szCs w:val="2"/>
    </w:rPr>
  </w:style>
  <w:style w:type="character" w:customStyle="1" w:styleId="Small">
    <w:name w:val="Small"/>
    <w:basedOn w:val="DefaultParagraphFont"/>
    <w:rsid w:val="004D42DF"/>
    <w:rPr>
      <w:sz w:val="16"/>
    </w:rPr>
  </w:style>
  <w:style w:type="paragraph" w:customStyle="1" w:styleId="WideTable">
    <w:name w:val="Wide Table"/>
    <w:basedOn w:val="Normal"/>
    <w:rsid w:val="004D42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42DF"/>
  </w:style>
  <w:style w:type="paragraph" w:styleId="Quote">
    <w:name w:val="Quote"/>
    <w:basedOn w:val="Heading1"/>
    <w:link w:val="QuoteChar"/>
    <w:qFormat/>
    <w:rsid w:val="004D42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42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42DF"/>
    <w:pPr>
      <w:pageBreakBefore/>
    </w:pPr>
  </w:style>
  <w:style w:type="paragraph" w:customStyle="1" w:styleId="Border">
    <w:name w:val="Border"/>
    <w:basedOn w:val="Normal"/>
    <w:qFormat/>
    <w:rsid w:val="004D42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42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42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2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42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42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42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42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42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42DF"/>
    <w:rPr>
      <w:u w:val="single"/>
    </w:rPr>
  </w:style>
  <w:style w:type="character" w:customStyle="1" w:styleId="BoldandItalics">
    <w:name w:val="Bold and Italics"/>
    <w:qFormat/>
    <w:rsid w:val="004D42DF"/>
    <w:rPr>
      <w:b/>
      <w:i/>
      <w:u w:val="none"/>
    </w:rPr>
  </w:style>
  <w:style w:type="paragraph" w:styleId="BalloonText">
    <w:name w:val="Balloon Text"/>
    <w:basedOn w:val="Normal"/>
    <w:link w:val="BalloonTextChar"/>
    <w:rsid w:val="004D42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42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42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42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42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42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42DF"/>
    <w:pPr>
      <w:spacing w:before="0" w:after="0"/>
    </w:pPr>
  </w:style>
  <w:style w:type="paragraph" w:customStyle="1" w:styleId="BodyTextBold">
    <w:name w:val="Body Text Bold"/>
    <w:basedOn w:val="BodyText"/>
    <w:qFormat/>
    <w:rsid w:val="004D42DF"/>
    <w:rPr>
      <w:b/>
    </w:rPr>
  </w:style>
  <w:style w:type="character" w:styleId="Hyperlink">
    <w:name w:val="Hyperlink"/>
    <w:basedOn w:val="DefaultParagraphFont"/>
    <w:uiPriority w:val="99"/>
    <w:unhideWhenUsed/>
    <w:rsid w:val="00B524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1137</Words>
  <Characters>6823</Characters>
  <Application>Microsoft Office Word</Application>
  <DocSecurity>0</DocSecurity>
  <Lines>206</Lines>
  <Paragraphs>104</Paragraphs>
  <ScaleCrop>false</ScaleCrop>
  <Company>Author-it Software Corporation Ltd.</Company>
  <LinksUpToDate>false</LinksUpToDate>
  <CharactersWithSpaces>7856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FWPHAR3225 Operate excavator with log grapple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2024-09-27T00:20:00Z</dcterms:created>
  <dcterms:modified xsi:type="dcterms:W3CDTF">2024-09-27T00:20:00Z</dcterms:modified>
</cp:coreProperties>
</file>