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3AE" w:rsidP="00ED73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FWPFRM5004 Contribute to the planning and conduct of forest valuation</w:t>
      </w:r>
      <w:r>
        <w:fldChar w:fldCharType="end"/>
      </w:r>
    </w:p>
    <w:p w:rsidR="00ED73AE" w:rsidP="00ED73AE">
      <w:pPr>
        <w:pStyle w:val="Version"/>
        <w:sectPr w:rsidSect="00B219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1967" w:rsidP="00B21967">
      <w:pPr>
        <w:pStyle w:val="SuperHeading"/>
      </w:pPr>
      <w:r w:rsidRPr="00B21967">
        <w:t>FWPFRM5004 Contribute to the planning and conduct of forest valuation</w:t>
      </w:r>
    </w:p>
    <w:p w:rsidR="00000000" w:rsidRPr="00B21967" w:rsidP="00B21967">
      <w:pPr>
        <w:pStyle w:val="Heading1"/>
      </w:pPr>
      <w:bookmarkStart w:id="1" w:name="O_1209488"/>
      <w:bookmarkEnd w:id="1"/>
      <w:r w:rsidRPr="00B2196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Comments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t>This version released with Forest and Wood Products Training Package Version 7.0.</w:t>
            </w:r>
          </w:p>
        </w:tc>
      </w:tr>
    </w:tbl>
    <w:p w:rsidR="00000000" w:rsidRPr="00B21967" w:rsidP="00B21967">
      <w:pPr>
        <w:pStyle w:val="BodyText"/>
      </w:pPr>
    </w:p>
    <w:p w:rsidR="00000000" w:rsidRPr="00B21967" w:rsidP="00B21967">
      <w:pPr>
        <w:pStyle w:val="AllowPageBreak"/>
      </w:pPr>
    </w:p>
    <w:p w:rsidR="00000000" w:rsidRPr="00B21967" w:rsidP="00B21967">
      <w:pPr>
        <w:pStyle w:val="Heading1"/>
      </w:pPr>
      <w:bookmarkStart w:id="2" w:name="O_1209489"/>
      <w:bookmarkEnd w:id="2"/>
      <w:r w:rsidRPr="00B21967">
        <w:t>Application</w:t>
      </w:r>
    </w:p>
    <w:p w:rsidR="00000000" w:rsidRPr="00B21967" w:rsidP="00ED73AE">
      <w:pPr>
        <w:pStyle w:val="BodyText"/>
      </w:pPr>
      <w:r w:rsidRPr="00B21967">
        <w:t>This unit of competency describes the skills and knowledge required to contribute to the selection and application of appropriate forest valuation methods to value forest stands.</w:t>
      </w:r>
    </w:p>
    <w:p w:rsidR="00000000" w:rsidRPr="00B21967" w:rsidP="00ED73AE">
      <w:pPr>
        <w:pStyle w:val="BodyText"/>
      </w:pPr>
      <w:r w:rsidRPr="00B21967">
        <w:t>The unit applies to individuals who undertake forester or forestry field offi</w:t>
      </w:r>
      <w:r w:rsidRPr="00B21967">
        <w:t xml:space="preserve">cer job roles in the forest industry. </w:t>
      </w:r>
    </w:p>
    <w:p w:rsidR="00000000" w:rsidRPr="00B21967" w:rsidP="00ED73AE">
      <w:pPr>
        <w:pStyle w:val="BodyText"/>
      </w:pPr>
      <w:r w:rsidRPr="00B21967">
        <w:t>All work must be carried out to comply with workplace procedures according to state/territory health and safety regulations, legislation and standards that apply to the workplace.</w:t>
      </w:r>
    </w:p>
    <w:p w:rsidR="00000000" w:rsidRPr="00B21967" w:rsidP="00ED73AE">
      <w:pPr>
        <w:pStyle w:val="BodyText"/>
      </w:pPr>
      <w:r w:rsidRPr="00B21967">
        <w:t>No licensing, legislative or certific</w:t>
      </w:r>
      <w:r w:rsidRPr="00B21967">
        <w:t>ation requirements apply to this unit at the time of publication.</w:t>
      </w:r>
    </w:p>
    <w:p w:rsidR="00000000" w:rsidRPr="00B21967" w:rsidP="00B21967">
      <w:pPr>
        <w:pStyle w:val="Heading1"/>
      </w:pPr>
      <w:bookmarkStart w:id="3" w:name="O_1209490"/>
      <w:bookmarkEnd w:id="3"/>
      <w:r w:rsidRPr="00B21967">
        <w:t>Pre-requisite Unit</w:t>
      </w:r>
    </w:p>
    <w:p w:rsidR="00000000" w:rsidRPr="00B21967" w:rsidP="00ED73AE">
      <w:pPr>
        <w:pStyle w:val="BodyText"/>
      </w:pPr>
      <w:r w:rsidRPr="00B21967">
        <w:t>Nil</w:t>
      </w:r>
    </w:p>
    <w:p w:rsidR="00000000" w:rsidRPr="00B21967" w:rsidP="00B21967">
      <w:pPr>
        <w:pStyle w:val="Heading1"/>
      </w:pPr>
      <w:bookmarkStart w:id="4" w:name="O_1209492"/>
      <w:bookmarkEnd w:id="4"/>
      <w:r w:rsidRPr="00B21967">
        <w:t>Unit Sector</w:t>
      </w:r>
    </w:p>
    <w:p w:rsidR="00000000" w:rsidRPr="00B21967" w:rsidP="00ED73AE">
      <w:pPr>
        <w:pStyle w:val="BodyText"/>
      </w:pPr>
      <w:r w:rsidRPr="00B21967">
        <w:t>Forest Resource Management (FRM)</w:t>
      </w:r>
    </w:p>
    <w:p w:rsidR="00000000" w:rsidRPr="00B21967" w:rsidP="00B21967">
      <w:pPr>
        <w:pStyle w:val="Heading1"/>
      </w:pPr>
      <w:bookmarkStart w:id="5" w:name="O_1209493"/>
      <w:bookmarkEnd w:id="5"/>
      <w:r w:rsidRPr="00B2196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D7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Performance Criteria</w:t>
            </w:r>
          </w:p>
        </w:tc>
      </w:tr>
      <w:tr w:rsidTr="00ED7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7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1. Recommend forest valuation method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t>1.1 Determine reasons for proposed forest valuation</w:t>
            </w:r>
          </w:p>
          <w:p w:rsidR="00000000" w:rsidRPr="00B21967" w:rsidP="00B21967">
            <w:pPr>
              <w:pStyle w:val="BodyText"/>
            </w:pPr>
            <w:r w:rsidRPr="00B21967">
              <w:t>1.2 Research legislative req</w:t>
            </w:r>
            <w:r w:rsidRPr="00B21967">
              <w:t>uirements, accounting standards set by the Australian Accounting Standards Board (AASB) and industry standards that apply to forest valuation in Australia</w:t>
            </w:r>
          </w:p>
          <w:p w:rsidR="00000000" w:rsidRPr="00B21967" w:rsidP="00B21967">
            <w:pPr>
              <w:pStyle w:val="BodyText"/>
            </w:pPr>
            <w:r w:rsidRPr="00B21967">
              <w:t>1.3 Research features, applications and data requirements of different forest valuation methods</w:t>
            </w:r>
          </w:p>
          <w:p w:rsidR="00000000" w:rsidRPr="00B21967" w:rsidP="00B21967">
            <w:pPr>
              <w:pStyle w:val="BodyText"/>
            </w:pPr>
            <w:r w:rsidRPr="00B21967">
              <w:t>1.4 E</w:t>
            </w:r>
            <w:r w:rsidRPr="00B21967">
              <w:t xml:space="preserve">stablish criteria for selecting a forest valuation </w:t>
            </w:r>
          </w:p>
          <w:p w:rsidR="00000000" w:rsidRPr="00B21967" w:rsidP="00B21967">
            <w:pPr>
              <w:pStyle w:val="BodyText"/>
            </w:pPr>
            <w:r w:rsidRPr="00B21967">
              <w:t>1.5 Apply selection criteria to recommend the appropriate forest valuation method</w:t>
            </w:r>
          </w:p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1.6 Forward recommendation to appropriate personnel and confirm further actions</w:t>
            </w:r>
          </w:p>
        </w:tc>
      </w:tr>
      <w:tr w:rsidTr="00ED7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2. Support forest valuation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t>2.1 Confirm and record data on ownership, boundaries, forest inventory, yield estimates and the characteristics and treatments that have been applied to the stand</w:t>
            </w:r>
          </w:p>
          <w:p w:rsidR="00000000" w:rsidRPr="00B21967" w:rsidP="00B21967">
            <w:pPr>
              <w:pStyle w:val="BodyText"/>
            </w:pPr>
            <w:r w:rsidRPr="00B21967">
              <w:t>2.2 Conduct forest valuation in accordance with legislative requirements, AASB accounting sta</w:t>
            </w:r>
            <w:r w:rsidRPr="00B21967">
              <w:t>ndards and industry standards</w:t>
            </w:r>
          </w:p>
          <w:p w:rsidR="00000000" w:rsidRPr="00B21967" w:rsidP="00B21967">
            <w:pPr>
              <w:pStyle w:val="BodyText"/>
            </w:pPr>
            <w:r w:rsidRPr="00B21967">
              <w:t>2.3 Liaise with and seek support from senior personnel during valuation process, as required</w:t>
            </w:r>
          </w:p>
          <w:p w:rsidR="00000000" w:rsidRPr="00B21967" w:rsidP="00B21967">
            <w:pPr>
              <w:pStyle w:val="BodyText"/>
            </w:pPr>
            <w:r w:rsidRPr="00B21967">
              <w:t>2.4 Verify accuracy and reliability of collated data and seek additional information required to confirm valuation as required</w:t>
            </w:r>
          </w:p>
          <w:p w:rsidR="00000000" w:rsidRPr="00B21967" w:rsidP="00B21967">
            <w:pPr>
              <w:pStyle w:val="BodyText"/>
            </w:pPr>
            <w:r w:rsidRPr="00B21967">
              <w:t>2.5 An</w:t>
            </w:r>
            <w:r w:rsidRPr="00B21967">
              <w:t xml:space="preserve">alyse forest stand valuation methods, including quoted price in the market, transactions, present value, lump sum and cost based and select the most suitable for use  </w:t>
            </w:r>
          </w:p>
          <w:p w:rsidR="00000000" w:rsidRPr="00B21967" w:rsidP="00B21967">
            <w:pPr>
              <w:pStyle w:val="BodyText"/>
            </w:pPr>
            <w:r w:rsidRPr="00B21967">
              <w:t>2.6 Apply software program for valuing forest assets according to workplace procedures</w:t>
            </w:r>
          </w:p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2</w:t>
            </w:r>
            <w:r w:rsidRPr="00B21967">
              <w:t>.7 Select alternative valuation methods for forest estates or plantations with particular characteristics</w:t>
            </w:r>
          </w:p>
        </w:tc>
      </w:tr>
      <w:tr w:rsidTr="00ED73A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3. Document  forest valuation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t>3.1 Prepare draft valuation report using an agreed method, highlighting findings and rationale</w:t>
            </w:r>
          </w:p>
          <w:p w:rsidR="00000000" w:rsidRPr="00B21967" w:rsidP="00B21967">
            <w:pPr>
              <w:pStyle w:val="BodyText"/>
            </w:pPr>
            <w:r w:rsidRPr="00B21967">
              <w:t>3.2 Forward draft valuat</w:t>
            </w:r>
            <w:r w:rsidRPr="00B21967">
              <w:t>ion report to appropriate personnel and confirm further actions</w:t>
            </w:r>
          </w:p>
          <w:p w:rsidR="00000000" w:rsidRPr="00B21967" w:rsidP="00B21967">
            <w:pPr>
              <w:pStyle w:val="BodyText"/>
            </w:pPr>
            <w:r w:rsidRPr="00B21967">
              <w:t>3.3 Maintain records and documentation according to workplace procedures</w:t>
            </w:r>
          </w:p>
        </w:tc>
      </w:tr>
    </w:tbl>
    <w:p w:rsidR="00000000" w:rsidRPr="00B21967" w:rsidP="00B21967">
      <w:pPr>
        <w:pStyle w:val="BodyText"/>
      </w:pPr>
    </w:p>
    <w:p w:rsidR="00000000" w:rsidRPr="00B21967" w:rsidP="00B21967">
      <w:pPr>
        <w:pStyle w:val="AllowPageBreak"/>
      </w:pPr>
    </w:p>
    <w:p w:rsidR="00000000" w:rsidRPr="00B21967" w:rsidP="00B21967">
      <w:pPr>
        <w:pStyle w:val="Heading1"/>
      </w:pPr>
      <w:bookmarkStart w:id="6" w:name="O_1209494"/>
      <w:bookmarkEnd w:id="6"/>
      <w:r w:rsidRPr="00B21967">
        <w:t>Foundation Skills</w:t>
      </w:r>
    </w:p>
    <w:p w:rsidR="00000000" w:rsidRPr="00ED73AE" w:rsidP="00ED73AE">
      <w:pPr>
        <w:pStyle w:val="BodyText"/>
        <w:rPr>
          <w:i/>
        </w:rPr>
      </w:pPr>
      <w:r w:rsidRPr="00ED73AE">
        <w:rPr>
          <w:rStyle w:val="Emphasis"/>
        </w:rPr>
        <w:t xml:space="preserve">This section describes those language, literacy, numeracy and employment skills </w:t>
      </w:r>
      <w:r w:rsidRPr="00ED73AE">
        <w:rPr>
          <w:rStyle w:val="Emphasis"/>
        </w:rPr>
        <w:t>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Description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ListBullet"/>
              <w:rPr>
                <w:lang w:val="en-NZ"/>
              </w:rPr>
            </w:pPr>
            <w:r w:rsidRPr="00B21967">
              <w:t>Interpret complex written, technical information in source documents related to forest valuation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ListBullet"/>
              <w:rPr>
                <w:lang w:val="en-NZ"/>
              </w:rPr>
            </w:pPr>
            <w:r w:rsidRPr="00B21967">
              <w:t>Design, develop and revise strategic documents appropriate to audience and context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ListBullet"/>
              <w:rPr>
                <w:lang w:val="en-NZ"/>
              </w:rPr>
            </w:pPr>
            <w:r w:rsidRPr="00B21967">
              <w:t>Use active listening and questioning techniques to convey and clarify information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ListBullet"/>
            </w:pPr>
            <w:r w:rsidRPr="00B21967">
              <w:t>Analyse and compare complex statistical information related to forest valuation</w:t>
            </w:r>
          </w:p>
        </w:tc>
      </w:tr>
    </w:tbl>
    <w:p w:rsidR="00000000" w:rsidRPr="00B21967" w:rsidP="00B21967">
      <w:pPr>
        <w:pStyle w:val="BodyText"/>
      </w:pPr>
    </w:p>
    <w:p w:rsidR="00000000" w:rsidRPr="00B21967" w:rsidP="00B21967">
      <w:pPr>
        <w:pStyle w:val="AllowPageBreak"/>
      </w:pPr>
    </w:p>
    <w:p w:rsidR="00000000" w:rsidRPr="00B21967" w:rsidP="00B21967">
      <w:pPr>
        <w:pStyle w:val="Heading1"/>
      </w:pPr>
      <w:bookmarkStart w:id="7" w:name="O_1209496"/>
      <w:bookmarkEnd w:id="7"/>
      <w:r w:rsidRPr="00B2196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Bold"/>
              <w:rPr>
                <w:lang w:val="en-NZ"/>
              </w:rPr>
            </w:pPr>
            <w:r w:rsidRPr="00B21967">
              <w:t>Equivalence status</w:t>
            </w:r>
          </w:p>
        </w:tc>
      </w:tr>
      <w:tr w:rsidTr="00B2196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FWPFRM5004 Contribute to the planning and conduct of forest valuation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1967">
            <w:pPr>
              <w:pStyle w:val="BodyText"/>
              <w:rPr>
                <w:lang w:val="en-NZ"/>
              </w:rPr>
            </w:pPr>
            <w:r w:rsidRPr="00B21967">
              <w:t>The unit has been created to address a skill or task required by industry that is not covered by an existing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1967" w:rsidP="00B21967">
            <w:pPr>
              <w:pStyle w:val="BodyText"/>
            </w:pPr>
            <w:r w:rsidRPr="00B21967">
              <w:t>Newly created</w:t>
            </w:r>
          </w:p>
        </w:tc>
      </w:tr>
    </w:tbl>
    <w:p w:rsidR="00000000" w:rsidRPr="00B21967" w:rsidP="00B21967">
      <w:pPr>
        <w:pStyle w:val="BodyText"/>
      </w:pPr>
    </w:p>
    <w:p w:rsidR="00000000" w:rsidRPr="00B21967" w:rsidP="00B21967">
      <w:pPr>
        <w:pStyle w:val="AllowPageBreak"/>
      </w:pPr>
    </w:p>
    <w:p w:rsidR="00000000" w:rsidRPr="00B21967" w:rsidP="00B21967">
      <w:pPr>
        <w:pStyle w:val="Heading1"/>
      </w:pPr>
      <w:bookmarkStart w:id="8" w:name="O_1209503"/>
      <w:bookmarkEnd w:id="8"/>
      <w:r w:rsidRPr="00B21967">
        <w:t>Links</w:t>
      </w:r>
    </w:p>
    <w:p w:rsidR="00000000" w:rsidRPr="00B21967" w:rsidP="00ED73AE">
      <w:pPr>
        <w:pStyle w:val="BodyText"/>
      </w:pPr>
      <w:r w:rsidRPr="00B21967">
        <w:t>Companion Volume</w:t>
      </w:r>
      <w:r w:rsidRPr="00B21967">
        <w:t xml:space="preserve">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401DE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B21967" w:rsidP="00B21967"/>
    <w:sectPr w:rsidSect="00B219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67" w:rsidRPr="00ED73AE" w:rsidP="00ED73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AE" w:rsidP="00B219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3AE" w:rsidP="00B219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D73AE" w:rsidP="00B219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1967" w:rsidRPr="00ED73AE" w:rsidP="00ED73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19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3AE" w:rsidRPr="002D2AF8" w:rsidP="00B219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FWPFRM5004 Contribute to the planning and conduct of forest valuation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D73AE" w:rsidP="00B219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58A3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9EA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19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19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19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19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19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19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19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19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19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19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19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1967"/>
  </w:style>
  <w:style w:type="character" w:customStyle="1" w:styleId="Heading1Char">
    <w:name w:val="Heading 1 Char"/>
    <w:basedOn w:val="DefaultParagraphFont"/>
    <w:link w:val="Heading1"/>
    <w:rsid w:val="00B219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19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19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1967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21967"/>
    <w:rPr>
      <w:i/>
    </w:rPr>
  </w:style>
  <w:style w:type="paragraph" w:customStyle="1" w:styleId="SuperHeading">
    <w:name w:val="SuperHeading"/>
    <w:basedOn w:val="Normal"/>
    <w:rsid w:val="00B219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19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21967"/>
    <w:rPr>
      <w:b/>
    </w:rPr>
  </w:style>
  <w:style w:type="character" w:customStyle="1" w:styleId="Heading2Char">
    <w:name w:val="Heading 2 Char"/>
    <w:basedOn w:val="DefaultParagraphFont"/>
    <w:link w:val="Heading2"/>
    <w:rsid w:val="00B219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19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19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19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19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19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19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19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19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19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19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19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19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19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19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19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19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19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1967"/>
    <w:rPr>
      <w:b/>
      <w:spacing w:val="0"/>
    </w:rPr>
  </w:style>
  <w:style w:type="paragraph" w:customStyle="1" w:styleId="SuperTitle">
    <w:name w:val="SuperTitle"/>
    <w:basedOn w:val="Title"/>
    <w:rsid w:val="00B219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19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19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2196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219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19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19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19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19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19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19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19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19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219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19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19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1967"/>
  </w:style>
  <w:style w:type="paragraph" w:styleId="TableofFigures">
    <w:name w:val="table of figures"/>
    <w:basedOn w:val="Normal"/>
    <w:next w:val="Normal"/>
    <w:semiHidden/>
    <w:rsid w:val="00B219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196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21967"/>
    <w:rPr>
      <w:rFonts w:ascii="Wingdings" w:hAnsi="Wingdings"/>
    </w:rPr>
  </w:style>
  <w:style w:type="paragraph" w:customStyle="1" w:styleId="TableHeading">
    <w:name w:val="Table Heading"/>
    <w:basedOn w:val="HeadingBase"/>
    <w:rsid w:val="00B219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1967"/>
    <w:rPr>
      <w:color w:val="0033CC"/>
      <w:u w:val="none"/>
    </w:rPr>
  </w:style>
  <w:style w:type="paragraph" w:customStyle="1" w:styleId="BodyTextRight">
    <w:name w:val="Body Text Right"/>
    <w:basedOn w:val="BodyText"/>
    <w:rsid w:val="00B219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19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196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19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19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19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1967"/>
    <w:rPr>
      <w:sz w:val="32"/>
    </w:rPr>
  </w:style>
  <w:style w:type="paragraph" w:customStyle="1" w:styleId="HeadingProcedure">
    <w:name w:val="Heading Procedure"/>
    <w:basedOn w:val="HeadingBase"/>
    <w:next w:val="Normal"/>
    <w:rsid w:val="00B219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1967"/>
    <w:pPr>
      <w:spacing w:before="60" w:after="60"/>
    </w:pPr>
  </w:style>
  <w:style w:type="paragraph" w:styleId="ListContinue">
    <w:name w:val="List Continue"/>
    <w:basedOn w:val="List"/>
    <w:rsid w:val="00B21967"/>
    <w:pPr>
      <w:ind w:firstLine="0"/>
    </w:pPr>
  </w:style>
  <w:style w:type="paragraph" w:customStyle="1" w:styleId="ListNote">
    <w:name w:val="List Note"/>
    <w:basedOn w:val="List"/>
    <w:rsid w:val="00B219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19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19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1967"/>
    <w:rPr>
      <w:rFonts w:ascii="Courier New" w:hAnsi="Courier New"/>
    </w:rPr>
  </w:style>
  <w:style w:type="paragraph" w:customStyle="1" w:styleId="NoteBullet">
    <w:name w:val="Note Bullet"/>
    <w:basedOn w:val="Note"/>
    <w:rsid w:val="00B219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19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19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19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196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219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19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1967"/>
    <w:rPr>
      <w:b/>
      <w:smallCaps/>
    </w:rPr>
  </w:style>
  <w:style w:type="paragraph" w:customStyle="1" w:styleId="TableListNumber">
    <w:name w:val="Table List Number"/>
    <w:basedOn w:val="ListNumber"/>
    <w:rsid w:val="00B219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19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1967"/>
    <w:pPr>
      <w:numPr>
        <w:numId w:val="8"/>
      </w:numPr>
    </w:pPr>
  </w:style>
  <w:style w:type="paragraph" w:customStyle="1" w:styleId="ListAlpha2">
    <w:name w:val="List Alpha 2"/>
    <w:basedOn w:val="List2"/>
    <w:rsid w:val="00B21967"/>
    <w:pPr>
      <w:numPr>
        <w:numId w:val="7"/>
      </w:numPr>
    </w:pPr>
  </w:style>
  <w:style w:type="paragraph" w:styleId="List2">
    <w:name w:val="List 2"/>
    <w:basedOn w:val="BodyText"/>
    <w:rsid w:val="00B219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19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19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19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196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196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21967"/>
    <w:pPr>
      <w:numPr>
        <w:numId w:val="3"/>
      </w:numPr>
    </w:pPr>
  </w:style>
  <w:style w:type="paragraph" w:styleId="ListContinue2">
    <w:name w:val="List Continue 2"/>
    <w:basedOn w:val="List2"/>
    <w:rsid w:val="00B21967"/>
    <w:pPr>
      <w:ind w:firstLine="0"/>
    </w:pPr>
  </w:style>
  <w:style w:type="paragraph" w:styleId="ListContinue3">
    <w:name w:val="List Continue 3"/>
    <w:basedOn w:val="List3"/>
    <w:rsid w:val="00B21967"/>
    <w:pPr>
      <w:ind w:left="1021" w:firstLine="0"/>
    </w:pPr>
  </w:style>
  <w:style w:type="paragraph" w:styleId="ListContinue4">
    <w:name w:val="List Continue 4"/>
    <w:basedOn w:val="List4"/>
    <w:rsid w:val="00B21967"/>
    <w:pPr>
      <w:ind w:firstLine="0"/>
    </w:pPr>
  </w:style>
  <w:style w:type="paragraph" w:styleId="ListContinue5">
    <w:name w:val="List Continue 5"/>
    <w:basedOn w:val="List5"/>
    <w:rsid w:val="00B21967"/>
    <w:pPr>
      <w:ind w:firstLine="0"/>
    </w:pPr>
  </w:style>
  <w:style w:type="paragraph" w:styleId="ListNumber3">
    <w:name w:val="List Number 3"/>
    <w:basedOn w:val="List3"/>
    <w:rsid w:val="00B21967"/>
    <w:pPr>
      <w:numPr>
        <w:numId w:val="4"/>
      </w:numPr>
    </w:pPr>
  </w:style>
  <w:style w:type="paragraph" w:styleId="ListNumber4">
    <w:name w:val="List Number 4"/>
    <w:basedOn w:val="List4"/>
    <w:rsid w:val="00B21967"/>
    <w:pPr>
      <w:numPr>
        <w:numId w:val="5"/>
      </w:numPr>
    </w:pPr>
  </w:style>
  <w:style w:type="paragraph" w:styleId="ListNumber5">
    <w:name w:val="List Number 5"/>
    <w:basedOn w:val="List5"/>
    <w:rsid w:val="00B21967"/>
    <w:pPr>
      <w:numPr>
        <w:numId w:val="6"/>
      </w:numPr>
    </w:pPr>
  </w:style>
  <w:style w:type="paragraph" w:styleId="BlockText">
    <w:name w:val="Block Text"/>
    <w:basedOn w:val="Normal"/>
    <w:rsid w:val="00B219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19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1967"/>
    <w:rPr>
      <w:sz w:val="16"/>
      <w:vertAlign w:val="superscript"/>
    </w:rPr>
  </w:style>
  <w:style w:type="character" w:customStyle="1" w:styleId="Symbols">
    <w:name w:val="Symbols"/>
    <w:basedOn w:val="DefaultParagraphFont"/>
    <w:rsid w:val="00B21967"/>
    <w:rPr>
      <w:rFonts w:ascii="Symbol" w:hAnsi="Symbol"/>
    </w:rPr>
  </w:style>
  <w:style w:type="character" w:customStyle="1" w:styleId="MenuOptions">
    <w:name w:val="Menu Options"/>
    <w:basedOn w:val="DefaultParagraphFont"/>
    <w:rsid w:val="00B219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1967"/>
    <w:rPr>
      <w:b/>
    </w:rPr>
  </w:style>
  <w:style w:type="character" w:customStyle="1" w:styleId="Underlined">
    <w:name w:val="Underlined"/>
    <w:basedOn w:val="DefaultParagraphFont"/>
    <w:rsid w:val="00B21967"/>
    <w:rPr>
      <w:u w:val="single"/>
    </w:rPr>
  </w:style>
  <w:style w:type="paragraph" w:customStyle="1" w:styleId="TableBodyTextRight">
    <w:name w:val="Table Body Text Right"/>
    <w:basedOn w:val="TableBodyText"/>
    <w:rsid w:val="00B219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1967"/>
    <w:rPr>
      <w:sz w:val="18"/>
    </w:rPr>
  </w:style>
  <w:style w:type="paragraph" w:customStyle="1" w:styleId="BodySmallRight">
    <w:name w:val="Body Small Right"/>
    <w:basedOn w:val="BodyTextRight"/>
    <w:rsid w:val="00B21967"/>
    <w:rPr>
      <w:sz w:val="18"/>
      <w:szCs w:val="18"/>
    </w:rPr>
  </w:style>
  <w:style w:type="paragraph" w:customStyle="1" w:styleId="MarginEdition">
    <w:name w:val="Margin Edition"/>
    <w:basedOn w:val="MarginNote"/>
    <w:rsid w:val="00B219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1967"/>
    <w:rPr>
      <w:sz w:val="2"/>
      <w:szCs w:val="2"/>
    </w:rPr>
  </w:style>
  <w:style w:type="character" w:customStyle="1" w:styleId="Small">
    <w:name w:val="Small"/>
    <w:basedOn w:val="DefaultParagraphFont"/>
    <w:rsid w:val="00B21967"/>
    <w:rPr>
      <w:sz w:val="16"/>
    </w:rPr>
  </w:style>
  <w:style w:type="paragraph" w:customStyle="1" w:styleId="WideTable">
    <w:name w:val="Wide Table"/>
    <w:basedOn w:val="Normal"/>
    <w:rsid w:val="00B219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1967"/>
  </w:style>
  <w:style w:type="paragraph" w:styleId="Quote">
    <w:name w:val="Quote"/>
    <w:basedOn w:val="Heading1"/>
    <w:link w:val="QuoteChar"/>
    <w:qFormat/>
    <w:rsid w:val="00B219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19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1967"/>
    <w:pPr>
      <w:pageBreakBefore/>
    </w:pPr>
  </w:style>
  <w:style w:type="paragraph" w:customStyle="1" w:styleId="Border">
    <w:name w:val="Border"/>
    <w:basedOn w:val="Normal"/>
    <w:qFormat/>
    <w:rsid w:val="00B219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19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9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9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19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19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19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19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19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1967"/>
    <w:rPr>
      <w:u w:val="single"/>
    </w:rPr>
  </w:style>
  <w:style w:type="character" w:customStyle="1" w:styleId="BoldandItalics">
    <w:name w:val="Bold and Italics"/>
    <w:qFormat/>
    <w:rsid w:val="00B21967"/>
    <w:rPr>
      <w:b/>
      <w:i/>
      <w:u w:val="none"/>
    </w:rPr>
  </w:style>
  <w:style w:type="paragraph" w:styleId="BalloonText">
    <w:name w:val="Balloon Text"/>
    <w:basedOn w:val="Normal"/>
    <w:link w:val="BalloonTextChar"/>
    <w:rsid w:val="00B219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9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19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19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19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19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196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D73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3657</Characters>
  <Application>Microsoft Office Word</Application>
  <DocSecurity>0</DocSecurity>
  <Lines>130</Lines>
  <Paragraphs>76</Paragraphs>
  <ScaleCrop>false</ScaleCrop>
  <Company>Author-it Software Corporation Ltd.</Company>
  <LinksUpToDate>false</LinksUpToDate>
  <CharactersWithSpaces>4154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FWPFRM5004 Contribute to the planning and conduct of forest valuation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2024-04-26T01:59:00Z</dcterms:created>
  <dcterms:modified xsi:type="dcterms:W3CDTF">2024-04-26T01:59:00Z</dcterms:modified>
</cp:coreProperties>
</file>