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CF0" w:rsidP="005C1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FWPFRM5003 Contribute to and implement a forest inventory program</w:t>
      </w:r>
      <w:r>
        <w:fldChar w:fldCharType="end"/>
      </w:r>
    </w:p>
    <w:p w:rsidR="005C1CF0" w:rsidP="005C1CF0">
      <w:pPr>
        <w:pStyle w:val="Version"/>
        <w:sectPr w:rsidSect="003C0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41A" w:rsidP="003C041A">
      <w:pPr>
        <w:pStyle w:val="SuperHeading"/>
      </w:pPr>
      <w:r w:rsidRPr="003C041A">
        <w:t>FWPFRM5003 Contribute to and implement a forest inventory program</w:t>
      </w:r>
    </w:p>
    <w:p w:rsidR="00000000" w:rsidRPr="003C041A" w:rsidP="003C041A">
      <w:pPr>
        <w:pStyle w:val="Heading1"/>
      </w:pPr>
      <w:bookmarkStart w:id="1" w:name="O_1209469"/>
      <w:bookmarkEnd w:id="1"/>
      <w:r w:rsidRPr="003C04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Comments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This version released with FWP Forest and Wood Products Training Package Version 7.0.</w:t>
            </w:r>
          </w:p>
        </w:tc>
      </w:tr>
    </w:tbl>
    <w:p w:rsidR="00000000" w:rsidRPr="003C041A" w:rsidP="003C041A">
      <w:pPr>
        <w:pStyle w:val="BodyText"/>
      </w:pPr>
    </w:p>
    <w:p w:rsidR="00000000" w:rsidRPr="003C041A" w:rsidP="003C041A">
      <w:pPr>
        <w:pStyle w:val="AllowPageBreak"/>
      </w:pPr>
    </w:p>
    <w:p w:rsidR="00000000" w:rsidRPr="003C041A" w:rsidP="003C041A">
      <w:pPr>
        <w:pStyle w:val="Heading1"/>
      </w:pPr>
      <w:bookmarkStart w:id="2" w:name="O_1209470"/>
      <w:bookmarkEnd w:id="2"/>
      <w:r w:rsidRPr="003C041A">
        <w:t>Application</w:t>
      </w:r>
    </w:p>
    <w:p w:rsidR="00000000" w:rsidRPr="003C041A" w:rsidP="005C1CF0">
      <w:pPr>
        <w:pStyle w:val="BodyText"/>
      </w:pPr>
      <w:r w:rsidRPr="003C041A">
        <w:t>This unit of competency describes the skills and knowledge required to contribute to the planning and management of forest assessments based on an inventory program.</w:t>
      </w:r>
    </w:p>
    <w:p w:rsidR="00000000" w:rsidRPr="003C041A" w:rsidP="005C1CF0">
      <w:pPr>
        <w:pStyle w:val="BodyText"/>
      </w:pPr>
      <w:r w:rsidRPr="003C041A">
        <w:t>The unit applies to individuals who contribute to the planning and management of forest as</w:t>
      </w:r>
      <w:r w:rsidRPr="003C041A">
        <w:t>sessments.</w:t>
      </w:r>
    </w:p>
    <w:p w:rsidR="00000000" w:rsidRPr="003C041A" w:rsidP="005C1CF0">
      <w:pPr>
        <w:pStyle w:val="BodyText"/>
      </w:pPr>
      <w:r w:rsidRPr="003C041A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3C041A" w:rsidP="005C1CF0">
      <w:pPr>
        <w:pStyle w:val="BodyText"/>
      </w:pPr>
      <w:r w:rsidRPr="003C041A">
        <w:t>No licensing, legislative or certification requirements apply t</w:t>
      </w:r>
      <w:r w:rsidRPr="003C041A">
        <w:t xml:space="preserve">o this unit at the time of publication. </w:t>
      </w:r>
    </w:p>
    <w:p w:rsidR="00000000" w:rsidRPr="003C041A" w:rsidP="003C041A">
      <w:pPr>
        <w:pStyle w:val="Heading1"/>
      </w:pPr>
      <w:bookmarkStart w:id="3" w:name="O_1209471"/>
      <w:bookmarkEnd w:id="3"/>
      <w:r w:rsidRPr="003C041A">
        <w:t>Pre-requisite Unit</w:t>
      </w:r>
    </w:p>
    <w:p w:rsidR="00000000" w:rsidRPr="003C041A" w:rsidP="005C1CF0">
      <w:pPr>
        <w:pStyle w:val="BodyText"/>
      </w:pPr>
      <w:r w:rsidRPr="003C041A">
        <w:t>Nil</w:t>
      </w:r>
    </w:p>
    <w:p w:rsidR="00000000" w:rsidRPr="003C041A" w:rsidP="003C041A">
      <w:pPr>
        <w:pStyle w:val="Heading1"/>
      </w:pPr>
      <w:bookmarkStart w:id="4" w:name="O_1209473"/>
      <w:bookmarkEnd w:id="4"/>
      <w:r w:rsidRPr="003C041A">
        <w:t>Unit Sector</w:t>
      </w:r>
    </w:p>
    <w:p w:rsidR="00000000" w:rsidRPr="003C041A" w:rsidP="005C1CF0">
      <w:pPr>
        <w:pStyle w:val="BodyText"/>
      </w:pPr>
      <w:r w:rsidRPr="003C041A">
        <w:t>Forest Resource Management (FRM)</w:t>
      </w:r>
    </w:p>
    <w:p w:rsidR="00000000" w:rsidRPr="003C041A" w:rsidP="003C041A">
      <w:pPr>
        <w:pStyle w:val="Heading1"/>
      </w:pPr>
      <w:bookmarkStart w:id="5" w:name="O_1209474"/>
      <w:bookmarkEnd w:id="5"/>
      <w:r w:rsidRPr="003C04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Performance Criteria</w:t>
            </w:r>
          </w:p>
        </w:tc>
      </w:tr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1. Plan inventory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1.1 Analyse requirements for an inventory program</w:t>
            </w:r>
          </w:p>
          <w:p w:rsidR="00000000" w:rsidRPr="003C041A" w:rsidP="003C041A">
            <w:pPr>
              <w:pStyle w:val="BodyText"/>
            </w:pPr>
            <w:r w:rsidRPr="003C041A">
              <w:t>1.2 Review site factors impacting on fore</w:t>
            </w:r>
            <w:r w:rsidRPr="003C041A">
              <w:t>st inventory program</w:t>
            </w:r>
          </w:p>
          <w:p w:rsidR="00000000" w:rsidRPr="003C041A" w:rsidP="003C041A">
            <w:pPr>
              <w:pStyle w:val="BodyText"/>
            </w:pPr>
            <w:r w:rsidRPr="003C041A">
              <w:t>1.3 Confirm timeline and budget for inventory program</w:t>
            </w:r>
          </w:p>
          <w:p w:rsidR="00000000" w:rsidRPr="003C041A" w:rsidP="003C041A">
            <w:pPr>
              <w:pStyle w:val="BodyText"/>
            </w:pPr>
            <w:r w:rsidRPr="003C041A">
              <w:t>1.4 Review workplace plans to check impact on tree breeding operation</w:t>
            </w:r>
          </w:p>
          <w:p w:rsidR="00000000" w:rsidRPr="003C041A" w:rsidP="003C041A">
            <w:pPr>
              <w:pStyle w:val="BodyText"/>
            </w:pPr>
            <w:r w:rsidRPr="003C041A">
              <w:t>1.5 Determine sampling techniques, methods of measurement and frequency of inventory assessment</w:t>
            </w:r>
          </w:p>
          <w:p w:rsidR="00000000" w:rsidRPr="003C041A" w:rsidP="003C041A">
            <w:pPr>
              <w:pStyle w:val="BodyText"/>
            </w:pPr>
            <w:r w:rsidRPr="003C041A">
              <w:t>1.6 Consult with colleagues and stakeholders and obtain input to inventory program</w:t>
            </w:r>
          </w:p>
          <w:p w:rsidR="00000000" w:rsidRPr="003C041A" w:rsidP="003C041A">
            <w:pPr>
              <w:pStyle w:val="BodyText"/>
            </w:pPr>
            <w:r w:rsidRPr="003C041A">
              <w:t>1.7 Liaise with and seek support from senior personnel during preparation of draft inventory program, as required</w:t>
            </w:r>
          </w:p>
          <w:p w:rsidR="00000000" w:rsidRPr="003C041A" w:rsidP="003C041A">
            <w:pPr>
              <w:pStyle w:val="BodyText"/>
            </w:pPr>
            <w:r w:rsidRPr="003C041A">
              <w:t>1.8 Document draft inventory program according to workplace</w:t>
            </w:r>
            <w:r w:rsidRPr="003C041A">
              <w:t xml:space="preserve"> procedures</w:t>
            </w:r>
          </w:p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1.9 Communicate draft inventory program and performance indicators to appropriate personnel and confirm further actions</w:t>
            </w:r>
          </w:p>
        </w:tc>
      </w:tr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2. Implement inventory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2.1 Operationalise inventory program according to planned methods, schedule, budget and legi</w:t>
            </w:r>
            <w:r w:rsidRPr="003C041A">
              <w:t>slative requirements</w:t>
            </w:r>
          </w:p>
          <w:p w:rsidR="00000000" w:rsidRPr="003C041A" w:rsidP="003C041A">
            <w:pPr>
              <w:pStyle w:val="BodyText"/>
            </w:pPr>
            <w:r w:rsidRPr="003C041A">
              <w:t>2.2 Coordinate required resources and authorisations</w:t>
            </w:r>
          </w:p>
          <w:p w:rsidR="00000000" w:rsidRPr="003C041A" w:rsidP="003C041A">
            <w:pPr>
              <w:pStyle w:val="BodyText"/>
            </w:pPr>
            <w:r w:rsidRPr="003C041A">
              <w:t>2.3 Communicate schedule for inventory assessment to coordinating personnel</w:t>
            </w:r>
          </w:p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2.4 Maintain documentation for all stages of inventory program</w:t>
            </w:r>
          </w:p>
        </w:tc>
      </w:tr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 xml:space="preserve">3.Monitor inventory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3.1 Identi</w:t>
            </w:r>
            <w:r w:rsidRPr="003C041A">
              <w:t>fy monitoring points and collect information and data</w:t>
            </w:r>
          </w:p>
          <w:p w:rsidR="00000000" w:rsidRPr="003C041A" w:rsidP="003C041A">
            <w:pPr>
              <w:pStyle w:val="BodyText"/>
            </w:pPr>
            <w:r w:rsidRPr="003C041A">
              <w:t>3.2 Check inventory assessment for compliance with environmental, safety, workplace and legislative requirements</w:t>
            </w:r>
          </w:p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 xml:space="preserve">3.3 Amend or revise inventory program and assessment processes to ensure specifications, </w:t>
            </w:r>
            <w:r w:rsidRPr="003C041A">
              <w:t>quality and performance targets are met</w:t>
            </w:r>
          </w:p>
        </w:tc>
      </w:tr>
      <w:tr w:rsidTr="005C1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4. Review inventory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4.1 Review outcomes of inventory assessment against inventory program and workplace requirements</w:t>
            </w:r>
          </w:p>
          <w:p w:rsidR="00000000" w:rsidRPr="003C041A" w:rsidP="003C041A">
            <w:pPr>
              <w:pStyle w:val="BodyText"/>
            </w:pPr>
            <w:r w:rsidRPr="003C041A">
              <w:t>4.2 Analyse information and data to determine effectiveness of inventory assessment and</w:t>
            </w:r>
            <w:r w:rsidRPr="003C041A">
              <w:t xml:space="preserve"> potential improvements to future inventory program</w:t>
            </w:r>
          </w:p>
          <w:p w:rsidR="00000000" w:rsidRPr="003C041A" w:rsidP="003C041A">
            <w:pPr>
              <w:pStyle w:val="BodyText"/>
            </w:pPr>
            <w:r w:rsidRPr="003C041A">
              <w:t xml:space="preserve">4.3 Make recommendations for future inventory programs based on analysis of data and information </w:t>
            </w:r>
          </w:p>
          <w:p w:rsidR="00000000" w:rsidRPr="003C041A" w:rsidP="003C041A">
            <w:pPr>
              <w:pStyle w:val="BodyText"/>
            </w:pPr>
            <w:r w:rsidRPr="003C041A">
              <w:t>4.4 Record and report on outcomes of inventory program to appropriate personnel</w:t>
            </w:r>
          </w:p>
        </w:tc>
      </w:tr>
    </w:tbl>
    <w:p w:rsidR="00000000" w:rsidRPr="003C041A" w:rsidP="003C041A">
      <w:pPr>
        <w:pStyle w:val="BodyText"/>
      </w:pPr>
    </w:p>
    <w:p w:rsidR="00000000" w:rsidRPr="003C041A" w:rsidP="003C041A">
      <w:pPr>
        <w:pStyle w:val="AllowPageBreak"/>
      </w:pPr>
    </w:p>
    <w:p w:rsidR="00000000" w:rsidRPr="003C041A" w:rsidP="003C041A">
      <w:pPr>
        <w:pStyle w:val="Heading1"/>
      </w:pPr>
      <w:bookmarkStart w:id="6" w:name="O_1209475"/>
      <w:bookmarkEnd w:id="6"/>
      <w:r w:rsidRPr="003C041A">
        <w:t>Foundation Skills</w:t>
      </w:r>
    </w:p>
    <w:p w:rsidR="00000000" w:rsidRPr="005C1CF0" w:rsidP="005C1CF0">
      <w:pPr>
        <w:pStyle w:val="BodyText"/>
        <w:rPr>
          <w:i/>
        </w:rPr>
      </w:pPr>
      <w:r w:rsidRPr="005C1C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Description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ListBullet"/>
              <w:rPr>
                <w:lang w:val="en-NZ"/>
              </w:rPr>
            </w:pPr>
            <w:r w:rsidRPr="003C041A">
              <w:t xml:space="preserve">Interpret written </w:t>
            </w:r>
            <w:r w:rsidRPr="003C041A">
              <w:t>regulatory and environmental information affecting forest inventory plans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ListBullet"/>
              <w:rPr>
                <w:lang w:val="en-NZ"/>
              </w:rPr>
            </w:pPr>
            <w:r w:rsidRPr="003C041A">
              <w:t>Prepare complex written documents, including detailed approval applications for forest inventory plans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ListBullet"/>
              <w:rPr>
                <w:lang w:val="en-NZ"/>
              </w:rPr>
            </w:pPr>
            <w:r w:rsidRPr="003C041A">
              <w:t>Use verbal and non-verbal communication and active listening skills to communicate with contractors and resolve issues associated with implementation of forest inventory plans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ListBullet"/>
            </w:pPr>
            <w:r w:rsidRPr="003C041A">
              <w:t>Perform calculations and conversions used in forest inventory assessm</w:t>
            </w:r>
            <w:r w:rsidRPr="003C041A">
              <w:t xml:space="preserve">ent  forest including wood volume and yield </w:t>
            </w:r>
          </w:p>
        </w:tc>
      </w:tr>
    </w:tbl>
    <w:p w:rsidR="00000000" w:rsidRPr="003C041A" w:rsidP="003C041A">
      <w:pPr>
        <w:pStyle w:val="BodyText"/>
      </w:pPr>
    </w:p>
    <w:p w:rsidR="00000000" w:rsidRPr="003C041A" w:rsidP="003C041A">
      <w:pPr>
        <w:pStyle w:val="AllowPageBreak"/>
      </w:pPr>
    </w:p>
    <w:p w:rsidR="00000000" w:rsidRPr="003C041A" w:rsidP="003C041A">
      <w:pPr>
        <w:pStyle w:val="Heading1"/>
      </w:pPr>
      <w:bookmarkStart w:id="7" w:name="O_1209477"/>
      <w:bookmarkEnd w:id="7"/>
      <w:r w:rsidRPr="003C04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Bold"/>
              <w:rPr>
                <w:lang w:val="en-NZ"/>
              </w:rPr>
            </w:pPr>
            <w:r w:rsidRPr="003C041A">
              <w:t>Equivalence status</w:t>
            </w: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FWPFRM5003 Contribute to and implement a forest inventory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FWPFGM5201 Plan and manage an inventory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Redesigned unit that includes content from FWPFGM5201 Plan and manage an inventory program, and FWPFGM6203 Manage sustainable tree inventory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 xml:space="preserve">Not equivalent </w:t>
            </w:r>
          </w:p>
          <w:p w:rsidR="00000000" w:rsidP="003C041A">
            <w:pPr>
              <w:pStyle w:val="BodyText"/>
              <w:rPr>
                <w:lang w:val="en-NZ"/>
              </w:rPr>
            </w:pPr>
          </w:p>
        </w:tc>
      </w:tr>
      <w:tr w:rsidTr="003C0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 xml:space="preserve">FWPFRM5003 Contribute to and implement a forest </w:t>
            </w:r>
            <w:r w:rsidRPr="003C041A">
              <w:t>inventory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FWPFGM6203 Manage sustainable tree inventory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41A">
            <w:pPr>
              <w:pStyle w:val="BodyText"/>
              <w:rPr>
                <w:lang w:val="en-NZ"/>
              </w:rPr>
            </w:pPr>
            <w:r w:rsidRPr="003C041A">
              <w:t>Redesigned unit that includes content from FWPFGM5201 Plan and manage an inventory program, and FWPFGM6203 Manage sustainable tree inventory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41A" w:rsidP="003C041A">
            <w:pPr>
              <w:pStyle w:val="BodyText"/>
            </w:pPr>
            <w:r w:rsidRPr="003C041A">
              <w:t>Not equivalent</w:t>
            </w:r>
          </w:p>
        </w:tc>
      </w:tr>
    </w:tbl>
    <w:p w:rsidR="00000000" w:rsidRPr="003C041A" w:rsidP="003C041A">
      <w:pPr>
        <w:pStyle w:val="BodyText"/>
      </w:pPr>
    </w:p>
    <w:p w:rsidR="00000000" w:rsidRPr="003C041A" w:rsidP="003C041A">
      <w:pPr>
        <w:pStyle w:val="AllowPageBreak"/>
      </w:pPr>
    </w:p>
    <w:p w:rsidR="00000000" w:rsidRPr="003C041A" w:rsidP="003C041A">
      <w:pPr>
        <w:pStyle w:val="Heading1"/>
      </w:pPr>
      <w:bookmarkStart w:id="8" w:name="O_1209484"/>
      <w:bookmarkEnd w:id="8"/>
      <w:r w:rsidRPr="003C041A">
        <w:t>Links</w:t>
      </w:r>
    </w:p>
    <w:p w:rsidR="00000000" w:rsidRPr="003C041A" w:rsidP="005C1CF0">
      <w:pPr>
        <w:pStyle w:val="BodyText"/>
      </w:pPr>
      <w:r w:rsidRPr="003C04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5B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041A" w:rsidP="003C041A"/>
    <w:sectPr w:rsidSect="003C0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A" w:rsidRPr="005C1CF0" w:rsidP="005C1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F0" w:rsidP="003C0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CF0" w:rsidP="003C0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1CF0" w:rsidP="003C0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41A" w:rsidRPr="005C1CF0" w:rsidP="005C1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F0" w:rsidRPr="002D2AF8" w:rsidP="003C0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FWPFRM5003 Contribute to and implement a forest inventory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1CF0" w:rsidP="003C0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460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4C2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41A"/>
  </w:style>
  <w:style w:type="character" w:customStyle="1" w:styleId="Heading1Char">
    <w:name w:val="Heading 1 Char"/>
    <w:basedOn w:val="DefaultParagraphFont"/>
    <w:link w:val="Heading1"/>
    <w:rsid w:val="003C0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4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4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041A"/>
    <w:rPr>
      <w:i/>
    </w:rPr>
  </w:style>
  <w:style w:type="paragraph" w:customStyle="1" w:styleId="SuperHeading">
    <w:name w:val="SuperHeading"/>
    <w:basedOn w:val="Normal"/>
    <w:rsid w:val="003C0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041A"/>
    <w:rPr>
      <w:b/>
    </w:rPr>
  </w:style>
  <w:style w:type="character" w:customStyle="1" w:styleId="Heading2Char">
    <w:name w:val="Heading 2 Char"/>
    <w:basedOn w:val="DefaultParagraphFont"/>
    <w:link w:val="Heading2"/>
    <w:rsid w:val="003C0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4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41A"/>
    <w:rPr>
      <w:b/>
      <w:spacing w:val="0"/>
    </w:rPr>
  </w:style>
  <w:style w:type="paragraph" w:customStyle="1" w:styleId="SuperTitle">
    <w:name w:val="SuperTitle"/>
    <w:basedOn w:val="Title"/>
    <w:rsid w:val="003C0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4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4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41A"/>
  </w:style>
  <w:style w:type="paragraph" w:styleId="TableofFigures">
    <w:name w:val="table of figures"/>
    <w:basedOn w:val="Normal"/>
    <w:next w:val="Normal"/>
    <w:semiHidden/>
    <w:rsid w:val="003C0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4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41A"/>
    <w:rPr>
      <w:rFonts w:ascii="Wingdings" w:hAnsi="Wingdings"/>
    </w:rPr>
  </w:style>
  <w:style w:type="paragraph" w:customStyle="1" w:styleId="TableHeading">
    <w:name w:val="Table Heading"/>
    <w:basedOn w:val="HeadingBase"/>
    <w:rsid w:val="003C0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41A"/>
    <w:rPr>
      <w:color w:val="0033CC"/>
      <w:u w:val="none"/>
    </w:rPr>
  </w:style>
  <w:style w:type="paragraph" w:customStyle="1" w:styleId="BodyTextRight">
    <w:name w:val="Body Text Right"/>
    <w:basedOn w:val="BodyText"/>
    <w:rsid w:val="003C0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4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41A"/>
    <w:rPr>
      <w:sz w:val="32"/>
    </w:rPr>
  </w:style>
  <w:style w:type="paragraph" w:customStyle="1" w:styleId="HeadingProcedure">
    <w:name w:val="Heading Procedure"/>
    <w:basedOn w:val="HeadingBase"/>
    <w:next w:val="Normal"/>
    <w:rsid w:val="003C0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41A"/>
    <w:pPr>
      <w:spacing w:before="60" w:after="60"/>
    </w:pPr>
  </w:style>
  <w:style w:type="paragraph" w:styleId="ListContinue">
    <w:name w:val="List Continue"/>
    <w:basedOn w:val="List"/>
    <w:rsid w:val="003C041A"/>
    <w:pPr>
      <w:ind w:firstLine="0"/>
    </w:pPr>
  </w:style>
  <w:style w:type="paragraph" w:customStyle="1" w:styleId="ListNote">
    <w:name w:val="List Note"/>
    <w:basedOn w:val="List"/>
    <w:rsid w:val="003C0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41A"/>
    <w:rPr>
      <w:rFonts w:ascii="Courier New" w:hAnsi="Courier New"/>
    </w:rPr>
  </w:style>
  <w:style w:type="paragraph" w:customStyle="1" w:styleId="NoteBullet">
    <w:name w:val="Note Bullet"/>
    <w:basedOn w:val="Note"/>
    <w:rsid w:val="003C0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4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41A"/>
    <w:rPr>
      <w:b/>
      <w:smallCaps/>
    </w:rPr>
  </w:style>
  <w:style w:type="paragraph" w:customStyle="1" w:styleId="TableListNumber">
    <w:name w:val="Table List Number"/>
    <w:basedOn w:val="ListNumber"/>
    <w:rsid w:val="003C0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41A"/>
    <w:pPr>
      <w:numPr>
        <w:numId w:val="8"/>
      </w:numPr>
    </w:pPr>
  </w:style>
  <w:style w:type="paragraph" w:customStyle="1" w:styleId="ListAlpha2">
    <w:name w:val="List Alpha 2"/>
    <w:basedOn w:val="List2"/>
    <w:rsid w:val="003C041A"/>
    <w:pPr>
      <w:numPr>
        <w:numId w:val="7"/>
      </w:numPr>
    </w:pPr>
  </w:style>
  <w:style w:type="paragraph" w:styleId="List2">
    <w:name w:val="List 2"/>
    <w:basedOn w:val="BodyText"/>
    <w:rsid w:val="003C0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4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4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41A"/>
    <w:pPr>
      <w:numPr>
        <w:numId w:val="3"/>
      </w:numPr>
    </w:pPr>
  </w:style>
  <w:style w:type="paragraph" w:styleId="ListContinue2">
    <w:name w:val="List Continue 2"/>
    <w:basedOn w:val="List2"/>
    <w:rsid w:val="003C041A"/>
    <w:pPr>
      <w:ind w:firstLine="0"/>
    </w:pPr>
  </w:style>
  <w:style w:type="paragraph" w:styleId="ListContinue3">
    <w:name w:val="List Continue 3"/>
    <w:basedOn w:val="List3"/>
    <w:rsid w:val="003C041A"/>
    <w:pPr>
      <w:ind w:left="1021" w:firstLine="0"/>
    </w:pPr>
  </w:style>
  <w:style w:type="paragraph" w:styleId="ListContinue4">
    <w:name w:val="List Continue 4"/>
    <w:basedOn w:val="List4"/>
    <w:rsid w:val="003C041A"/>
    <w:pPr>
      <w:ind w:firstLine="0"/>
    </w:pPr>
  </w:style>
  <w:style w:type="paragraph" w:styleId="ListContinue5">
    <w:name w:val="List Continue 5"/>
    <w:basedOn w:val="List5"/>
    <w:rsid w:val="003C041A"/>
    <w:pPr>
      <w:ind w:firstLine="0"/>
    </w:pPr>
  </w:style>
  <w:style w:type="paragraph" w:styleId="ListNumber3">
    <w:name w:val="List Number 3"/>
    <w:basedOn w:val="List3"/>
    <w:rsid w:val="003C041A"/>
    <w:pPr>
      <w:numPr>
        <w:numId w:val="4"/>
      </w:numPr>
    </w:pPr>
  </w:style>
  <w:style w:type="paragraph" w:styleId="ListNumber4">
    <w:name w:val="List Number 4"/>
    <w:basedOn w:val="List4"/>
    <w:rsid w:val="003C041A"/>
    <w:pPr>
      <w:numPr>
        <w:numId w:val="5"/>
      </w:numPr>
    </w:pPr>
  </w:style>
  <w:style w:type="paragraph" w:styleId="ListNumber5">
    <w:name w:val="List Number 5"/>
    <w:basedOn w:val="List5"/>
    <w:rsid w:val="003C041A"/>
    <w:pPr>
      <w:numPr>
        <w:numId w:val="6"/>
      </w:numPr>
    </w:pPr>
  </w:style>
  <w:style w:type="paragraph" w:styleId="BlockText">
    <w:name w:val="Block Text"/>
    <w:basedOn w:val="Normal"/>
    <w:rsid w:val="003C0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41A"/>
    <w:rPr>
      <w:sz w:val="16"/>
      <w:vertAlign w:val="superscript"/>
    </w:rPr>
  </w:style>
  <w:style w:type="character" w:customStyle="1" w:styleId="Symbols">
    <w:name w:val="Symbols"/>
    <w:basedOn w:val="DefaultParagraphFont"/>
    <w:rsid w:val="003C041A"/>
    <w:rPr>
      <w:rFonts w:ascii="Symbol" w:hAnsi="Symbol"/>
    </w:rPr>
  </w:style>
  <w:style w:type="character" w:customStyle="1" w:styleId="MenuOptions">
    <w:name w:val="Menu Options"/>
    <w:basedOn w:val="DefaultParagraphFont"/>
    <w:rsid w:val="003C0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41A"/>
    <w:rPr>
      <w:b/>
    </w:rPr>
  </w:style>
  <w:style w:type="character" w:customStyle="1" w:styleId="Underlined">
    <w:name w:val="Underlined"/>
    <w:basedOn w:val="DefaultParagraphFont"/>
    <w:rsid w:val="003C041A"/>
    <w:rPr>
      <w:u w:val="single"/>
    </w:rPr>
  </w:style>
  <w:style w:type="paragraph" w:customStyle="1" w:styleId="TableBodyTextRight">
    <w:name w:val="Table Body Text Right"/>
    <w:basedOn w:val="TableBodyText"/>
    <w:rsid w:val="003C0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41A"/>
    <w:rPr>
      <w:sz w:val="18"/>
    </w:rPr>
  </w:style>
  <w:style w:type="paragraph" w:customStyle="1" w:styleId="BodySmallRight">
    <w:name w:val="Body Small Right"/>
    <w:basedOn w:val="BodyTextRight"/>
    <w:rsid w:val="003C041A"/>
    <w:rPr>
      <w:sz w:val="18"/>
      <w:szCs w:val="18"/>
    </w:rPr>
  </w:style>
  <w:style w:type="paragraph" w:customStyle="1" w:styleId="MarginEdition">
    <w:name w:val="Margin Edition"/>
    <w:basedOn w:val="MarginNote"/>
    <w:rsid w:val="003C0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41A"/>
    <w:rPr>
      <w:sz w:val="2"/>
      <w:szCs w:val="2"/>
    </w:rPr>
  </w:style>
  <w:style w:type="character" w:customStyle="1" w:styleId="Small">
    <w:name w:val="Small"/>
    <w:basedOn w:val="DefaultParagraphFont"/>
    <w:rsid w:val="003C041A"/>
    <w:rPr>
      <w:sz w:val="16"/>
    </w:rPr>
  </w:style>
  <w:style w:type="paragraph" w:customStyle="1" w:styleId="WideTable">
    <w:name w:val="Wide Table"/>
    <w:basedOn w:val="Normal"/>
    <w:rsid w:val="003C0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41A"/>
  </w:style>
  <w:style w:type="paragraph" w:styleId="Quote">
    <w:name w:val="Quote"/>
    <w:basedOn w:val="Heading1"/>
    <w:link w:val="QuoteChar"/>
    <w:qFormat/>
    <w:rsid w:val="003C0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41A"/>
    <w:pPr>
      <w:pageBreakBefore/>
    </w:pPr>
  </w:style>
  <w:style w:type="paragraph" w:customStyle="1" w:styleId="Border">
    <w:name w:val="Border"/>
    <w:basedOn w:val="Normal"/>
    <w:qFormat/>
    <w:rsid w:val="003C0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41A"/>
    <w:rPr>
      <w:u w:val="single"/>
    </w:rPr>
  </w:style>
  <w:style w:type="character" w:customStyle="1" w:styleId="BoldandItalics">
    <w:name w:val="Bold and Italics"/>
    <w:qFormat/>
    <w:rsid w:val="003C041A"/>
    <w:rPr>
      <w:b/>
      <w:i/>
      <w:u w:val="none"/>
    </w:rPr>
  </w:style>
  <w:style w:type="paragraph" w:styleId="BalloonText">
    <w:name w:val="Balloon Text"/>
    <w:basedOn w:val="Normal"/>
    <w:link w:val="BalloonTextChar"/>
    <w:rsid w:val="003C0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4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4132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FWPFRM5003 Contribute to and implement a forest inventory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