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9D7" w:rsidP="004B5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FWPFOM5011 Assist with calculating costs and production targets for forestry operations</w:t>
      </w:r>
      <w:r>
        <w:fldChar w:fldCharType="end"/>
      </w:r>
    </w:p>
    <w:p w:rsidR="004B59D7" w:rsidP="004B59D7">
      <w:pPr>
        <w:pStyle w:val="Version"/>
        <w:sectPr w:rsidSect="003A1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85A" w:rsidP="003A185A">
      <w:pPr>
        <w:pStyle w:val="SuperHeading"/>
      </w:pPr>
      <w:r w:rsidRPr="003A185A">
        <w:t>Assessment Requirements for FWPFOM5011 Assist with calculating costs and production targets for forestry operations</w:t>
      </w:r>
    </w:p>
    <w:p w:rsidR="00000000" w:rsidRPr="003A185A" w:rsidP="003A185A">
      <w:pPr>
        <w:pStyle w:val="Heading1"/>
      </w:pPr>
      <w:bookmarkStart w:id="1" w:name="O_1209415"/>
      <w:bookmarkEnd w:id="1"/>
      <w:r w:rsidRPr="003A18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1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5A">
            <w:pPr>
              <w:pStyle w:val="BodyTextBold"/>
              <w:rPr>
                <w:lang w:val="en-NZ"/>
              </w:rPr>
            </w:pPr>
            <w:r w:rsidRPr="003A185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5A">
            <w:pPr>
              <w:pStyle w:val="BodyTextBold"/>
              <w:rPr>
                <w:lang w:val="en-NZ"/>
              </w:rPr>
            </w:pPr>
            <w:r w:rsidRPr="003A185A">
              <w:t>Comments</w:t>
            </w:r>
          </w:p>
        </w:tc>
      </w:tr>
      <w:tr w:rsidTr="003A1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5A">
            <w:pPr>
              <w:pStyle w:val="BodyText"/>
              <w:rPr>
                <w:lang w:val="en-NZ"/>
              </w:rPr>
            </w:pPr>
            <w:r w:rsidRPr="003A185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5A" w:rsidP="003A185A">
            <w:pPr>
              <w:pStyle w:val="BodyText"/>
            </w:pPr>
            <w:r w:rsidRPr="003A185A">
              <w:t>This version released with Forest and Wood Products Training Package Version 7.0.</w:t>
            </w:r>
          </w:p>
        </w:tc>
      </w:tr>
    </w:tbl>
    <w:p w:rsidR="00000000" w:rsidRPr="003A185A" w:rsidP="003A185A">
      <w:pPr>
        <w:pStyle w:val="BodyText"/>
      </w:pPr>
    </w:p>
    <w:p w:rsidR="00000000" w:rsidRPr="003A185A" w:rsidP="003A185A">
      <w:pPr>
        <w:pStyle w:val="AllowPageBreak"/>
      </w:pPr>
    </w:p>
    <w:p w:rsidR="00000000" w:rsidRPr="003A185A" w:rsidP="003A185A">
      <w:pPr>
        <w:pStyle w:val="Heading1"/>
      </w:pPr>
      <w:bookmarkStart w:id="2" w:name="O_1209416"/>
      <w:bookmarkEnd w:id="2"/>
      <w:r w:rsidRPr="003A185A">
        <w:t>Performance Evidence</w:t>
      </w:r>
    </w:p>
    <w:p w:rsidR="00000000" w:rsidRPr="003A185A" w:rsidP="004B59D7">
      <w:pPr>
        <w:pStyle w:val="BodyText"/>
      </w:pPr>
      <w:r w:rsidRPr="003A185A">
        <w:t xml:space="preserve">An individual demonstrating competency must satisfy all of the elements and performance criteria in this unit. </w:t>
      </w:r>
    </w:p>
    <w:p w:rsidR="00000000" w:rsidRPr="003A185A" w:rsidP="004B59D7">
      <w:pPr>
        <w:pStyle w:val="BodyText"/>
      </w:pPr>
      <w:r w:rsidRPr="003A185A">
        <w:t>There must be eviden</w:t>
      </w:r>
      <w:r w:rsidRPr="003A185A">
        <w:t>ce that the individual has calculated the costs and set production targets for one forestry operation.</w:t>
      </w:r>
    </w:p>
    <w:p w:rsidR="00000000" w:rsidRPr="003A185A" w:rsidP="004B59D7">
      <w:pPr>
        <w:pStyle w:val="BodyText"/>
      </w:pPr>
      <w:r w:rsidRPr="003A185A">
        <w:t>In undertaking this activity, the individual has:</w:t>
      </w:r>
    </w:p>
    <w:p w:rsidR="00000000" w:rsidRPr="003A185A" w:rsidP="003A185A">
      <w:pPr>
        <w:pStyle w:val="ListBullet"/>
      </w:pPr>
      <w:r w:rsidRPr="003A185A">
        <w:t>gathered and collated information required to calculate costs and set production targets for one fores</w:t>
      </w:r>
      <w:r w:rsidRPr="003A185A">
        <w:t>try operated</w:t>
      </w:r>
    </w:p>
    <w:p w:rsidR="00000000" w:rsidRPr="003A185A" w:rsidP="003A185A">
      <w:pPr>
        <w:pStyle w:val="ListBullet"/>
      </w:pPr>
      <w:r w:rsidRPr="003A185A">
        <w:t>set production targets for the forestry operation and identified operational variables that may impact on the achievement of set targets</w:t>
      </w:r>
    </w:p>
    <w:p w:rsidR="00000000" w:rsidRPr="003A185A" w:rsidP="003A185A">
      <w:pPr>
        <w:pStyle w:val="ListBullet"/>
      </w:pPr>
      <w:r w:rsidRPr="003A185A">
        <w:t>identified fixed and variable costs of the foresty operation</w:t>
      </w:r>
    </w:p>
    <w:p w:rsidR="00000000" w:rsidRPr="003A185A" w:rsidP="003A185A">
      <w:pPr>
        <w:pStyle w:val="ListBullet"/>
      </w:pPr>
      <w:r w:rsidRPr="003A185A">
        <w:t>identified and assssed the impact of using different costing methods</w:t>
      </w:r>
    </w:p>
    <w:p w:rsidR="00000000" w:rsidRPr="003A185A" w:rsidP="003A185A">
      <w:pPr>
        <w:pStyle w:val="ListBullet"/>
      </w:pPr>
      <w:r w:rsidRPr="003A185A">
        <w:t>determined the total estimated cost of the forestry operation</w:t>
      </w:r>
    </w:p>
    <w:p w:rsidR="00000000" w:rsidRPr="003A185A" w:rsidP="003A185A">
      <w:pPr>
        <w:pStyle w:val="ListBullet"/>
      </w:pPr>
      <w:r w:rsidRPr="003A185A">
        <w:t>prepared written reports on the actual and estimated cost and production of the forestry operation.</w:t>
      </w:r>
    </w:p>
    <w:p w:rsidR="00000000" w:rsidRPr="003A185A" w:rsidP="003A185A">
      <w:pPr>
        <w:pStyle w:val="AllowPageBreak"/>
      </w:pPr>
    </w:p>
    <w:p w:rsidR="00000000" w:rsidRPr="003A185A" w:rsidP="003A185A">
      <w:pPr>
        <w:pStyle w:val="Heading1"/>
      </w:pPr>
      <w:bookmarkStart w:id="3" w:name="O_1209417"/>
      <w:bookmarkEnd w:id="3"/>
      <w:r w:rsidRPr="003A185A">
        <w:t>Knowle</w:t>
      </w:r>
      <w:r w:rsidRPr="003A185A">
        <w:t>dge Evidence</w:t>
      </w:r>
    </w:p>
    <w:p w:rsidR="00000000" w:rsidRPr="003A185A" w:rsidP="004B59D7">
      <w:pPr>
        <w:pStyle w:val="BodyText"/>
      </w:pPr>
      <w:r w:rsidRPr="003A185A">
        <w:t>An individual must be able to demonstrate the knowledge required to perform the tasks outlined in the elements and performance criteria of this unit. This includes knowledge of:</w:t>
      </w:r>
    </w:p>
    <w:p w:rsidR="00000000" w:rsidRPr="003A185A" w:rsidP="003A185A">
      <w:pPr>
        <w:pStyle w:val="ListBullet"/>
      </w:pPr>
      <w:r w:rsidRPr="003A185A">
        <w:t>factors affecting production output of forestry operations:</w:t>
      </w:r>
    </w:p>
    <w:p w:rsidR="00000000" w:rsidRPr="003A185A" w:rsidP="003A185A">
      <w:pPr>
        <w:pStyle w:val="ListBullet2"/>
      </w:pPr>
      <w:r w:rsidRPr="003A185A">
        <w:t>sit</w:t>
      </w:r>
      <w:r w:rsidRPr="003A185A">
        <w:t>e access and conditions</w:t>
      </w:r>
    </w:p>
    <w:p w:rsidR="00000000" w:rsidRPr="003A185A" w:rsidP="003A185A">
      <w:pPr>
        <w:pStyle w:val="ListBullet2"/>
      </w:pPr>
      <w:r w:rsidRPr="003A185A">
        <w:t>weather conditions</w:t>
      </w:r>
    </w:p>
    <w:p w:rsidR="00000000" w:rsidRPr="003A185A" w:rsidP="003A185A">
      <w:pPr>
        <w:pStyle w:val="ListBullet2"/>
      </w:pPr>
      <w:r w:rsidRPr="003A185A">
        <w:t>tree characteristics</w:t>
      </w:r>
    </w:p>
    <w:p w:rsidR="00000000" w:rsidRPr="003A185A" w:rsidP="003A185A">
      <w:pPr>
        <w:pStyle w:val="ListBullet2"/>
      </w:pPr>
      <w:r w:rsidRPr="003A185A">
        <w:t xml:space="preserve">environmental protection measures </w:t>
      </w:r>
    </w:p>
    <w:p w:rsidR="00000000" w:rsidRPr="003A185A" w:rsidP="003A185A">
      <w:pPr>
        <w:pStyle w:val="ListBullet2"/>
      </w:pPr>
      <w:r w:rsidRPr="003A185A">
        <w:t>equipment</w:t>
      </w:r>
    </w:p>
    <w:p w:rsidR="00000000" w:rsidRPr="003A185A" w:rsidP="003A185A">
      <w:pPr>
        <w:pStyle w:val="ListBullet2"/>
      </w:pPr>
      <w:r w:rsidRPr="003A185A">
        <w:t>labour</w:t>
      </w:r>
    </w:p>
    <w:p w:rsidR="00000000" w:rsidRPr="003A185A" w:rsidP="003A185A">
      <w:pPr>
        <w:pStyle w:val="ListBullet2"/>
      </w:pPr>
      <w:r w:rsidRPr="003A185A">
        <w:t>communications</w:t>
      </w:r>
    </w:p>
    <w:p w:rsidR="00000000" w:rsidRPr="003A185A" w:rsidP="003A185A">
      <w:pPr>
        <w:pStyle w:val="ListBullet"/>
      </w:pPr>
      <w:r w:rsidRPr="003A185A">
        <w:t>procedures for setting production targets for forestry operations</w:t>
      </w:r>
    </w:p>
    <w:p w:rsidR="00000000" w:rsidRPr="003A185A" w:rsidP="003A185A">
      <w:pPr>
        <w:pStyle w:val="ListBullet"/>
      </w:pPr>
      <w:r w:rsidRPr="003A185A">
        <w:t>operational variables that may impact on production targets</w:t>
      </w:r>
    </w:p>
    <w:p w:rsidR="00000000" w:rsidRPr="003A185A" w:rsidP="003A185A">
      <w:pPr>
        <w:pStyle w:val="ListBullet"/>
      </w:pPr>
      <w:r w:rsidRPr="003A185A">
        <w:t>components of labour costs</w:t>
      </w:r>
    </w:p>
    <w:p w:rsidR="00000000" w:rsidRPr="003A185A" w:rsidP="003A185A">
      <w:pPr>
        <w:pStyle w:val="ListBullet"/>
      </w:pPr>
      <w:r w:rsidRPr="003A185A">
        <w:t>overhead costs:</w:t>
      </w:r>
    </w:p>
    <w:p w:rsidR="00000000" w:rsidRPr="003A185A" w:rsidP="003A185A">
      <w:pPr>
        <w:pStyle w:val="ListBullet2"/>
      </w:pPr>
      <w:r w:rsidRPr="003A185A">
        <w:t>office and administration costs</w:t>
      </w:r>
    </w:p>
    <w:p w:rsidR="00000000" w:rsidRPr="003A185A" w:rsidP="003A185A">
      <w:pPr>
        <w:pStyle w:val="ListBullet2"/>
      </w:pPr>
      <w:r w:rsidRPr="003A185A">
        <w:t xml:space="preserve">business insurance </w:t>
      </w:r>
    </w:p>
    <w:p w:rsidR="00000000" w:rsidRPr="003A185A" w:rsidP="003A185A">
      <w:pPr>
        <w:pStyle w:val="ListBullet2"/>
      </w:pPr>
      <w:r w:rsidRPr="003A185A">
        <w:t xml:space="preserve">fees and charges </w:t>
      </w:r>
    </w:p>
    <w:p w:rsidR="00000000" w:rsidRPr="003A185A" w:rsidP="003A185A">
      <w:pPr>
        <w:pStyle w:val="ListBullet2"/>
      </w:pPr>
      <w:r w:rsidRPr="003A185A">
        <w:t>training costs</w:t>
      </w:r>
    </w:p>
    <w:p w:rsidR="00000000" w:rsidRPr="003A185A" w:rsidP="003A185A">
      <w:pPr>
        <w:pStyle w:val="ListBullet2"/>
      </w:pPr>
      <w:r w:rsidRPr="003A185A">
        <w:t>capital equipment</w:t>
      </w:r>
    </w:p>
    <w:p w:rsidR="00000000" w:rsidRPr="003A185A" w:rsidP="003A185A">
      <w:pPr>
        <w:pStyle w:val="ListBullet2"/>
      </w:pPr>
      <w:r w:rsidRPr="003A185A">
        <w:t>machinery</w:t>
      </w:r>
    </w:p>
    <w:p w:rsidR="00000000" w:rsidRPr="003A185A" w:rsidP="003A185A">
      <w:pPr>
        <w:pStyle w:val="ListBullet2"/>
      </w:pPr>
      <w:r w:rsidRPr="003A185A">
        <w:t>personnel transport</w:t>
      </w:r>
    </w:p>
    <w:p w:rsidR="00000000" w:rsidRPr="003A185A" w:rsidP="003A185A">
      <w:pPr>
        <w:pStyle w:val="ListBullet"/>
      </w:pPr>
      <w:r w:rsidRPr="003A185A">
        <w:t>contract cost meth</w:t>
      </w:r>
      <w:r w:rsidRPr="003A185A">
        <w:t>od as applied to forestry operations</w:t>
      </w:r>
    </w:p>
    <w:p w:rsidR="00000000" w:rsidRPr="003A185A" w:rsidP="003A185A">
      <w:pPr>
        <w:pStyle w:val="ListBullet"/>
      </w:pPr>
      <w:r w:rsidRPr="003A185A">
        <w:t>fixed and variable costs of a forestry operation</w:t>
      </w:r>
    </w:p>
    <w:p w:rsidR="00000000" w:rsidRPr="003A185A" w:rsidP="003A185A">
      <w:pPr>
        <w:pStyle w:val="ListBullet"/>
      </w:pPr>
      <w:r w:rsidRPr="003A185A">
        <w:t>costing procedures for a forestry operation </w:t>
      </w:r>
    </w:p>
    <w:p w:rsidR="00000000" w:rsidRPr="003A185A" w:rsidP="003A185A">
      <w:pPr>
        <w:pStyle w:val="ListBullet"/>
      </w:pPr>
      <w:r w:rsidRPr="003A185A">
        <w:t>mathematical formulae and processes relevant to costing a forestry operation</w:t>
      </w:r>
    </w:p>
    <w:p w:rsidR="00000000" w:rsidRPr="003A185A" w:rsidP="003A185A">
      <w:pPr>
        <w:pStyle w:val="ListBullet"/>
      </w:pPr>
      <w:r w:rsidRPr="003A185A">
        <w:t>workplace approach to overhead costs, margins and allowances for profit</w:t>
      </w:r>
    </w:p>
    <w:p w:rsidR="00000000" w:rsidRPr="003A185A" w:rsidP="003A185A">
      <w:pPr>
        <w:pStyle w:val="ListBullet"/>
      </w:pPr>
      <w:r w:rsidRPr="003A185A">
        <w:t>workplace procedures for calculating unit/daily rate</w:t>
      </w:r>
    </w:p>
    <w:p w:rsidR="00000000" w:rsidRPr="003A185A" w:rsidP="003A185A">
      <w:pPr>
        <w:pStyle w:val="ListBullet"/>
      </w:pPr>
      <w:r w:rsidRPr="003A185A">
        <w:t>workplace information management processes, including storage requirements.</w:t>
      </w:r>
    </w:p>
    <w:p w:rsidR="00000000" w:rsidRPr="003A185A" w:rsidP="003A185A">
      <w:pPr>
        <w:pStyle w:val="AllowPageBreak"/>
      </w:pPr>
    </w:p>
    <w:p w:rsidR="00000000" w:rsidRPr="003A185A" w:rsidP="003A185A">
      <w:pPr>
        <w:pStyle w:val="Heading1"/>
      </w:pPr>
      <w:bookmarkStart w:id="4" w:name="O_1209418"/>
      <w:bookmarkEnd w:id="4"/>
      <w:r w:rsidRPr="003A185A">
        <w:t>Assessment Conditions</w:t>
      </w:r>
    </w:p>
    <w:p w:rsidR="00000000" w:rsidRPr="003A185A" w:rsidP="004B59D7">
      <w:pPr>
        <w:pStyle w:val="BodyText"/>
      </w:pPr>
      <w:r w:rsidRPr="003A185A">
        <w:t xml:space="preserve">Assessment of </w:t>
      </w:r>
      <w:r w:rsidRPr="003A185A">
        <w:t xml:space="preserve">the skills in this unit of competency must take place under the following conditions: </w:t>
      </w:r>
    </w:p>
    <w:p w:rsidR="00000000" w:rsidRPr="003A185A" w:rsidP="003A185A">
      <w:pPr>
        <w:pStyle w:val="ListBullet"/>
      </w:pPr>
      <w:r w:rsidRPr="003A185A">
        <w:t>physical conditions:</w:t>
      </w:r>
    </w:p>
    <w:p w:rsidR="00000000" w:rsidRPr="003A185A" w:rsidP="003A185A">
      <w:pPr>
        <w:pStyle w:val="ListBullet2"/>
      </w:pPr>
      <w:r w:rsidRPr="003A185A">
        <w:t>skills must be demonstrated in a forest work environment or an environment that accurately represents workplace conditions</w:t>
      </w:r>
    </w:p>
    <w:p w:rsidR="00000000" w:rsidRPr="003A185A" w:rsidP="003A185A">
      <w:pPr>
        <w:pStyle w:val="ListBullet"/>
      </w:pPr>
      <w:r w:rsidRPr="003A185A">
        <w:t>resources, equipment a</w:t>
      </w:r>
      <w:r w:rsidRPr="003A185A">
        <w:t>nd materials:</w:t>
      </w:r>
    </w:p>
    <w:p w:rsidR="00000000" w:rsidRPr="003A185A" w:rsidP="003A185A">
      <w:pPr>
        <w:pStyle w:val="ListBullet2"/>
      </w:pPr>
      <w:r w:rsidRPr="003A185A">
        <w:t>computing hardware and software required for costing and setting production targets for forestry operations</w:t>
      </w:r>
    </w:p>
    <w:p w:rsidR="00000000" w:rsidRPr="003A185A" w:rsidP="003A185A">
      <w:pPr>
        <w:pStyle w:val="ListBullet2"/>
      </w:pPr>
      <w:r w:rsidRPr="003A185A">
        <w:t>data required for costing and setting production targets for forestry operations</w:t>
      </w:r>
    </w:p>
    <w:p w:rsidR="00000000" w:rsidRPr="003A185A" w:rsidP="003A185A">
      <w:pPr>
        <w:pStyle w:val="ListBullet"/>
      </w:pPr>
      <w:r w:rsidRPr="003A185A">
        <w:t>specifications:</w:t>
      </w:r>
    </w:p>
    <w:p w:rsidR="00000000" w:rsidRPr="003A185A" w:rsidP="003A185A">
      <w:pPr>
        <w:pStyle w:val="ListBullet2"/>
      </w:pPr>
      <w:r w:rsidRPr="003A185A">
        <w:t>workplace policies and procedures regarding costing and setting production targets for forestry operations</w:t>
      </w:r>
    </w:p>
    <w:p w:rsidR="00000000" w:rsidRPr="003A185A" w:rsidP="003A185A">
      <w:pPr>
        <w:pStyle w:val="ListBullet2"/>
      </w:pPr>
      <w:r w:rsidRPr="003A185A">
        <w:t>access to workplace environmental policies and procedures applicable to forestry operations.</w:t>
      </w:r>
    </w:p>
    <w:p w:rsidR="00000000" w:rsidRPr="003A185A" w:rsidP="004B59D7">
      <w:pPr>
        <w:pStyle w:val="BodyText"/>
      </w:pPr>
      <w:r w:rsidRPr="003A185A">
        <w:t>Assessors of this unit must satisfy the requirements for</w:t>
      </w:r>
      <w:r w:rsidRPr="003A185A">
        <w:t xml:space="preserve"> assessors in applicable vocational education and training legislation, frameworks and/or standards. </w:t>
      </w:r>
    </w:p>
    <w:p w:rsidR="00000000" w:rsidRPr="003A185A" w:rsidP="003A185A">
      <w:pPr>
        <w:pStyle w:val="Heading1"/>
      </w:pPr>
      <w:bookmarkStart w:id="5" w:name="O_1209421"/>
      <w:bookmarkEnd w:id="5"/>
      <w:r w:rsidRPr="003A185A">
        <w:t>Links</w:t>
      </w:r>
    </w:p>
    <w:p w:rsidR="00000000" w:rsidRPr="003A185A" w:rsidP="004B59D7">
      <w:pPr>
        <w:pStyle w:val="BodyText"/>
      </w:pPr>
      <w:r w:rsidRPr="003A18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F01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A185A" w:rsidP="003A185A"/>
    <w:sectPr w:rsidSect="003A18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5A" w:rsidRPr="004B59D7" w:rsidP="004B5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D7" w:rsidP="003A1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9D7" w:rsidP="003A1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59D7" w:rsidP="003A1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85A" w:rsidRPr="004B59D7" w:rsidP="004B5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D7" w:rsidRPr="002D2AF8" w:rsidP="003A1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FWPFOM5011 Assist with calculating costs and production targets for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B59D7" w:rsidP="003A1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74A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18F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7A4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85A"/>
  </w:style>
  <w:style w:type="character" w:customStyle="1" w:styleId="Heading1Char">
    <w:name w:val="Heading 1 Char"/>
    <w:basedOn w:val="DefaultParagraphFont"/>
    <w:link w:val="Heading1"/>
    <w:rsid w:val="003A1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8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18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185A"/>
    <w:rPr>
      <w:b/>
    </w:rPr>
  </w:style>
  <w:style w:type="character" w:customStyle="1" w:styleId="Heading2Char">
    <w:name w:val="Heading 2 Char"/>
    <w:basedOn w:val="DefaultParagraphFont"/>
    <w:link w:val="Heading2"/>
    <w:rsid w:val="003A1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85A"/>
    <w:rPr>
      <w:b/>
      <w:spacing w:val="0"/>
    </w:rPr>
  </w:style>
  <w:style w:type="paragraph" w:customStyle="1" w:styleId="SuperTitle">
    <w:name w:val="SuperTitle"/>
    <w:basedOn w:val="Title"/>
    <w:rsid w:val="003A1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85A"/>
    <w:rPr>
      <w:i/>
    </w:rPr>
  </w:style>
  <w:style w:type="paragraph" w:styleId="Caption">
    <w:name w:val="caption"/>
    <w:basedOn w:val="BodyText"/>
    <w:next w:val="Normal"/>
    <w:qFormat/>
    <w:rsid w:val="003A1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85A"/>
  </w:style>
  <w:style w:type="paragraph" w:styleId="TableofFigures">
    <w:name w:val="table of figures"/>
    <w:basedOn w:val="Normal"/>
    <w:next w:val="Normal"/>
    <w:semiHidden/>
    <w:rsid w:val="003A1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8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85A"/>
    <w:rPr>
      <w:rFonts w:ascii="Wingdings" w:hAnsi="Wingdings"/>
    </w:rPr>
  </w:style>
  <w:style w:type="paragraph" w:customStyle="1" w:styleId="TableHeading">
    <w:name w:val="Table Heading"/>
    <w:basedOn w:val="HeadingBase"/>
    <w:rsid w:val="003A1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85A"/>
    <w:rPr>
      <w:color w:val="0033CC"/>
      <w:u w:val="none"/>
    </w:rPr>
  </w:style>
  <w:style w:type="paragraph" w:customStyle="1" w:styleId="BodyTextRight">
    <w:name w:val="Body Text Right"/>
    <w:basedOn w:val="BodyText"/>
    <w:rsid w:val="003A1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85A"/>
    <w:rPr>
      <w:sz w:val="32"/>
    </w:rPr>
  </w:style>
  <w:style w:type="paragraph" w:customStyle="1" w:styleId="HeadingProcedure">
    <w:name w:val="Heading Procedure"/>
    <w:basedOn w:val="HeadingBase"/>
    <w:next w:val="Normal"/>
    <w:rsid w:val="003A1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85A"/>
    <w:pPr>
      <w:spacing w:before="60" w:after="60"/>
    </w:pPr>
  </w:style>
  <w:style w:type="paragraph" w:styleId="ListContinue">
    <w:name w:val="List Continue"/>
    <w:basedOn w:val="List"/>
    <w:rsid w:val="003A185A"/>
    <w:pPr>
      <w:ind w:firstLine="0"/>
    </w:pPr>
  </w:style>
  <w:style w:type="paragraph" w:customStyle="1" w:styleId="ListNote">
    <w:name w:val="List Note"/>
    <w:basedOn w:val="List"/>
    <w:rsid w:val="003A1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85A"/>
    <w:rPr>
      <w:rFonts w:ascii="Courier New" w:hAnsi="Courier New"/>
    </w:rPr>
  </w:style>
  <w:style w:type="paragraph" w:customStyle="1" w:styleId="NoteBullet">
    <w:name w:val="Note Bullet"/>
    <w:basedOn w:val="Note"/>
    <w:rsid w:val="003A1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8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85A"/>
    <w:rPr>
      <w:b/>
      <w:smallCaps/>
    </w:rPr>
  </w:style>
  <w:style w:type="paragraph" w:customStyle="1" w:styleId="TableListNumber">
    <w:name w:val="Table List Number"/>
    <w:basedOn w:val="ListNumber"/>
    <w:rsid w:val="003A1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85A"/>
    <w:pPr>
      <w:numPr>
        <w:numId w:val="9"/>
      </w:numPr>
    </w:pPr>
  </w:style>
  <w:style w:type="paragraph" w:customStyle="1" w:styleId="ListAlpha2">
    <w:name w:val="List Alpha 2"/>
    <w:basedOn w:val="List2"/>
    <w:rsid w:val="003A185A"/>
    <w:pPr>
      <w:numPr>
        <w:numId w:val="8"/>
      </w:numPr>
    </w:pPr>
  </w:style>
  <w:style w:type="paragraph" w:styleId="List2">
    <w:name w:val="List 2"/>
    <w:basedOn w:val="BodyText"/>
    <w:rsid w:val="003A1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8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85A"/>
    <w:pPr>
      <w:numPr>
        <w:numId w:val="4"/>
      </w:numPr>
    </w:pPr>
  </w:style>
  <w:style w:type="paragraph" w:styleId="ListContinue2">
    <w:name w:val="List Continue 2"/>
    <w:basedOn w:val="List2"/>
    <w:rsid w:val="003A185A"/>
    <w:pPr>
      <w:ind w:firstLine="0"/>
    </w:pPr>
  </w:style>
  <w:style w:type="paragraph" w:styleId="ListContinue3">
    <w:name w:val="List Continue 3"/>
    <w:basedOn w:val="List3"/>
    <w:rsid w:val="003A185A"/>
    <w:pPr>
      <w:ind w:left="1021" w:firstLine="0"/>
    </w:pPr>
  </w:style>
  <w:style w:type="paragraph" w:styleId="ListContinue4">
    <w:name w:val="List Continue 4"/>
    <w:basedOn w:val="List4"/>
    <w:rsid w:val="003A185A"/>
    <w:pPr>
      <w:ind w:firstLine="0"/>
    </w:pPr>
  </w:style>
  <w:style w:type="paragraph" w:styleId="ListContinue5">
    <w:name w:val="List Continue 5"/>
    <w:basedOn w:val="List5"/>
    <w:rsid w:val="003A185A"/>
    <w:pPr>
      <w:ind w:firstLine="0"/>
    </w:pPr>
  </w:style>
  <w:style w:type="paragraph" w:styleId="ListNumber3">
    <w:name w:val="List Number 3"/>
    <w:basedOn w:val="List3"/>
    <w:rsid w:val="003A185A"/>
    <w:pPr>
      <w:numPr>
        <w:numId w:val="5"/>
      </w:numPr>
    </w:pPr>
  </w:style>
  <w:style w:type="paragraph" w:styleId="ListNumber4">
    <w:name w:val="List Number 4"/>
    <w:basedOn w:val="List4"/>
    <w:rsid w:val="003A185A"/>
    <w:pPr>
      <w:numPr>
        <w:numId w:val="6"/>
      </w:numPr>
    </w:pPr>
  </w:style>
  <w:style w:type="paragraph" w:styleId="ListNumber5">
    <w:name w:val="List Number 5"/>
    <w:basedOn w:val="List5"/>
    <w:rsid w:val="003A185A"/>
    <w:pPr>
      <w:numPr>
        <w:numId w:val="7"/>
      </w:numPr>
    </w:pPr>
  </w:style>
  <w:style w:type="paragraph" w:styleId="BlockText">
    <w:name w:val="Block Text"/>
    <w:basedOn w:val="Normal"/>
    <w:rsid w:val="003A1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85A"/>
    <w:rPr>
      <w:sz w:val="16"/>
      <w:vertAlign w:val="superscript"/>
    </w:rPr>
  </w:style>
  <w:style w:type="character" w:customStyle="1" w:styleId="Symbols">
    <w:name w:val="Symbols"/>
    <w:basedOn w:val="DefaultParagraphFont"/>
    <w:rsid w:val="003A185A"/>
    <w:rPr>
      <w:rFonts w:ascii="Symbol" w:hAnsi="Symbol"/>
    </w:rPr>
  </w:style>
  <w:style w:type="character" w:customStyle="1" w:styleId="MenuOptions">
    <w:name w:val="Menu Options"/>
    <w:basedOn w:val="DefaultParagraphFont"/>
    <w:rsid w:val="003A1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85A"/>
    <w:rPr>
      <w:b/>
    </w:rPr>
  </w:style>
  <w:style w:type="character" w:customStyle="1" w:styleId="Underlined">
    <w:name w:val="Underlined"/>
    <w:basedOn w:val="DefaultParagraphFont"/>
    <w:rsid w:val="003A185A"/>
    <w:rPr>
      <w:u w:val="single"/>
    </w:rPr>
  </w:style>
  <w:style w:type="paragraph" w:customStyle="1" w:styleId="TableBodyTextRight">
    <w:name w:val="Table Body Text Right"/>
    <w:basedOn w:val="TableBodyText"/>
    <w:rsid w:val="003A1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85A"/>
    <w:rPr>
      <w:sz w:val="18"/>
    </w:rPr>
  </w:style>
  <w:style w:type="paragraph" w:customStyle="1" w:styleId="BodySmallRight">
    <w:name w:val="Body Small Right"/>
    <w:basedOn w:val="BodyTextRight"/>
    <w:rsid w:val="003A185A"/>
    <w:rPr>
      <w:sz w:val="18"/>
      <w:szCs w:val="18"/>
    </w:rPr>
  </w:style>
  <w:style w:type="paragraph" w:customStyle="1" w:styleId="MarginEdition">
    <w:name w:val="Margin Edition"/>
    <w:basedOn w:val="MarginNote"/>
    <w:rsid w:val="003A1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85A"/>
    <w:rPr>
      <w:sz w:val="2"/>
      <w:szCs w:val="2"/>
    </w:rPr>
  </w:style>
  <w:style w:type="character" w:customStyle="1" w:styleId="Small">
    <w:name w:val="Small"/>
    <w:basedOn w:val="DefaultParagraphFont"/>
    <w:rsid w:val="003A185A"/>
    <w:rPr>
      <w:sz w:val="16"/>
    </w:rPr>
  </w:style>
  <w:style w:type="paragraph" w:customStyle="1" w:styleId="WideTable">
    <w:name w:val="Wide Table"/>
    <w:basedOn w:val="Normal"/>
    <w:rsid w:val="003A1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85A"/>
  </w:style>
  <w:style w:type="paragraph" w:styleId="Quote">
    <w:name w:val="Quote"/>
    <w:basedOn w:val="Heading1"/>
    <w:link w:val="QuoteChar"/>
    <w:qFormat/>
    <w:rsid w:val="003A1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85A"/>
    <w:pPr>
      <w:pageBreakBefore/>
    </w:pPr>
  </w:style>
  <w:style w:type="paragraph" w:customStyle="1" w:styleId="Border">
    <w:name w:val="Border"/>
    <w:basedOn w:val="Normal"/>
    <w:qFormat/>
    <w:rsid w:val="003A1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85A"/>
    <w:rPr>
      <w:u w:val="single"/>
    </w:rPr>
  </w:style>
  <w:style w:type="character" w:customStyle="1" w:styleId="BoldandItalics">
    <w:name w:val="Bold and Italics"/>
    <w:qFormat/>
    <w:rsid w:val="003A185A"/>
    <w:rPr>
      <w:b/>
      <w:i/>
      <w:u w:val="none"/>
    </w:rPr>
  </w:style>
  <w:style w:type="paragraph" w:styleId="BalloonText">
    <w:name w:val="Balloon Text"/>
    <w:basedOn w:val="Normal"/>
    <w:link w:val="BalloonTextChar"/>
    <w:rsid w:val="003A1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8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5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3099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FWPFOM5011 Assist with calculating costs and production targets for forestry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2024-09-27T00:24:00Z</dcterms:created>
  <dcterms:modified xsi:type="dcterms:W3CDTF">2024-09-27T00:24:00Z</dcterms:modified>
</cp:coreProperties>
</file>