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45A" w:rsidP="000E1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FWPFGM4209 Interpret and use aerial photographs for forest management</w:t>
      </w:r>
      <w:r>
        <w:fldChar w:fldCharType="end"/>
      </w:r>
    </w:p>
    <w:p w:rsidR="000E145A" w:rsidP="000E145A">
      <w:pPr>
        <w:pStyle w:val="Version"/>
        <w:sectPr w:rsidSect="00456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BFB" w:rsidP="00456BFB">
      <w:pPr>
        <w:pStyle w:val="SuperHeading"/>
      </w:pPr>
      <w:r w:rsidRPr="00456BFB">
        <w:t>FWPFGM4209 Interpret and use aerial photographs for forest management</w:t>
      </w:r>
    </w:p>
    <w:p w:rsidR="00000000" w:rsidRPr="00456BFB" w:rsidP="00456BFB">
      <w:pPr>
        <w:pStyle w:val="Heading1"/>
      </w:pPr>
      <w:bookmarkStart w:id="1" w:name="O_914797"/>
      <w:bookmarkEnd w:id="1"/>
      <w:r w:rsidRPr="00456B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rPr>
                <w:rStyle w:val="SpecialBold"/>
              </w:rPr>
              <w:t>Comment</w:t>
            </w:r>
          </w:p>
        </w:tc>
      </w:tr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t>Replaces equivalent unit FPIFGM4209B Interpret and use aerial photographs for forest management, which was first released with FPI11 Forest and Forest Products Training Package Version 2.2.</w:t>
            </w:r>
          </w:p>
          <w:p w:rsidR="00000000" w:rsidRPr="00456BFB" w:rsidP="00456BFB">
            <w:pPr>
              <w:pStyle w:val="BodyText"/>
            </w:pPr>
            <w:r w:rsidRPr="00456BFB">
              <w:t>This is the first release of this unit in the new standards format</w:t>
            </w:r>
            <w:r w:rsidRPr="00456BFB">
              <w:t>.</w:t>
            </w:r>
          </w:p>
        </w:tc>
      </w:tr>
    </w:tbl>
    <w:p w:rsidR="00000000" w:rsidRPr="00456BFB" w:rsidP="00456BFB">
      <w:pPr>
        <w:pStyle w:val="BodyText"/>
      </w:pPr>
    </w:p>
    <w:p w:rsidR="00000000" w:rsidRPr="00456BFB" w:rsidP="00456BFB">
      <w:pPr>
        <w:pStyle w:val="AllowPageBreak"/>
      </w:pPr>
    </w:p>
    <w:p w:rsidR="00000000" w:rsidRPr="00456BFB" w:rsidP="00456BFB">
      <w:pPr>
        <w:pStyle w:val="Heading1"/>
      </w:pPr>
      <w:bookmarkStart w:id="2" w:name="O_914798"/>
      <w:bookmarkEnd w:id="2"/>
      <w:r w:rsidRPr="00456BFB">
        <w:t>Application</w:t>
      </w:r>
    </w:p>
    <w:p w:rsidR="00000000" w:rsidRPr="00456BFB" w:rsidP="000E145A">
      <w:pPr>
        <w:pStyle w:val="BodyText"/>
      </w:pPr>
      <w:r w:rsidRPr="00456BFB">
        <w:t xml:space="preserve">This unit of competency describes the outcomes required to use aerial photographs as a tool to assist with management of a forest area. </w:t>
      </w:r>
    </w:p>
    <w:p w:rsidR="00000000" w:rsidRPr="00456BFB" w:rsidP="000E145A">
      <w:pPr>
        <w:pStyle w:val="BodyText"/>
      </w:pPr>
      <w:r w:rsidRPr="00456BFB">
        <w:t>The unit applies to job roles including Arboriculture Supervisor, Farm Forestry Superv</w:t>
      </w:r>
      <w:r w:rsidRPr="00456BFB">
        <w:t>isor, Forestry Supervisor, Forestry Operations Supervisor, Harvesting Supervisor, Harvesting Team Leader, Propagation and Stand Health Supervisor and Tree Farm Supervisor.</w:t>
      </w:r>
    </w:p>
    <w:p w:rsidR="000E145A" w:rsidP="000E145A">
      <w:pPr>
        <w:pStyle w:val="BodyText"/>
      </w:pPr>
      <w:r w:rsidRPr="00456BFB">
        <w:t>No licensing, legislative, regulatory, or certification requirements apply to this u</w:t>
      </w:r>
      <w:r w:rsidRPr="00456BFB">
        <w:t>nit at the time of publication.</w:t>
      </w:r>
    </w:p>
    <w:p w:rsidR="00000000" w:rsidRPr="00456BFB" w:rsidP="00456BFB">
      <w:pPr>
        <w:pStyle w:val="Heading1"/>
      </w:pPr>
      <w:bookmarkStart w:id="3" w:name="O_914799"/>
      <w:bookmarkEnd w:id="3"/>
      <w:r w:rsidRPr="00456BFB">
        <w:t>Pre-requisite Unit</w:t>
      </w:r>
    </w:p>
    <w:p w:rsidR="00000000" w:rsidRPr="00456BFB" w:rsidP="000E145A">
      <w:pPr>
        <w:pStyle w:val="BodyText"/>
      </w:pPr>
      <w:r w:rsidRPr="00456BFB">
        <w:t>Nil</w:t>
      </w:r>
    </w:p>
    <w:p w:rsidR="00000000" w:rsidRPr="00456BFB" w:rsidP="00456BFB">
      <w:pPr>
        <w:pStyle w:val="Heading1"/>
      </w:pPr>
      <w:bookmarkStart w:id="4" w:name="O_914801"/>
      <w:bookmarkEnd w:id="4"/>
      <w:r w:rsidRPr="00456BFB">
        <w:t>Unit Sector</w:t>
      </w:r>
    </w:p>
    <w:p w:rsidR="00000000" w:rsidRPr="00456BFB" w:rsidP="000E145A">
      <w:pPr>
        <w:pStyle w:val="BodyText"/>
      </w:pPr>
      <w:r w:rsidRPr="00456BFB">
        <w:t>Forest Growing and Management</w:t>
      </w:r>
    </w:p>
    <w:p w:rsidR="00000000" w:rsidRPr="00456BFB" w:rsidP="00456BFB">
      <w:pPr>
        <w:pStyle w:val="Heading1"/>
      </w:pPr>
      <w:bookmarkStart w:id="5" w:name="O_914802"/>
      <w:bookmarkEnd w:id="5"/>
      <w:r w:rsidRPr="00456B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rPr>
                <w:rStyle w:val="Emphasis"/>
              </w:rPr>
              <w:t>Performance criteria descri</w:t>
            </w:r>
            <w:r w:rsidRPr="00456BFB">
              <w:rPr>
                <w:rStyle w:val="Emphasis"/>
              </w:rPr>
              <w:t>be the performance needed to demonstrate achievement of the element. Where bold italicised text is used, further information is detailed in the range of conditions.</w:t>
            </w:r>
          </w:p>
        </w:tc>
      </w:tr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t>1. Plan to review aerial photographs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t>1.1 Review forest management objectives and requirem</w:t>
            </w:r>
            <w:r w:rsidRPr="00456BFB">
              <w:t>ents for aerial photographs.</w:t>
            </w:r>
          </w:p>
          <w:p w:rsidR="00000000" w:rsidRPr="00456BFB" w:rsidP="00456BFB">
            <w:pPr>
              <w:pStyle w:val="BodyText"/>
            </w:pPr>
            <w:r w:rsidRPr="00456BFB">
              <w:t xml:space="preserve">1.2 Obtain available types of aerial photographs for required locations and </w:t>
            </w:r>
            <w:r w:rsidRPr="00456BFB">
              <w:t>application.</w:t>
            </w:r>
          </w:p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1.3 Assess aerial photographs for suitability to meet forest management objectives and applications.</w:t>
            </w:r>
          </w:p>
        </w:tc>
      </w:tr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2. Interpret forest management infor</w:t>
            </w:r>
            <w:r w:rsidRPr="00456BFB">
              <w:t>mation from aerial photographs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t>2.1 Position aerial photographs for viewing and calculate scale.</w:t>
            </w:r>
          </w:p>
          <w:p w:rsidR="00000000" w:rsidRPr="00456BFB" w:rsidP="00456BFB">
            <w:pPr>
              <w:pStyle w:val="BodyText"/>
            </w:pPr>
            <w:r w:rsidRPr="00456BFB">
              <w:t>2.2 Identify key aspects from aerial photographs and document these.</w:t>
            </w:r>
          </w:p>
          <w:p w:rsidR="00000000" w:rsidRPr="00456BFB" w:rsidP="00456BFB">
            <w:pPr>
              <w:pStyle w:val="BodyText"/>
            </w:pPr>
            <w:r w:rsidRPr="00456BFB">
              <w:t>2.3 Interpret and apply photomapping standards for consistent data-collection.</w:t>
            </w:r>
          </w:p>
          <w:p w:rsidR="00000000" w:rsidRPr="00456BFB" w:rsidP="00456BFB">
            <w:pPr>
              <w:pStyle w:val="BodyText"/>
            </w:pPr>
            <w:r w:rsidRPr="00456BFB">
              <w:t>2.4 Identify</w:t>
            </w:r>
            <w:r w:rsidRPr="00456BFB">
              <w:t xml:space="preserve"> and interpret forest attributes and required forest management information from aerial photographs.</w:t>
            </w:r>
          </w:p>
          <w:p w:rsidR="00000000" w:rsidRPr="00456BFB" w:rsidP="00456BFB">
            <w:pPr>
              <w:pStyle w:val="BodyText"/>
            </w:pPr>
            <w:r w:rsidRPr="00456BFB">
              <w:t>2.5 Map aerial photographs according to organisational procedures.</w:t>
            </w:r>
          </w:p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Record and report on analysis of aerial photographs.</w:t>
            </w:r>
          </w:p>
        </w:tc>
      </w:tr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3. Update maps and plans from aerial photographs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BodyText"/>
            </w:pPr>
            <w:r w:rsidRPr="00456BFB">
              <w:t>3.1 Assess maps and plans and update as required, using established symbols, colours and conventions.</w:t>
            </w:r>
          </w:p>
          <w:p w:rsidR="00000000" w:rsidRPr="00456BFB" w:rsidP="00456BFB">
            <w:pPr>
              <w:pStyle w:val="BodyText"/>
            </w:pPr>
            <w:r w:rsidRPr="00456BFB">
              <w:t>3.2 Use tools to transfer data in line with manufacturer recommendations.</w:t>
            </w:r>
          </w:p>
          <w:p w:rsidR="00000000" w:rsidRPr="00456BFB" w:rsidP="00456BFB">
            <w:pPr>
              <w:pStyle w:val="BodyText"/>
            </w:pPr>
            <w:r w:rsidRPr="00456BFB">
              <w:t xml:space="preserve">3.3 Complete documentation and </w:t>
            </w:r>
            <w:r w:rsidRPr="00456BFB">
              <w:t>store according to organisational procedures.</w:t>
            </w:r>
          </w:p>
        </w:tc>
      </w:tr>
    </w:tbl>
    <w:p w:rsidR="000E145A" w:rsidP="00456BFB">
      <w:pPr>
        <w:pStyle w:val="BodyText"/>
      </w:pPr>
    </w:p>
    <w:p w:rsidR="000E145A" w:rsidP="00456BFB">
      <w:pPr>
        <w:pStyle w:val="BodyText"/>
      </w:pPr>
    </w:p>
    <w:p w:rsidR="00000000" w:rsidRPr="00456BFB" w:rsidP="00456BFB">
      <w:pPr>
        <w:pStyle w:val="Heading1"/>
      </w:pPr>
      <w:bookmarkStart w:id="6" w:name="O_914803"/>
      <w:bookmarkEnd w:id="6"/>
      <w:r w:rsidRPr="00456BF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This section describes those core and employment skills that are essential to performance and are not explicit in the performance criteria.</w:t>
            </w:r>
          </w:p>
        </w:tc>
      </w:tr>
      <w:tr w:rsidTr="000E14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BFB">
            <w:pPr>
              <w:pStyle w:val="BodyText"/>
              <w:rPr>
                <w:lang w:val="en-NZ"/>
              </w:rPr>
            </w:pPr>
            <w:r w:rsidRPr="00456BF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BFB" w:rsidP="00456BFB">
            <w:pPr>
              <w:pStyle w:val="ListBullet"/>
            </w:pPr>
            <w:r w:rsidRPr="00456BFB">
              <w:t>Calculate</w:t>
            </w:r>
            <w:r w:rsidRPr="00456BFB">
              <w:t xml:space="preserve"> scale in photographs</w:t>
            </w:r>
          </w:p>
        </w:tc>
      </w:tr>
    </w:tbl>
    <w:p w:rsidR="00000000" w:rsidRPr="00456BFB" w:rsidP="00456BFB">
      <w:pPr>
        <w:pStyle w:val="BodyText"/>
      </w:pPr>
    </w:p>
    <w:p w:rsidR="00000000" w:rsidRPr="00456BFB" w:rsidP="00456BFB">
      <w:pPr>
        <w:pStyle w:val="AllowPageBreak"/>
      </w:pPr>
    </w:p>
    <w:p w:rsidR="00000000" w:rsidRPr="00456BFB" w:rsidP="00456BFB">
      <w:pPr>
        <w:pStyle w:val="Heading1"/>
      </w:pPr>
      <w:bookmarkStart w:id="7" w:name="O_914804"/>
      <w:bookmarkEnd w:id="7"/>
      <w:r w:rsidRPr="00456BFB">
        <w:t>Range of Conditions</w:t>
      </w:r>
    </w:p>
    <w:p w:rsidR="00000000" w:rsidRPr="00456BFB" w:rsidP="000E145A">
      <w:pPr>
        <w:pStyle w:val="BodyText"/>
      </w:pPr>
      <w:r w:rsidRPr="00456BFB">
        <w:t>Not Applicable</w:t>
      </w:r>
    </w:p>
    <w:p w:rsidR="00000000" w:rsidRPr="00456BFB" w:rsidP="00456BFB">
      <w:pPr>
        <w:pStyle w:val="Heading1"/>
      </w:pPr>
      <w:bookmarkStart w:id="8" w:name="O_914805"/>
      <w:bookmarkEnd w:id="8"/>
      <w:r w:rsidRPr="00456BFB">
        <w:t>Unit Mapping Information</w:t>
      </w:r>
    </w:p>
    <w:p w:rsidR="00000000" w:rsidRPr="00456BFB" w:rsidP="000E145A">
      <w:pPr>
        <w:pStyle w:val="BodyText"/>
      </w:pPr>
      <w:r w:rsidRPr="00456BFB">
        <w:t>FPIFGM4209B Interpret and use aerial photographs for forest management</w:t>
      </w:r>
    </w:p>
    <w:p w:rsidR="00000000" w:rsidRPr="00456BFB" w:rsidP="00456BFB">
      <w:pPr>
        <w:pStyle w:val="Heading1"/>
      </w:pPr>
      <w:bookmarkStart w:id="9" w:name="O_914812"/>
      <w:bookmarkEnd w:id="9"/>
      <w:r w:rsidRPr="00456BFB">
        <w:t>Links</w:t>
      </w:r>
    </w:p>
    <w:p w:rsidR="00000000" w:rsidRPr="00456BFB" w:rsidP="000E145A">
      <w:pPr>
        <w:pStyle w:val="BodyText"/>
      </w:pPr>
      <w:r w:rsidRPr="00456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5EE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56BFB" w:rsidP="00456BFB"/>
    <w:sectPr w:rsidSect="00456B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FB" w:rsidRPr="000E145A" w:rsidP="000E1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5A" w:rsidP="00456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45A" w:rsidP="00456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145A" w:rsidP="00456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BFB" w:rsidRPr="000E145A" w:rsidP="000E1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45A" w:rsidRPr="002D2AF8" w:rsidP="00456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FWPFGM4209 Interpret and use aerial photographs for forest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E145A" w:rsidP="00456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0E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D4A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BFB"/>
  </w:style>
  <w:style w:type="character" w:customStyle="1" w:styleId="Heading1Char">
    <w:name w:val="Heading 1 Char"/>
    <w:basedOn w:val="DefaultParagraphFont"/>
    <w:link w:val="Heading1"/>
    <w:rsid w:val="00456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B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BFB"/>
    <w:rPr>
      <w:b/>
      <w:spacing w:val="0"/>
    </w:rPr>
  </w:style>
  <w:style w:type="character" w:styleId="Emphasis">
    <w:name w:val="Emphasis"/>
    <w:basedOn w:val="DefaultParagraphFont"/>
    <w:qFormat/>
    <w:rsid w:val="00456BFB"/>
    <w:rPr>
      <w:i/>
    </w:rPr>
  </w:style>
  <w:style w:type="paragraph" w:customStyle="1" w:styleId="SuperHeading">
    <w:name w:val="SuperHeading"/>
    <w:basedOn w:val="Normal"/>
    <w:rsid w:val="00456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B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BFB"/>
  </w:style>
  <w:style w:type="paragraph" w:styleId="TableofFigures">
    <w:name w:val="table of figures"/>
    <w:basedOn w:val="Normal"/>
    <w:next w:val="Normal"/>
    <w:semiHidden/>
    <w:rsid w:val="00456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B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BFB"/>
    <w:rPr>
      <w:rFonts w:ascii="Wingdings" w:hAnsi="Wingdings"/>
    </w:rPr>
  </w:style>
  <w:style w:type="paragraph" w:customStyle="1" w:styleId="TableHeading">
    <w:name w:val="Table Heading"/>
    <w:basedOn w:val="HeadingBase"/>
    <w:rsid w:val="00456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BFB"/>
    <w:rPr>
      <w:color w:val="0033CC"/>
      <w:u w:val="none"/>
    </w:rPr>
  </w:style>
  <w:style w:type="paragraph" w:customStyle="1" w:styleId="BodyTextRight">
    <w:name w:val="Body Text Right"/>
    <w:basedOn w:val="BodyText"/>
    <w:rsid w:val="00456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B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BFB"/>
    <w:rPr>
      <w:sz w:val="32"/>
    </w:rPr>
  </w:style>
  <w:style w:type="paragraph" w:customStyle="1" w:styleId="HeadingProcedure">
    <w:name w:val="Heading Procedure"/>
    <w:basedOn w:val="HeadingBase"/>
    <w:next w:val="Normal"/>
    <w:rsid w:val="00456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BFB"/>
    <w:pPr>
      <w:spacing w:before="60" w:after="60"/>
    </w:pPr>
  </w:style>
  <w:style w:type="paragraph" w:styleId="ListContinue">
    <w:name w:val="List Continue"/>
    <w:basedOn w:val="List"/>
    <w:rsid w:val="00456BFB"/>
    <w:pPr>
      <w:ind w:firstLine="0"/>
    </w:pPr>
  </w:style>
  <w:style w:type="paragraph" w:customStyle="1" w:styleId="ListNote">
    <w:name w:val="List Note"/>
    <w:basedOn w:val="List"/>
    <w:rsid w:val="00456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BFB"/>
    <w:rPr>
      <w:rFonts w:ascii="Courier New" w:hAnsi="Courier New"/>
    </w:rPr>
  </w:style>
  <w:style w:type="paragraph" w:customStyle="1" w:styleId="NoteBullet">
    <w:name w:val="Note Bullet"/>
    <w:basedOn w:val="Note"/>
    <w:rsid w:val="00456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BFB"/>
    <w:rPr>
      <w:b/>
      <w:smallCaps/>
    </w:rPr>
  </w:style>
  <w:style w:type="paragraph" w:customStyle="1" w:styleId="TableListNumber">
    <w:name w:val="Table List Number"/>
    <w:basedOn w:val="ListNumber"/>
    <w:rsid w:val="00456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BFB"/>
    <w:pPr>
      <w:numPr>
        <w:numId w:val="8"/>
      </w:numPr>
    </w:pPr>
  </w:style>
  <w:style w:type="paragraph" w:customStyle="1" w:styleId="ListAlpha2">
    <w:name w:val="List Alpha 2"/>
    <w:basedOn w:val="List2"/>
    <w:rsid w:val="00456BFB"/>
    <w:pPr>
      <w:numPr>
        <w:numId w:val="7"/>
      </w:numPr>
    </w:pPr>
  </w:style>
  <w:style w:type="paragraph" w:styleId="List2">
    <w:name w:val="List 2"/>
    <w:basedOn w:val="BodyText"/>
    <w:rsid w:val="00456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B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BFB"/>
    <w:pPr>
      <w:numPr>
        <w:numId w:val="3"/>
      </w:numPr>
    </w:pPr>
  </w:style>
  <w:style w:type="paragraph" w:styleId="ListContinue2">
    <w:name w:val="List Continue 2"/>
    <w:basedOn w:val="List2"/>
    <w:rsid w:val="00456BFB"/>
    <w:pPr>
      <w:ind w:firstLine="0"/>
    </w:pPr>
  </w:style>
  <w:style w:type="paragraph" w:styleId="ListContinue3">
    <w:name w:val="List Continue 3"/>
    <w:basedOn w:val="List3"/>
    <w:rsid w:val="00456BFB"/>
    <w:pPr>
      <w:ind w:left="1021" w:firstLine="0"/>
    </w:pPr>
  </w:style>
  <w:style w:type="paragraph" w:styleId="ListContinue4">
    <w:name w:val="List Continue 4"/>
    <w:basedOn w:val="List4"/>
    <w:rsid w:val="00456BFB"/>
    <w:pPr>
      <w:ind w:firstLine="0"/>
    </w:pPr>
  </w:style>
  <w:style w:type="paragraph" w:styleId="ListContinue5">
    <w:name w:val="List Continue 5"/>
    <w:basedOn w:val="List5"/>
    <w:rsid w:val="00456BFB"/>
    <w:pPr>
      <w:ind w:firstLine="0"/>
    </w:pPr>
  </w:style>
  <w:style w:type="paragraph" w:styleId="ListNumber3">
    <w:name w:val="List Number 3"/>
    <w:basedOn w:val="List3"/>
    <w:rsid w:val="00456BFB"/>
    <w:pPr>
      <w:numPr>
        <w:numId w:val="4"/>
      </w:numPr>
    </w:pPr>
  </w:style>
  <w:style w:type="paragraph" w:styleId="ListNumber4">
    <w:name w:val="List Number 4"/>
    <w:basedOn w:val="List4"/>
    <w:rsid w:val="00456BFB"/>
    <w:pPr>
      <w:numPr>
        <w:numId w:val="5"/>
      </w:numPr>
    </w:pPr>
  </w:style>
  <w:style w:type="paragraph" w:styleId="ListNumber5">
    <w:name w:val="List Number 5"/>
    <w:basedOn w:val="List5"/>
    <w:rsid w:val="00456BFB"/>
    <w:pPr>
      <w:numPr>
        <w:numId w:val="6"/>
      </w:numPr>
    </w:pPr>
  </w:style>
  <w:style w:type="paragraph" w:styleId="BlockText">
    <w:name w:val="Block Text"/>
    <w:basedOn w:val="Normal"/>
    <w:rsid w:val="00456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BFB"/>
    <w:rPr>
      <w:sz w:val="16"/>
      <w:vertAlign w:val="superscript"/>
    </w:rPr>
  </w:style>
  <w:style w:type="character" w:customStyle="1" w:styleId="Symbols">
    <w:name w:val="Symbols"/>
    <w:basedOn w:val="DefaultParagraphFont"/>
    <w:rsid w:val="00456BFB"/>
    <w:rPr>
      <w:rFonts w:ascii="Symbol" w:hAnsi="Symbol"/>
    </w:rPr>
  </w:style>
  <w:style w:type="character" w:customStyle="1" w:styleId="MenuOptions">
    <w:name w:val="Menu Options"/>
    <w:basedOn w:val="DefaultParagraphFont"/>
    <w:rsid w:val="00456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BFB"/>
    <w:rPr>
      <w:b/>
    </w:rPr>
  </w:style>
  <w:style w:type="character" w:customStyle="1" w:styleId="Underlined">
    <w:name w:val="Underlined"/>
    <w:basedOn w:val="DefaultParagraphFont"/>
    <w:rsid w:val="00456BFB"/>
    <w:rPr>
      <w:u w:val="single"/>
    </w:rPr>
  </w:style>
  <w:style w:type="paragraph" w:customStyle="1" w:styleId="TableBodyTextRight">
    <w:name w:val="Table Body Text Right"/>
    <w:basedOn w:val="TableBodyText"/>
    <w:rsid w:val="00456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BFB"/>
    <w:rPr>
      <w:sz w:val="18"/>
    </w:rPr>
  </w:style>
  <w:style w:type="paragraph" w:customStyle="1" w:styleId="BodySmallRight">
    <w:name w:val="Body Small Right"/>
    <w:basedOn w:val="BodyTextRight"/>
    <w:rsid w:val="00456BFB"/>
    <w:rPr>
      <w:sz w:val="18"/>
      <w:szCs w:val="18"/>
    </w:rPr>
  </w:style>
  <w:style w:type="paragraph" w:customStyle="1" w:styleId="MarginEdition">
    <w:name w:val="Margin Edition"/>
    <w:basedOn w:val="MarginNote"/>
    <w:rsid w:val="00456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BFB"/>
    <w:rPr>
      <w:sz w:val="2"/>
      <w:szCs w:val="2"/>
    </w:rPr>
  </w:style>
  <w:style w:type="character" w:customStyle="1" w:styleId="Small">
    <w:name w:val="Small"/>
    <w:basedOn w:val="DefaultParagraphFont"/>
    <w:rsid w:val="00456BFB"/>
    <w:rPr>
      <w:sz w:val="16"/>
    </w:rPr>
  </w:style>
  <w:style w:type="paragraph" w:customStyle="1" w:styleId="WideTable">
    <w:name w:val="Wide Table"/>
    <w:basedOn w:val="Normal"/>
    <w:rsid w:val="00456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BFB"/>
  </w:style>
  <w:style w:type="paragraph" w:styleId="Quote">
    <w:name w:val="Quote"/>
    <w:basedOn w:val="Heading1"/>
    <w:link w:val="QuoteChar"/>
    <w:qFormat/>
    <w:rsid w:val="00456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BFB"/>
    <w:pPr>
      <w:pageBreakBefore/>
    </w:pPr>
  </w:style>
  <w:style w:type="paragraph" w:customStyle="1" w:styleId="Border">
    <w:name w:val="Border"/>
    <w:basedOn w:val="Normal"/>
    <w:qFormat/>
    <w:rsid w:val="00456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BFB"/>
    <w:rPr>
      <w:u w:val="single"/>
    </w:rPr>
  </w:style>
  <w:style w:type="character" w:customStyle="1" w:styleId="BoldandItalics">
    <w:name w:val="Bold and Italics"/>
    <w:qFormat/>
    <w:rsid w:val="00456BFB"/>
    <w:rPr>
      <w:b/>
      <w:i/>
      <w:u w:val="none"/>
    </w:rPr>
  </w:style>
  <w:style w:type="paragraph" w:styleId="BalloonText">
    <w:name w:val="Balloon Text"/>
    <w:basedOn w:val="Normal"/>
    <w:link w:val="BalloonTextChar"/>
    <w:rsid w:val="00456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BFB"/>
    <w:pPr>
      <w:spacing w:before="0" w:after="0"/>
    </w:pPr>
  </w:style>
  <w:style w:type="paragraph" w:customStyle="1" w:styleId="BodyTextBold">
    <w:name w:val="Body Text Bold"/>
    <w:basedOn w:val="BodyText"/>
    <w:qFormat/>
    <w:rsid w:val="00456BFB"/>
    <w:rPr>
      <w:b/>
    </w:rPr>
  </w:style>
  <w:style w:type="character" w:styleId="Hyperlink">
    <w:name w:val="Hyperlink"/>
    <w:basedOn w:val="DefaultParagraphFont"/>
    <w:uiPriority w:val="99"/>
    <w:unhideWhenUsed/>
    <w:rsid w:val="000E1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2693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FWPFGM4209 Interpret and use aerial photographs for forest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2021-04-29T02:35:00Z</dcterms:created>
  <dcterms:modified xsi:type="dcterms:W3CDTF">2021-04-29T02:35:00Z</dcterms:modified>
</cp:coreProperties>
</file>