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671" w:rsidP="006F06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FWPCOT5212 Implement workplace sustainability practices in the forest and wood products industry</w:t>
      </w:r>
      <w:r>
        <w:fldChar w:fldCharType="end"/>
      </w:r>
    </w:p>
    <w:p w:rsidR="006F0671" w:rsidP="006F0671">
      <w:pPr>
        <w:pStyle w:val="Version"/>
        <w:sectPr w:rsidSect="004468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896" w:rsidP="00446896">
      <w:pPr>
        <w:pStyle w:val="SuperHeading"/>
      </w:pPr>
      <w:r w:rsidRPr="00446896">
        <w:t>Assessment Requirements for FWPCOT5212 Implement workplace sustainability practices in the forest and wood products industry</w:t>
      </w:r>
    </w:p>
    <w:p w:rsidR="00000000" w:rsidRPr="00446896" w:rsidP="00446896">
      <w:pPr>
        <w:pStyle w:val="Heading1"/>
      </w:pPr>
      <w:bookmarkStart w:id="1" w:name="O_1207596"/>
      <w:bookmarkEnd w:id="1"/>
      <w:r w:rsidRPr="004468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68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96">
            <w:pPr>
              <w:pStyle w:val="BodyTextBold"/>
              <w:rPr>
                <w:lang w:val="en-NZ"/>
              </w:rPr>
            </w:pPr>
            <w:r w:rsidRPr="0044689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96">
            <w:pPr>
              <w:pStyle w:val="BodyTextBold"/>
              <w:rPr>
                <w:lang w:val="en-NZ"/>
              </w:rPr>
            </w:pPr>
            <w:r w:rsidRPr="00446896">
              <w:t>Comments</w:t>
            </w:r>
          </w:p>
        </w:tc>
      </w:tr>
      <w:tr w:rsidTr="004468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896">
            <w:pPr>
              <w:pStyle w:val="BodyText"/>
              <w:rPr>
                <w:lang w:val="en-NZ"/>
              </w:rPr>
            </w:pPr>
            <w:r w:rsidRPr="0044689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896" w:rsidP="00446896">
            <w:pPr>
              <w:pStyle w:val="BodyText"/>
            </w:pPr>
            <w:r w:rsidRPr="00446896">
              <w:t>This version released with FWP Forest and Wood Products Training Package Version 7.0.</w:t>
            </w:r>
          </w:p>
        </w:tc>
      </w:tr>
    </w:tbl>
    <w:p w:rsidR="00000000" w:rsidRPr="00446896" w:rsidP="00446896">
      <w:pPr>
        <w:pStyle w:val="BodyText"/>
      </w:pPr>
    </w:p>
    <w:p w:rsidR="00000000" w:rsidRPr="00446896" w:rsidP="00446896">
      <w:pPr>
        <w:pStyle w:val="AllowPageBreak"/>
      </w:pPr>
    </w:p>
    <w:p w:rsidR="00000000" w:rsidRPr="00446896" w:rsidP="00446896">
      <w:pPr>
        <w:pStyle w:val="Heading1"/>
      </w:pPr>
      <w:bookmarkStart w:id="2" w:name="O_1207597"/>
      <w:bookmarkEnd w:id="2"/>
      <w:r w:rsidRPr="00446896">
        <w:t>Performance Evidence</w:t>
      </w:r>
    </w:p>
    <w:p w:rsidR="00000000" w:rsidRPr="00446896" w:rsidP="006F0671">
      <w:pPr>
        <w:pStyle w:val="BodyText"/>
      </w:pPr>
      <w:r w:rsidRPr="00446896">
        <w:t xml:space="preserve">An individual demonstrating competency must satisfy all of the elements and performance criteria in this unit. </w:t>
      </w:r>
    </w:p>
    <w:p w:rsidR="00000000" w:rsidRPr="00446896" w:rsidP="006F0671">
      <w:pPr>
        <w:pStyle w:val="BodyText"/>
      </w:pPr>
      <w:r w:rsidRPr="00446896">
        <w:t>There must be ev</w:t>
      </w:r>
      <w:r w:rsidRPr="00446896">
        <w:t>idence that the individual has incorporated sustainability principles into one existing workplace practice in an operational area in the forest and wood products industry.</w:t>
      </w:r>
    </w:p>
    <w:p w:rsidR="00000000" w:rsidRPr="00446896" w:rsidP="006F0671">
      <w:pPr>
        <w:pStyle w:val="BodyText"/>
      </w:pPr>
      <w:r w:rsidRPr="00446896">
        <w:t>In performing this activity, the individual has:</w:t>
      </w:r>
    </w:p>
    <w:p w:rsidR="00000000" w:rsidRPr="00446896" w:rsidP="00446896">
      <w:pPr>
        <w:pStyle w:val="ListBullet"/>
      </w:pPr>
      <w:r w:rsidRPr="00446896">
        <w:t>identified sustainability requirem</w:t>
      </w:r>
      <w:r w:rsidRPr="00446896">
        <w:t xml:space="preserve">ents and changes necessary to work practices </w:t>
      </w:r>
    </w:p>
    <w:p w:rsidR="00000000" w:rsidRPr="00446896" w:rsidP="00446896">
      <w:pPr>
        <w:pStyle w:val="ListBullet"/>
      </w:pPr>
      <w:r w:rsidRPr="00446896">
        <w:t>planned and supervised activities for implementing the recommended changes to work practices</w:t>
      </w:r>
    </w:p>
    <w:p w:rsidR="00000000" w:rsidRPr="00446896" w:rsidP="00446896">
      <w:pPr>
        <w:pStyle w:val="ListBullet"/>
      </w:pPr>
      <w:r w:rsidRPr="00446896">
        <w:t>collected information, evaluated and reported on the outcomes of sustainability practices established in the workplace.</w:t>
      </w:r>
    </w:p>
    <w:p w:rsidR="00000000" w:rsidRPr="00446896" w:rsidP="00446896">
      <w:pPr>
        <w:pStyle w:val="AllowPageBreak"/>
      </w:pPr>
    </w:p>
    <w:p w:rsidR="00000000" w:rsidRPr="00446896" w:rsidP="00446896">
      <w:pPr>
        <w:pStyle w:val="Heading1"/>
      </w:pPr>
      <w:bookmarkStart w:id="3" w:name="O_1207598"/>
      <w:bookmarkEnd w:id="3"/>
      <w:r w:rsidRPr="00446896">
        <w:t>Knowledge Evidence</w:t>
      </w:r>
    </w:p>
    <w:p w:rsidR="00000000" w:rsidRPr="00446896" w:rsidP="006F0671">
      <w:pPr>
        <w:pStyle w:val="BodyText"/>
      </w:pPr>
      <w:r w:rsidRPr="00446896">
        <w:t xml:space="preserve">An individual must be able to demonstrate the knowledge required to perform the tasks outlined in </w:t>
      </w:r>
      <w:r w:rsidRPr="00446896">
        <w:t>the elements and performance criteria of this unit. This includes knowledge of:</w:t>
      </w:r>
    </w:p>
    <w:p w:rsidR="00000000" w:rsidRPr="00446896" w:rsidP="00446896">
      <w:pPr>
        <w:pStyle w:val="ListBullet"/>
      </w:pPr>
      <w:r w:rsidRPr="00446896">
        <w:t>sustainability principles:</w:t>
      </w:r>
    </w:p>
    <w:p w:rsidR="00000000" w:rsidRPr="00446896" w:rsidP="00446896">
      <w:pPr>
        <w:pStyle w:val="ListBullet2"/>
      </w:pPr>
      <w:r w:rsidRPr="00446896">
        <w:t>economic</w:t>
      </w:r>
    </w:p>
    <w:p w:rsidR="00000000" w:rsidRPr="00446896" w:rsidP="00446896">
      <w:pPr>
        <w:pStyle w:val="ListBullet2"/>
      </w:pPr>
      <w:r w:rsidRPr="00446896">
        <w:t>social</w:t>
      </w:r>
    </w:p>
    <w:p w:rsidR="00000000" w:rsidRPr="00446896" w:rsidP="00446896">
      <w:pPr>
        <w:pStyle w:val="ListBullet2"/>
      </w:pPr>
      <w:r w:rsidRPr="00446896">
        <w:t>environmental</w:t>
      </w:r>
    </w:p>
    <w:p w:rsidR="00000000" w:rsidRPr="00446896" w:rsidP="00446896">
      <w:pPr>
        <w:pStyle w:val="ListBullet"/>
      </w:pPr>
      <w:r w:rsidRPr="00446896">
        <w:t>consultative mechanisms for incorporating sustainability principles into workplace policies, procedures and practice</w:t>
      </w:r>
      <w:r w:rsidRPr="00446896">
        <w:t>s applicable to forest or wood products operations</w:t>
      </w:r>
    </w:p>
    <w:p w:rsidR="00000000" w:rsidRPr="00446896" w:rsidP="00446896">
      <w:pPr>
        <w:pStyle w:val="ListBullet"/>
      </w:pPr>
      <w:r w:rsidRPr="00446896">
        <w:t>workplace practices in forest or wood products operations that incorporate sustainability principles</w:t>
      </w:r>
    </w:p>
    <w:p w:rsidR="00000000" w:rsidRPr="00446896" w:rsidP="00446896">
      <w:pPr>
        <w:pStyle w:val="ListBullet"/>
      </w:pPr>
      <w:r w:rsidRPr="00446896">
        <w:t>ways of redesigning work practices in forest or wood products operations to address sustainability princ</w:t>
      </w:r>
      <w:r w:rsidRPr="00446896">
        <w:t xml:space="preserve">iples </w:t>
      </w:r>
    </w:p>
    <w:p w:rsidR="00000000" w:rsidRPr="00446896" w:rsidP="00446896">
      <w:pPr>
        <w:pStyle w:val="ListBullet"/>
      </w:pPr>
      <w:r w:rsidRPr="00446896">
        <w:t xml:space="preserve">impact of work practices in forest or wood products operations on: </w:t>
      </w:r>
    </w:p>
    <w:p w:rsidR="00000000" w:rsidRPr="00446896" w:rsidP="00446896">
      <w:pPr>
        <w:pStyle w:val="ListBullet2"/>
      </w:pPr>
      <w:r w:rsidRPr="00446896">
        <w:t>water quality and quantity</w:t>
      </w:r>
    </w:p>
    <w:p w:rsidR="00000000" w:rsidRPr="00446896" w:rsidP="00446896">
      <w:pPr>
        <w:pStyle w:val="ListBullet2"/>
      </w:pPr>
      <w:r w:rsidRPr="00446896">
        <w:t>energy use</w:t>
      </w:r>
    </w:p>
    <w:p w:rsidR="00000000" w:rsidRPr="00446896" w:rsidP="00446896">
      <w:pPr>
        <w:pStyle w:val="ListBullet2"/>
      </w:pPr>
      <w:r w:rsidRPr="00446896">
        <w:t>emissions</w:t>
      </w:r>
    </w:p>
    <w:p w:rsidR="00000000" w:rsidRPr="00446896" w:rsidP="00446896">
      <w:pPr>
        <w:pStyle w:val="ListBullet2"/>
      </w:pPr>
      <w:r w:rsidRPr="00446896">
        <w:t>Indigenous heritage</w:t>
      </w:r>
    </w:p>
    <w:p w:rsidR="00000000" w:rsidRPr="00446896" w:rsidP="00446896">
      <w:pPr>
        <w:pStyle w:val="ListBullet2"/>
      </w:pPr>
      <w:r w:rsidRPr="00446896">
        <w:t>fauna</w:t>
      </w:r>
    </w:p>
    <w:p w:rsidR="00000000" w:rsidRPr="00446896" w:rsidP="00446896">
      <w:pPr>
        <w:pStyle w:val="ListBullet2"/>
      </w:pPr>
      <w:r w:rsidRPr="00446896">
        <w:t>flora</w:t>
      </w:r>
    </w:p>
    <w:p w:rsidR="00000000" w:rsidRPr="00446896" w:rsidP="00446896">
      <w:pPr>
        <w:pStyle w:val="ListBullet2"/>
      </w:pPr>
      <w:r w:rsidRPr="00446896">
        <w:t>cultural environment</w:t>
      </w:r>
    </w:p>
    <w:p w:rsidR="00000000" w:rsidRPr="00446896" w:rsidP="00446896">
      <w:pPr>
        <w:pStyle w:val="ListBullet"/>
      </w:pPr>
      <w:r w:rsidRPr="00446896">
        <w:t>sustainable work practices in forest or wood products operations:</w:t>
      </w:r>
    </w:p>
    <w:p w:rsidR="00000000" w:rsidRPr="00446896" w:rsidP="00446896">
      <w:pPr>
        <w:pStyle w:val="ListBullet2"/>
      </w:pPr>
      <w:r w:rsidRPr="00446896">
        <w:t>disposing of, recycling and reusing timber and other waste</w:t>
      </w:r>
    </w:p>
    <w:p w:rsidR="00000000" w:rsidRPr="00446896" w:rsidP="00446896">
      <w:pPr>
        <w:pStyle w:val="ListBullet2"/>
      </w:pPr>
      <w:r w:rsidRPr="00446896">
        <w:t>reducing use of toxic materials and hazardous chemicals</w:t>
      </w:r>
    </w:p>
    <w:p w:rsidR="00000000" w:rsidRPr="00446896" w:rsidP="00446896">
      <w:pPr>
        <w:pStyle w:val="ListBullet2"/>
      </w:pPr>
      <w:r w:rsidRPr="00446896">
        <w:t>minimising resource use through changes in process, facility design and management</w:t>
      </w:r>
    </w:p>
    <w:p w:rsidR="00000000" w:rsidRPr="00446896" w:rsidP="00446896">
      <w:pPr>
        <w:pStyle w:val="ListBullet"/>
      </w:pPr>
      <w:r w:rsidRPr="00446896">
        <w:t>change management principles and methods for implementing</w:t>
      </w:r>
      <w:r w:rsidRPr="00446896">
        <w:t xml:space="preserve"> sustainability practices</w:t>
      </w:r>
    </w:p>
    <w:p w:rsidR="00000000" w:rsidRPr="00446896" w:rsidP="00446896">
      <w:pPr>
        <w:pStyle w:val="ListBullet"/>
      </w:pPr>
      <w:r w:rsidRPr="00446896">
        <w:t>format, content and use of:</w:t>
      </w:r>
    </w:p>
    <w:p w:rsidR="00000000" w:rsidRPr="00446896" w:rsidP="00446896">
      <w:pPr>
        <w:pStyle w:val="ListBullet2"/>
      </w:pPr>
      <w:r w:rsidRPr="00446896">
        <w:t>action plans</w:t>
      </w:r>
    </w:p>
    <w:p w:rsidR="00000000" w:rsidRPr="00446896" w:rsidP="00446896">
      <w:pPr>
        <w:pStyle w:val="ListBullet2"/>
      </w:pPr>
      <w:r w:rsidRPr="00446896">
        <w:t>evaluation reports</w:t>
      </w:r>
    </w:p>
    <w:p w:rsidR="00000000" w:rsidRPr="00446896" w:rsidP="00446896">
      <w:pPr>
        <w:pStyle w:val="ListBullet"/>
      </w:pPr>
      <w:r w:rsidRPr="00446896">
        <w:t>workplace procedures for recording and reporting evaluation outcomes.</w:t>
      </w:r>
    </w:p>
    <w:p w:rsidR="00000000" w:rsidRPr="00446896" w:rsidP="00446896">
      <w:pPr>
        <w:pStyle w:val="AllowPageBreak"/>
      </w:pPr>
    </w:p>
    <w:p w:rsidR="00000000" w:rsidRPr="00446896" w:rsidP="00446896">
      <w:pPr>
        <w:pStyle w:val="Heading1"/>
      </w:pPr>
      <w:bookmarkStart w:id="4" w:name="O_1207599"/>
      <w:bookmarkEnd w:id="4"/>
      <w:r w:rsidRPr="00446896">
        <w:t>Assessment Conditions</w:t>
      </w:r>
    </w:p>
    <w:p w:rsidR="00000000" w:rsidRPr="00446896" w:rsidP="006F0671">
      <w:pPr>
        <w:pStyle w:val="BodyText"/>
      </w:pPr>
      <w:r w:rsidRPr="00446896">
        <w:t xml:space="preserve">Assessment of the skills in this unit of competency must take place under the following conditions: </w:t>
      </w:r>
    </w:p>
    <w:p w:rsidR="00000000" w:rsidRPr="00446896" w:rsidP="00446896">
      <w:pPr>
        <w:pStyle w:val="ListBullet"/>
      </w:pPr>
      <w:r w:rsidRPr="00446896">
        <w:t>physical conditions:</w:t>
      </w:r>
    </w:p>
    <w:p w:rsidR="00000000" w:rsidRPr="00446896" w:rsidP="00446896">
      <w:pPr>
        <w:pStyle w:val="ListBullet2"/>
      </w:pPr>
      <w:r w:rsidRPr="00446896">
        <w:t>skills must be demonstrated in a forest and wood products work environment or an environment that accurately represents workplace co</w:t>
      </w:r>
      <w:r w:rsidRPr="00446896">
        <w:t>nditions</w:t>
      </w:r>
    </w:p>
    <w:p w:rsidR="00000000" w:rsidRPr="00446896" w:rsidP="00446896">
      <w:pPr>
        <w:pStyle w:val="ListBullet"/>
      </w:pPr>
      <w:r w:rsidRPr="00446896">
        <w:t>resources, equipment and materials:</w:t>
      </w:r>
    </w:p>
    <w:p w:rsidR="00000000" w:rsidRPr="00446896" w:rsidP="00446896">
      <w:pPr>
        <w:pStyle w:val="ListBullet2"/>
      </w:pPr>
      <w:r w:rsidRPr="00446896">
        <w:t>computing equipment for preparation of action plans and reports</w:t>
      </w:r>
    </w:p>
    <w:p w:rsidR="00000000" w:rsidRPr="00446896" w:rsidP="00446896">
      <w:pPr>
        <w:pStyle w:val="ListBullet2"/>
      </w:pPr>
      <w:r w:rsidRPr="00446896">
        <w:t>proformas for action plans and reports</w:t>
      </w:r>
    </w:p>
    <w:p w:rsidR="00000000" w:rsidRPr="00446896" w:rsidP="00446896">
      <w:pPr>
        <w:pStyle w:val="ListBullet"/>
      </w:pPr>
      <w:r w:rsidRPr="00446896">
        <w:t>specifications:</w:t>
      </w:r>
    </w:p>
    <w:p w:rsidR="00000000" w:rsidRPr="00446896" w:rsidP="00446896">
      <w:pPr>
        <w:pStyle w:val="ListBullet2"/>
      </w:pPr>
      <w:r w:rsidRPr="00446896">
        <w:t>workplace sustainability policy and procedures</w:t>
      </w:r>
    </w:p>
    <w:p w:rsidR="00000000" w:rsidRPr="00446896" w:rsidP="00446896">
      <w:pPr>
        <w:pStyle w:val="ListBullet2"/>
      </w:pPr>
      <w:r w:rsidRPr="00446896">
        <w:t>workplace safety and environmental polici</w:t>
      </w:r>
      <w:r w:rsidRPr="00446896">
        <w:t>es and procedures applicable to forest and wood products operations.</w:t>
      </w:r>
    </w:p>
    <w:p w:rsidR="00000000" w:rsidRPr="00446896" w:rsidP="006F0671">
      <w:pPr>
        <w:pStyle w:val="BodyText"/>
      </w:pPr>
      <w:r w:rsidRPr="00446896">
        <w:t xml:space="preserve">Assessors of this unit must satisfy the requirements for assessors in applicable vocational education and training legislation, frameworks and/or standards. </w:t>
      </w:r>
    </w:p>
    <w:p w:rsidR="00000000" w:rsidRPr="00446896" w:rsidP="00446896">
      <w:pPr>
        <w:pStyle w:val="Heading1"/>
      </w:pPr>
      <w:bookmarkStart w:id="5" w:name="O_1207602"/>
      <w:bookmarkEnd w:id="5"/>
      <w:r w:rsidRPr="00446896">
        <w:t>Links</w:t>
      </w:r>
    </w:p>
    <w:p w:rsidR="00000000" w:rsidRPr="00446896" w:rsidP="006F0671">
      <w:pPr>
        <w:pStyle w:val="BodyText"/>
      </w:pPr>
      <w:r w:rsidRPr="0044689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F130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46896" w:rsidP="00446896"/>
    <w:sectPr w:rsidSect="004468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6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671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6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671" w:rsidP="004468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0671" w:rsidP="004468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F0671" w:rsidP="004468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6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6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896" w:rsidRPr="006F0671" w:rsidP="006F06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6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671" w:rsidRPr="002D2AF8" w:rsidP="004468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FWPCOT5212 Implement workplace sustainability practices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F0671" w:rsidP="004468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CA84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604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942C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8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8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8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8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8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8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8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8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8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8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8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896"/>
  </w:style>
  <w:style w:type="character" w:customStyle="1" w:styleId="Heading1Char">
    <w:name w:val="Heading 1 Char"/>
    <w:basedOn w:val="DefaultParagraphFont"/>
    <w:link w:val="Heading1"/>
    <w:rsid w:val="004468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8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8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8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68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68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8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6896"/>
    <w:rPr>
      <w:b/>
    </w:rPr>
  </w:style>
  <w:style w:type="character" w:customStyle="1" w:styleId="Heading2Char">
    <w:name w:val="Heading 2 Char"/>
    <w:basedOn w:val="DefaultParagraphFont"/>
    <w:link w:val="Heading2"/>
    <w:rsid w:val="004468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8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8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8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8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8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8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8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8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8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8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8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8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8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8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8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6896"/>
    <w:rPr>
      <w:b/>
      <w:spacing w:val="0"/>
    </w:rPr>
  </w:style>
  <w:style w:type="paragraph" w:customStyle="1" w:styleId="SuperTitle">
    <w:name w:val="SuperTitle"/>
    <w:basedOn w:val="Title"/>
    <w:rsid w:val="004468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8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8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68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8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8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8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8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8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8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8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8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6896"/>
    <w:rPr>
      <w:i/>
    </w:rPr>
  </w:style>
  <w:style w:type="paragraph" w:styleId="Caption">
    <w:name w:val="caption"/>
    <w:basedOn w:val="BodyText"/>
    <w:next w:val="Normal"/>
    <w:qFormat/>
    <w:rsid w:val="004468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8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8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896"/>
  </w:style>
  <w:style w:type="paragraph" w:styleId="TableofFigures">
    <w:name w:val="table of figures"/>
    <w:basedOn w:val="Normal"/>
    <w:next w:val="Normal"/>
    <w:semiHidden/>
    <w:rsid w:val="004468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8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6896"/>
    <w:rPr>
      <w:rFonts w:ascii="Wingdings" w:hAnsi="Wingdings"/>
    </w:rPr>
  </w:style>
  <w:style w:type="paragraph" w:customStyle="1" w:styleId="TableHeading">
    <w:name w:val="Table Heading"/>
    <w:basedOn w:val="HeadingBase"/>
    <w:rsid w:val="004468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896"/>
    <w:rPr>
      <w:color w:val="0033CC"/>
      <w:u w:val="none"/>
    </w:rPr>
  </w:style>
  <w:style w:type="paragraph" w:customStyle="1" w:styleId="BodyTextRight">
    <w:name w:val="Body Text Right"/>
    <w:basedOn w:val="BodyText"/>
    <w:rsid w:val="004468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8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8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8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8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8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896"/>
    <w:rPr>
      <w:sz w:val="32"/>
    </w:rPr>
  </w:style>
  <w:style w:type="paragraph" w:customStyle="1" w:styleId="HeadingProcedure">
    <w:name w:val="Heading Procedure"/>
    <w:basedOn w:val="HeadingBase"/>
    <w:next w:val="Normal"/>
    <w:rsid w:val="004468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896"/>
    <w:pPr>
      <w:spacing w:before="60" w:after="60"/>
    </w:pPr>
  </w:style>
  <w:style w:type="paragraph" w:styleId="ListContinue">
    <w:name w:val="List Continue"/>
    <w:basedOn w:val="List"/>
    <w:rsid w:val="00446896"/>
    <w:pPr>
      <w:ind w:firstLine="0"/>
    </w:pPr>
  </w:style>
  <w:style w:type="paragraph" w:customStyle="1" w:styleId="ListNote">
    <w:name w:val="List Note"/>
    <w:basedOn w:val="List"/>
    <w:rsid w:val="004468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8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8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896"/>
    <w:rPr>
      <w:rFonts w:ascii="Courier New" w:hAnsi="Courier New"/>
    </w:rPr>
  </w:style>
  <w:style w:type="paragraph" w:customStyle="1" w:styleId="NoteBullet">
    <w:name w:val="Note Bullet"/>
    <w:basedOn w:val="Note"/>
    <w:rsid w:val="004468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8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8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8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8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68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8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896"/>
    <w:rPr>
      <w:b/>
      <w:smallCaps/>
    </w:rPr>
  </w:style>
  <w:style w:type="paragraph" w:customStyle="1" w:styleId="TableListNumber">
    <w:name w:val="Table List Number"/>
    <w:basedOn w:val="ListNumber"/>
    <w:rsid w:val="004468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8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896"/>
    <w:pPr>
      <w:numPr>
        <w:numId w:val="9"/>
      </w:numPr>
    </w:pPr>
  </w:style>
  <w:style w:type="paragraph" w:customStyle="1" w:styleId="ListAlpha2">
    <w:name w:val="List Alpha 2"/>
    <w:basedOn w:val="List2"/>
    <w:rsid w:val="00446896"/>
    <w:pPr>
      <w:numPr>
        <w:numId w:val="8"/>
      </w:numPr>
    </w:pPr>
  </w:style>
  <w:style w:type="paragraph" w:styleId="List2">
    <w:name w:val="List 2"/>
    <w:basedOn w:val="BodyText"/>
    <w:rsid w:val="004468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8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8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8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8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8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6896"/>
    <w:pPr>
      <w:numPr>
        <w:numId w:val="4"/>
      </w:numPr>
    </w:pPr>
  </w:style>
  <w:style w:type="paragraph" w:styleId="ListContinue2">
    <w:name w:val="List Continue 2"/>
    <w:basedOn w:val="List2"/>
    <w:rsid w:val="00446896"/>
    <w:pPr>
      <w:ind w:firstLine="0"/>
    </w:pPr>
  </w:style>
  <w:style w:type="paragraph" w:styleId="ListContinue3">
    <w:name w:val="List Continue 3"/>
    <w:basedOn w:val="List3"/>
    <w:rsid w:val="00446896"/>
    <w:pPr>
      <w:ind w:left="1021" w:firstLine="0"/>
    </w:pPr>
  </w:style>
  <w:style w:type="paragraph" w:styleId="ListContinue4">
    <w:name w:val="List Continue 4"/>
    <w:basedOn w:val="List4"/>
    <w:rsid w:val="00446896"/>
    <w:pPr>
      <w:ind w:firstLine="0"/>
    </w:pPr>
  </w:style>
  <w:style w:type="paragraph" w:styleId="ListContinue5">
    <w:name w:val="List Continue 5"/>
    <w:basedOn w:val="List5"/>
    <w:rsid w:val="00446896"/>
    <w:pPr>
      <w:ind w:firstLine="0"/>
    </w:pPr>
  </w:style>
  <w:style w:type="paragraph" w:styleId="ListNumber3">
    <w:name w:val="List Number 3"/>
    <w:basedOn w:val="List3"/>
    <w:rsid w:val="00446896"/>
    <w:pPr>
      <w:numPr>
        <w:numId w:val="5"/>
      </w:numPr>
    </w:pPr>
  </w:style>
  <w:style w:type="paragraph" w:styleId="ListNumber4">
    <w:name w:val="List Number 4"/>
    <w:basedOn w:val="List4"/>
    <w:rsid w:val="00446896"/>
    <w:pPr>
      <w:numPr>
        <w:numId w:val="6"/>
      </w:numPr>
    </w:pPr>
  </w:style>
  <w:style w:type="paragraph" w:styleId="ListNumber5">
    <w:name w:val="List Number 5"/>
    <w:basedOn w:val="List5"/>
    <w:rsid w:val="00446896"/>
    <w:pPr>
      <w:numPr>
        <w:numId w:val="7"/>
      </w:numPr>
    </w:pPr>
  </w:style>
  <w:style w:type="paragraph" w:styleId="BlockText">
    <w:name w:val="Block Text"/>
    <w:basedOn w:val="Normal"/>
    <w:rsid w:val="004468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8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896"/>
    <w:rPr>
      <w:sz w:val="16"/>
      <w:vertAlign w:val="superscript"/>
    </w:rPr>
  </w:style>
  <w:style w:type="character" w:customStyle="1" w:styleId="Symbols">
    <w:name w:val="Symbols"/>
    <w:basedOn w:val="DefaultParagraphFont"/>
    <w:rsid w:val="00446896"/>
    <w:rPr>
      <w:rFonts w:ascii="Symbol" w:hAnsi="Symbol"/>
    </w:rPr>
  </w:style>
  <w:style w:type="character" w:customStyle="1" w:styleId="MenuOptions">
    <w:name w:val="Menu Options"/>
    <w:basedOn w:val="DefaultParagraphFont"/>
    <w:rsid w:val="004468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896"/>
    <w:rPr>
      <w:b/>
    </w:rPr>
  </w:style>
  <w:style w:type="character" w:customStyle="1" w:styleId="Underlined">
    <w:name w:val="Underlined"/>
    <w:basedOn w:val="DefaultParagraphFont"/>
    <w:rsid w:val="00446896"/>
    <w:rPr>
      <w:u w:val="single"/>
    </w:rPr>
  </w:style>
  <w:style w:type="paragraph" w:customStyle="1" w:styleId="TableBodyTextRight">
    <w:name w:val="Table Body Text Right"/>
    <w:basedOn w:val="TableBodyText"/>
    <w:rsid w:val="004468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896"/>
    <w:rPr>
      <w:sz w:val="18"/>
    </w:rPr>
  </w:style>
  <w:style w:type="paragraph" w:customStyle="1" w:styleId="BodySmallRight">
    <w:name w:val="Body Small Right"/>
    <w:basedOn w:val="BodyTextRight"/>
    <w:rsid w:val="00446896"/>
    <w:rPr>
      <w:sz w:val="18"/>
      <w:szCs w:val="18"/>
    </w:rPr>
  </w:style>
  <w:style w:type="paragraph" w:customStyle="1" w:styleId="MarginEdition">
    <w:name w:val="Margin Edition"/>
    <w:basedOn w:val="MarginNote"/>
    <w:rsid w:val="004468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896"/>
    <w:rPr>
      <w:sz w:val="2"/>
      <w:szCs w:val="2"/>
    </w:rPr>
  </w:style>
  <w:style w:type="character" w:customStyle="1" w:styleId="Small">
    <w:name w:val="Small"/>
    <w:basedOn w:val="DefaultParagraphFont"/>
    <w:rsid w:val="00446896"/>
    <w:rPr>
      <w:sz w:val="16"/>
    </w:rPr>
  </w:style>
  <w:style w:type="paragraph" w:customStyle="1" w:styleId="WideTable">
    <w:name w:val="Wide Table"/>
    <w:basedOn w:val="Normal"/>
    <w:rsid w:val="004468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896"/>
  </w:style>
  <w:style w:type="paragraph" w:styleId="Quote">
    <w:name w:val="Quote"/>
    <w:basedOn w:val="Heading1"/>
    <w:link w:val="QuoteChar"/>
    <w:qFormat/>
    <w:rsid w:val="004468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8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896"/>
    <w:pPr>
      <w:pageBreakBefore/>
    </w:pPr>
  </w:style>
  <w:style w:type="paragraph" w:customStyle="1" w:styleId="Border">
    <w:name w:val="Border"/>
    <w:basedOn w:val="Normal"/>
    <w:qFormat/>
    <w:rsid w:val="004468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8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8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8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8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8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8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8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8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896"/>
    <w:rPr>
      <w:u w:val="single"/>
    </w:rPr>
  </w:style>
  <w:style w:type="character" w:customStyle="1" w:styleId="BoldandItalics">
    <w:name w:val="Bold and Italics"/>
    <w:qFormat/>
    <w:rsid w:val="00446896"/>
    <w:rPr>
      <w:b/>
      <w:i/>
      <w:u w:val="none"/>
    </w:rPr>
  </w:style>
  <w:style w:type="paragraph" w:styleId="BalloonText">
    <w:name w:val="Balloon Text"/>
    <w:basedOn w:val="Normal"/>
    <w:link w:val="BalloonTextChar"/>
    <w:rsid w:val="00446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8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8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8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8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8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8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06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436</Words>
  <Characters>3003</Characters>
  <Application>Microsoft Office Word</Application>
  <DocSecurity>0</DocSecurity>
  <Lines>83</Lines>
  <Paragraphs>63</Paragraphs>
  <ScaleCrop>false</ScaleCrop>
  <Company>Author-it Software Corporation Ltd.</Company>
  <LinksUpToDate>false</LinksUpToDate>
  <CharactersWithSpaces>3376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FWPCOT5212 Implement workplace sustainability practices in the forest and wood products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2024-04-26T01:56:00Z</dcterms:created>
  <dcterms:modified xsi:type="dcterms:W3CDTF">2024-04-26T01:56:00Z</dcterms:modified>
</cp:coreProperties>
</file>