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1F18" w:rsidP="00DC1F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FWPCOT4219 Manage people practices in a forestry contractor business</w:t>
      </w:r>
      <w:r>
        <w:fldChar w:fldCharType="end"/>
      </w:r>
    </w:p>
    <w:p w:rsidR="00DC1F18" w:rsidP="00DC1F18">
      <w:pPr>
        <w:pStyle w:val="Version"/>
        <w:sectPr w:rsidSect="001E1F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1FDB" w:rsidP="001E1FDB">
      <w:pPr>
        <w:pStyle w:val="SuperHeading"/>
      </w:pPr>
      <w:r w:rsidRPr="001E1FDB">
        <w:t>FWPCOT4219 Manage people practices in a forestry contractor business</w:t>
      </w:r>
    </w:p>
    <w:p w:rsidR="00000000" w:rsidRPr="001E1FDB" w:rsidP="001E1FDB">
      <w:pPr>
        <w:pStyle w:val="Heading1"/>
      </w:pPr>
      <w:bookmarkStart w:id="1" w:name="O_1207486"/>
      <w:bookmarkEnd w:id="1"/>
      <w:r w:rsidRPr="001E1F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1F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FDB">
            <w:pPr>
              <w:pStyle w:val="BodyTextBold"/>
              <w:rPr>
                <w:lang w:val="en-NZ"/>
              </w:rPr>
            </w:pPr>
            <w:r w:rsidRPr="001E1FD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FDB">
            <w:pPr>
              <w:pStyle w:val="BodyTextBold"/>
              <w:rPr>
                <w:lang w:val="en-NZ"/>
              </w:rPr>
            </w:pPr>
            <w:r w:rsidRPr="001E1FDB">
              <w:t>Comments</w:t>
            </w:r>
          </w:p>
        </w:tc>
      </w:tr>
      <w:tr w:rsidTr="001E1F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FDB">
            <w:pPr>
              <w:pStyle w:val="BodyText"/>
              <w:rPr>
                <w:lang w:val="en-NZ"/>
              </w:rPr>
            </w:pPr>
            <w:r w:rsidRPr="001E1FD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FDB" w:rsidP="001E1FDB">
            <w:pPr>
              <w:pStyle w:val="BodyText"/>
            </w:pPr>
            <w:r w:rsidRPr="001E1FDB">
              <w:t>This version released with FWP Forest and Wood Products Training Package Version 7.0.</w:t>
            </w:r>
          </w:p>
        </w:tc>
      </w:tr>
    </w:tbl>
    <w:p w:rsidR="00000000" w:rsidRPr="001E1FDB" w:rsidP="001E1FDB">
      <w:pPr>
        <w:pStyle w:val="BodyText"/>
      </w:pPr>
    </w:p>
    <w:p w:rsidR="00000000" w:rsidRPr="001E1FDB" w:rsidP="001E1FDB">
      <w:pPr>
        <w:pStyle w:val="AllowPageBreak"/>
      </w:pPr>
    </w:p>
    <w:p w:rsidR="00000000" w:rsidRPr="001E1FDB" w:rsidP="001E1FDB">
      <w:pPr>
        <w:pStyle w:val="Heading1"/>
      </w:pPr>
      <w:bookmarkStart w:id="2" w:name="O_1207487"/>
      <w:bookmarkEnd w:id="2"/>
      <w:r w:rsidRPr="001E1FDB">
        <w:t>Application</w:t>
      </w:r>
    </w:p>
    <w:p w:rsidR="00000000" w:rsidRPr="001E1FDB" w:rsidP="00DC1F18">
      <w:pPr>
        <w:pStyle w:val="BodyText"/>
      </w:pPr>
      <w:r w:rsidRPr="001E1FDB">
        <w:t xml:space="preserve">This unit of competency describes the skills and knowledge required to manage people practices in a forestry contractor business, including complying with legislative employment requirements, applying the principles of a fair, just and leadership culture, </w:t>
      </w:r>
      <w:r w:rsidRPr="001E1FDB">
        <w:t>and managing the employee lifecycle.</w:t>
      </w:r>
    </w:p>
    <w:p w:rsidR="00000000" w:rsidRPr="001E1FDB" w:rsidP="00DC1F18">
      <w:pPr>
        <w:pStyle w:val="BodyText"/>
      </w:pPr>
      <w:r w:rsidRPr="001E1FDB">
        <w:t>The unit applies to individuals who manage and operate forestry contractor businesses.</w:t>
      </w:r>
    </w:p>
    <w:p w:rsidR="00000000" w:rsidRPr="001E1FDB" w:rsidP="00DC1F18">
      <w:pPr>
        <w:pStyle w:val="BodyText"/>
      </w:pPr>
      <w:r w:rsidRPr="001E1FDB">
        <w:t>No licensing, legislative or certification requirements apply to this unit at the time of publication.</w:t>
      </w:r>
    </w:p>
    <w:p w:rsidR="00000000" w:rsidRPr="001E1FDB" w:rsidP="001E1FDB">
      <w:pPr>
        <w:pStyle w:val="Heading1"/>
      </w:pPr>
      <w:bookmarkStart w:id="3" w:name="O_1207488"/>
      <w:bookmarkEnd w:id="3"/>
      <w:r w:rsidRPr="001E1FDB">
        <w:t>Pre-requis</w:t>
      </w:r>
      <w:r w:rsidRPr="001E1FDB">
        <w:t>ite Unit</w:t>
      </w:r>
    </w:p>
    <w:p w:rsidR="00000000" w:rsidRPr="001E1FDB" w:rsidP="00DC1F18">
      <w:pPr>
        <w:pStyle w:val="BodyText"/>
      </w:pPr>
      <w:r w:rsidRPr="001E1FDB">
        <w:t>Nil</w:t>
      </w:r>
    </w:p>
    <w:p w:rsidR="00000000" w:rsidRPr="001E1FDB" w:rsidP="001E1FDB">
      <w:pPr>
        <w:pStyle w:val="Heading1"/>
      </w:pPr>
      <w:bookmarkStart w:id="4" w:name="O_1207490"/>
      <w:bookmarkEnd w:id="4"/>
      <w:r w:rsidRPr="001E1FDB">
        <w:t>Unit Sector</w:t>
      </w:r>
    </w:p>
    <w:p w:rsidR="00000000" w:rsidRPr="001E1FDB" w:rsidP="00DC1F18">
      <w:pPr>
        <w:pStyle w:val="BodyText"/>
      </w:pPr>
      <w:r w:rsidRPr="001E1FDB">
        <w:t>Common Technical (COT)</w:t>
      </w:r>
    </w:p>
    <w:p w:rsidR="00000000" w:rsidRPr="001E1FDB" w:rsidP="001E1FDB">
      <w:pPr>
        <w:pStyle w:val="Heading1"/>
      </w:pPr>
      <w:bookmarkStart w:id="5" w:name="O_1207491"/>
      <w:bookmarkEnd w:id="5"/>
      <w:r w:rsidRPr="001E1FD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1F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FDB">
            <w:pPr>
              <w:pStyle w:val="BodyTextBold"/>
              <w:rPr>
                <w:lang w:val="en-NZ"/>
              </w:rPr>
            </w:pPr>
            <w:r w:rsidRPr="001E1FD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FDB">
            <w:pPr>
              <w:pStyle w:val="BodyTextBold"/>
              <w:rPr>
                <w:lang w:val="en-NZ"/>
              </w:rPr>
            </w:pPr>
            <w:r w:rsidRPr="001E1FDB">
              <w:t>Performance Criteria</w:t>
            </w:r>
          </w:p>
        </w:tc>
      </w:tr>
      <w:tr w:rsidTr="00DC1F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FDB" w:rsidP="001E1FDB">
            <w:pPr>
              <w:pStyle w:val="BodyText"/>
            </w:pPr>
            <w:r w:rsidRPr="001E1FD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FDB">
            <w:pPr>
              <w:pStyle w:val="BodyText"/>
              <w:rPr>
                <w:lang w:val="en-NZ"/>
              </w:rPr>
            </w:pPr>
            <w:r w:rsidRPr="001E1FDB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DC1F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FDB" w:rsidP="001E1FDB">
            <w:pPr>
              <w:pStyle w:val="BodyText"/>
            </w:pPr>
            <w:r w:rsidRPr="001E1FDB">
              <w:t>1.1 Assess business compliance with requirements of Australian employment law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FDB" w:rsidP="001E1FDB">
            <w:pPr>
              <w:pStyle w:val="BodyText"/>
            </w:pPr>
            <w:r w:rsidRPr="001E1FDB">
              <w:t>1.1 Identify the sources of employment law and the role of key regulatory insti</w:t>
            </w:r>
            <w:r w:rsidRPr="001E1FDB">
              <w:t>tutions</w:t>
            </w:r>
          </w:p>
          <w:p w:rsidR="00000000" w:rsidRPr="001E1FDB" w:rsidP="001E1FDB">
            <w:pPr>
              <w:pStyle w:val="BodyText"/>
            </w:pPr>
            <w:r w:rsidRPr="001E1FDB">
              <w:t>1.2 Identify the relevance of key provisions of the Fair Work Act 2009 (Cth) to forestry contractor businesses</w:t>
            </w:r>
          </w:p>
          <w:p w:rsidR="00000000" w:rsidRPr="001E1FDB" w:rsidP="001E1FDB">
            <w:pPr>
              <w:pStyle w:val="BodyText"/>
            </w:pPr>
            <w:r w:rsidRPr="001E1FDB">
              <w:t xml:space="preserve">1.3 Outline key features of and difference between employment </w:t>
            </w:r>
            <w:r w:rsidRPr="001E1FDB">
              <w:t>contracts, awards and registered agreements</w:t>
            </w:r>
          </w:p>
          <w:p w:rsidR="00000000" w:rsidRPr="001E1FDB" w:rsidP="001E1FDB">
            <w:pPr>
              <w:pStyle w:val="BodyText"/>
            </w:pPr>
            <w:r w:rsidRPr="001E1FDB">
              <w:t>1.4 Identify pay and conditions</w:t>
            </w:r>
            <w:r w:rsidRPr="001E1FDB">
              <w:t xml:space="preserve"> of work for employees in a forestry contractor business, and check for compliance with relevant employment agreements, awards and legislation</w:t>
            </w:r>
          </w:p>
          <w:p w:rsidR="00000000" w:rsidRPr="001E1FDB" w:rsidP="001E1FDB">
            <w:pPr>
              <w:pStyle w:val="BodyText"/>
            </w:pPr>
            <w:r w:rsidRPr="001E1FDB">
              <w:t>1.5 Review policies, procedures and supporting documentation for all forms of employee, engagement, separation an</w:t>
            </w:r>
            <w:r w:rsidRPr="001E1FDB">
              <w:t>d termination of a forestry contractor business for compliance with legislative requirements</w:t>
            </w:r>
          </w:p>
          <w:p w:rsidR="00000000" w:rsidRPr="001E1FDB" w:rsidP="001E1FDB">
            <w:pPr>
              <w:pStyle w:val="BodyText"/>
            </w:pPr>
            <w:r w:rsidRPr="001E1FDB">
              <w:t>1.6 Review policies, procedures and supporting documentation relating to workplace discrimination and bullying and harassment of a forestry contractor business for compliance with legislative requirements</w:t>
            </w:r>
          </w:p>
          <w:p w:rsidR="00000000" w:rsidRPr="001E1FDB" w:rsidP="001E1FDB">
            <w:pPr>
              <w:pStyle w:val="BodyText"/>
            </w:pPr>
            <w:r w:rsidRPr="001E1FDB">
              <w:t>1.7 Identify potential consequences of non-complian</w:t>
            </w:r>
            <w:r w:rsidRPr="001E1FDB">
              <w:t>ce with Australian employment law</w:t>
            </w:r>
          </w:p>
          <w:p w:rsidR="00000000" w:rsidP="001E1FDB">
            <w:pPr>
              <w:pStyle w:val="BodyText"/>
              <w:rPr>
                <w:lang w:val="en-NZ"/>
              </w:rPr>
            </w:pPr>
            <w:r w:rsidRPr="001E1FDB">
              <w:t>1.8 Identify sources of advice and ways of maintaining ongoing compliance with Australian employment law</w:t>
            </w:r>
          </w:p>
        </w:tc>
      </w:tr>
      <w:tr w:rsidTr="00DC1F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FDB" w:rsidP="001E1FDB">
            <w:pPr>
              <w:pStyle w:val="BodyText"/>
            </w:pPr>
            <w:r w:rsidRPr="001E1FDB">
              <w:t>2. Create a fair and just culture in a forestry contractor business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FDB" w:rsidP="001E1FDB">
            <w:pPr>
              <w:pStyle w:val="BodyText"/>
            </w:pPr>
            <w:r w:rsidRPr="001E1FDB">
              <w:t>2.1 Identify values, beliefs and behaviours  an</w:t>
            </w:r>
            <w:r w:rsidRPr="001E1FDB">
              <w:t>d role they play in shaping organisational culture of business</w:t>
            </w:r>
          </w:p>
          <w:p w:rsidR="00000000" w:rsidRPr="001E1FDB" w:rsidP="001E1FDB">
            <w:pPr>
              <w:pStyle w:val="BodyText"/>
            </w:pPr>
            <w:r w:rsidRPr="001E1FDB">
              <w:t>2.2 Identify key features and principles of fair and just organisational culture</w:t>
            </w:r>
          </w:p>
          <w:p w:rsidR="00000000" w:rsidRPr="001E1FDB" w:rsidP="001E1FDB">
            <w:pPr>
              <w:pStyle w:val="BodyText"/>
            </w:pPr>
            <w:r w:rsidRPr="001E1FDB">
              <w:t>2.3 Assess strategies for creating fair and just organisational culture in forestry contractor business</w:t>
            </w:r>
          </w:p>
          <w:p w:rsidR="00000000" w:rsidRPr="001E1FDB" w:rsidP="001E1FDB">
            <w:pPr>
              <w:pStyle w:val="BodyText"/>
            </w:pPr>
            <w:r w:rsidRPr="001E1FDB">
              <w:t>2.4 Iden</w:t>
            </w:r>
            <w:r w:rsidRPr="001E1FDB">
              <w:t>tify responsibilities of business owners, managers and employees in creating and maintaining fair and just organisational culture</w:t>
            </w:r>
          </w:p>
          <w:p w:rsidR="00000000" w:rsidRPr="001E1FDB" w:rsidP="001E1FDB">
            <w:pPr>
              <w:pStyle w:val="BodyText"/>
            </w:pPr>
            <w:r w:rsidRPr="001E1FDB">
              <w:t>2.5 Apply principles of fair and just culture in making decisions when employees have acted in ways that are inconsistent with</w:t>
            </w:r>
            <w:r w:rsidRPr="001E1FDB">
              <w:t xml:space="preserve"> values and policies of forestry contractor business2.1 Identify values, beliefs and behaviours  and role they play in shaping organisational culture of business</w:t>
            </w:r>
          </w:p>
          <w:p w:rsidR="00000000" w:rsidRPr="001E1FDB" w:rsidP="001E1FDB">
            <w:pPr>
              <w:pStyle w:val="BodyText"/>
            </w:pPr>
            <w:r w:rsidRPr="001E1FDB">
              <w:t>2.2 Identify key features and principles of fair and just organisational culture</w:t>
            </w:r>
          </w:p>
          <w:p w:rsidR="00000000" w:rsidRPr="001E1FDB" w:rsidP="001E1FDB">
            <w:pPr>
              <w:pStyle w:val="BodyText"/>
            </w:pPr>
            <w:r w:rsidRPr="001E1FDB">
              <w:t>2.3 Assess st</w:t>
            </w:r>
            <w:r w:rsidRPr="001E1FDB">
              <w:t>rategies for creating fair and just organisational culture in forestry contractor business</w:t>
            </w:r>
          </w:p>
          <w:p w:rsidR="00000000" w:rsidRPr="001E1FDB" w:rsidP="001E1FDB">
            <w:pPr>
              <w:pStyle w:val="BodyText"/>
            </w:pPr>
            <w:r w:rsidRPr="001E1FDB">
              <w:t>2.4 Identify responsibilities of business owners, managers and employees in creating and maintaining fair and just organisational culture</w:t>
            </w:r>
          </w:p>
          <w:p w:rsidR="00000000" w:rsidP="001E1FDB">
            <w:pPr>
              <w:pStyle w:val="BodyText"/>
              <w:rPr>
                <w:lang w:val="en-NZ"/>
              </w:rPr>
            </w:pPr>
            <w:r w:rsidRPr="001E1FDB">
              <w:t>2.5 Apply principles of fai</w:t>
            </w:r>
            <w:r w:rsidRPr="001E1FDB">
              <w:t>r and just culture in making decisions when employees have acted in ways that are inconsistent with values and policies of forestry contractor business</w:t>
            </w:r>
          </w:p>
        </w:tc>
      </w:tr>
      <w:tr w:rsidTr="00DC1F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FDB">
            <w:pPr>
              <w:pStyle w:val="BodyText"/>
              <w:rPr>
                <w:lang w:val="en-NZ"/>
              </w:rPr>
            </w:pPr>
            <w:r w:rsidRPr="001E1FDB">
              <w:t>3. Manage employee lifecycle in a forestry contractor 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FDB" w:rsidP="001E1FDB">
            <w:pPr>
              <w:pStyle w:val="BodyText"/>
            </w:pPr>
            <w:r w:rsidRPr="001E1FDB">
              <w:t>3.1 Identify key stages of employee life</w:t>
            </w:r>
            <w:r w:rsidRPr="001E1FDB">
              <w:t>cycle in a forestry contractor business</w:t>
            </w:r>
          </w:p>
          <w:p w:rsidR="00000000" w:rsidRPr="001E1FDB" w:rsidP="001E1FDB">
            <w:pPr>
              <w:pStyle w:val="BodyText"/>
            </w:pPr>
            <w:r w:rsidRPr="001E1FDB">
              <w:t>3.2 Establish succession plan for key roles in a forestry contractor business</w:t>
            </w:r>
          </w:p>
          <w:p w:rsidR="00000000" w:rsidRPr="001E1FDB" w:rsidP="001E1FDB">
            <w:pPr>
              <w:pStyle w:val="BodyText"/>
            </w:pPr>
            <w:r w:rsidRPr="001E1FDB">
              <w:t>3.3 Review recruitment and onboarding policies, procedures and supporting documentation of forestry contractor business, and assess option</w:t>
            </w:r>
            <w:r w:rsidRPr="001E1FDB">
              <w:t>s for improving efficiency and effectiveness of existing processes</w:t>
            </w:r>
          </w:p>
          <w:p w:rsidR="00000000" w:rsidRPr="001E1FDB" w:rsidP="001E1FDB">
            <w:pPr>
              <w:pStyle w:val="BodyText"/>
            </w:pPr>
            <w:r w:rsidRPr="001E1FDB">
              <w:t>3.4 Review staff training and development policies, procedures and supporting documentation of forestry contractor business, and assess options for improving the efficiency and effectivenes</w:t>
            </w:r>
            <w:r w:rsidRPr="001E1FDB">
              <w:t>s of existing processes</w:t>
            </w:r>
          </w:p>
          <w:p w:rsidR="00000000" w:rsidRPr="001E1FDB" w:rsidP="001E1FDB">
            <w:pPr>
              <w:pStyle w:val="BodyText"/>
            </w:pPr>
            <w:r w:rsidRPr="001E1FDB">
              <w:t>3.5 Review staff retention policies, procedures and supporting documentation of forestry contractor business, and assess options for improving the efficiency and effectiveness of existing processes</w:t>
            </w:r>
          </w:p>
          <w:p w:rsidR="00000000" w:rsidRPr="001E1FDB" w:rsidP="001E1FDB">
            <w:pPr>
              <w:pStyle w:val="BodyText"/>
            </w:pPr>
            <w:r w:rsidRPr="001E1FDB">
              <w:t>3.6 Review staff separation polici</w:t>
            </w:r>
            <w:r w:rsidRPr="001E1FDB">
              <w:t>es, procedures and supporting documentation of forestry contractor business, and assess options for improving the efficiency and effectiveness of existing processes</w:t>
            </w:r>
          </w:p>
          <w:p w:rsidR="00000000" w:rsidP="001E1FDB">
            <w:pPr>
              <w:pStyle w:val="BodyText"/>
              <w:rPr>
                <w:lang w:val="en-NZ"/>
              </w:rPr>
            </w:pPr>
            <w:r w:rsidRPr="001E1FDB">
              <w:t>3.7 Identify sources of advice on managing employee lifecycle in forestry contractor business</w:t>
            </w:r>
          </w:p>
        </w:tc>
      </w:tr>
      <w:tr w:rsidTr="00DC1F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FDB">
            <w:pPr>
              <w:pStyle w:val="BodyText"/>
              <w:rPr>
                <w:lang w:val="en-NZ"/>
              </w:rPr>
            </w:pPr>
            <w:r w:rsidRPr="001E1FDB">
              <w:t xml:space="preserve">4. Provide leadership and management in a forestry contractor business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FDB" w:rsidP="001E1FDB">
            <w:pPr>
              <w:pStyle w:val="BodyText"/>
            </w:pPr>
            <w:r w:rsidRPr="001E1FDB">
              <w:t>4.1 Model high standards of performance and ethical behaviour in operating forestry contr</w:t>
            </w:r>
            <w:r w:rsidRPr="001E1FDB">
              <w:t>actor business</w:t>
            </w:r>
          </w:p>
          <w:p w:rsidR="00000000" w:rsidRPr="001E1FDB" w:rsidP="001E1FDB">
            <w:pPr>
              <w:pStyle w:val="BodyText"/>
            </w:pPr>
            <w:r w:rsidRPr="001E1FDB">
              <w:t>4.2 Provide leadership, direction and guidance to staff members of forestry contractor business</w:t>
            </w:r>
          </w:p>
          <w:p w:rsidR="00000000" w:rsidRPr="001E1FDB" w:rsidP="001E1FDB">
            <w:pPr>
              <w:pStyle w:val="BodyText"/>
            </w:pPr>
            <w:r w:rsidRPr="001E1FDB">
              <w:t>4.3 Manage and monitor team performance in forestry contractor business</w:t>
            </w:r>
          </w:p>
          <w:p w:rsidR="00000000" w:rsidRPr="001E1FDB" w:rsidP="001E1FDB">
            <w:pPr>
              <w:pStyle w:val="BodyText"/>
            </w:pPr>
            <w:r w:rsidRPr="001E1FDB">
              <w:t>4.4 Review performance management policies, procedures and supporting doc</w:t>
            </w:r>
            <w:r w:rsidRPr="001E1FDB">
              <w:t>umentation of forestry contractor business, and assess options for improving efficiency and effectiveness of existing processes</w:t>
            </w:r>
          </w:p>
          <w:p w:rsidR="00000000" w:rsidRPr="001E1FDB" w:rsidP="001E1FDB">
            <w:pPr>
              <w:pStyle w:val="BodyText"/>
            </w:pPr>
            <w:r w:rsidRPr="001E1FDB">
              <w:t>4.5 Plan, implement and monitor change management strategies associated with employee lifecycle within a forestry contractor bus</w:t>
            </w:r>
            <w:r w:rsidRPr="001E1FDB">
              <w:t>iness</w:t>
            </w:r>
          </w:p>
          <w:p w:rsidR="00000000" w:rsidRPr="001E1FDB" w:rsidP="001E1FDB">
            <w:pPr>
              <w:pStyle w:val="BodyText"/>
            </w:pPr>
            <w:r w:rsidRPr="001E1FDB">
              <w:t>4.6 Identify sources of advice on leading and managing forestry contractor business</w:t>
            </w:r>
          </w:p>
        </w:tc>
      </w:tr>
    </w:tbl>
    <w:p w:rsidR="00000000" w:rsidRPr="001E1FDB" w:rsidP="001E1FDB">
      <w:pPr>
        <w:pStyle w:val="BodyText"/>
      </w:pPr>
    </w:p>
    <w:p w:rsidR="00000000" w:rsidRPr="001E1FDB" w:rsidP="001E1FDB">
      <w:pPr>
        <w:pStyle w:val="AllowPageBreak"/>
      </w:pPr>
    </w:p>
    <w:p w:rsidR="00000000" w:rsidRPr="001E1FDB" w:rsidP="001E1FDB">
      <w:pPr>
        <w:pStyle w:val="Heading1"/>
      </w:pPr>
      <w:bookmarkStart w:id="6" w:name="O_1207492"/>
      <w:bookmarkEnd w:id="6"/>
      <w:r w:rsidRPr="001E1FDB">
        <w:t>Foundation Skills</w:t>
      </w:r>
    </w:p>
    <w:p w:rsidR="00000000" w:rsidRPr="00DC1F18" w:rsidP="00DC1F18">
      <w:pPr>
        <w:pStyle w:val="BodyText"/>
        <w:rPr>
          <w:i/>
        </w:rPr>
      </w:pPr>
      <w:r w:rsidRPr="00DC1F18">
        <w:rPr>
          <w:rStyle w:val="Emphasis"/>
        </w:rPr>
        <w:t>This section describes those language, literacy, numeracy and employment skills that are essential for performance in this unit</w:t>
      </w:r>
      <w:r w:rsidRPr="00DC1F18">
        <w:rPr>
          <w:rStyle w:val="Emphasis"/>
        </w:rPr>
        <w:t xml:space="preserve">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1F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FDB">
            <w:pPr>
              <w:pStyle w:val="BodyTextBold"/>
              <w:rPr>
                <w:lang w:val="en-NZ"/>
              </w:rPr>
            </w:pPr>
            <w:r w:rsidRPr="001E1FD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FDB">
            <w:pPr>
              <w:pStyle w:val="BodyTextBold"/>
              <w:rPr>
                <w:lang w:val="en-NZ"/>
              </w:rPr>
            </w:pPr>
            <w:r w:rsidRPr="001E1FDB">
              <w:t>Description</w:t>
            </w:r>
          </w:p>
        </w:tc>
      </w:tr>
      <w:tr w:rsidTr="001E1F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FDB">
            <w:pPr>
              <w:pStyle w:val="BodyText"/>
              <w:rPr>
                <w:lang w:val="en-NZ"/>
              </w:rPr>
            </w:pPr>
            <w:r w:rsidRPr="001E1FD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FDB">
            <w:pPr>
              <w:pStyle w:val="ListBullet"/>
              <w:rPr>
                <w:lang w:val="en-NZ"/>
              </w:rPr>
            </w:pPr>
            <w:r w:rsidRPr="001E1FDB">
              <w:t>Read complex texts and industry materials in print and electronic form to gather information related to people practices in forestry contractor businesses</w:t>
            </w:r>
          </w:p>
        </w:tc>
      </w:tr>
      <w:tr w:rsidTr="001E1F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FDB">
            <w:pPr>
              <w:pStyle w:val="BodyText"/>
              <w:rPr>
                <w:lang w:val="en-NZ"/>
              </w:rPr>
            </w:pPr>
            <w:r w:rsidRPr="001E1FD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FDB">
            <w:pPr>
              <w:pStyle w:val="ListBullet"/>
              <w:rPr>
                <w:lang w:val="en-NZ"/>
              </w:rPr>
            </w:pPr>
            <w:r w:rsidRPr="001E1FDB">
              <w:t>Prepare complex written documents, including policy and procedures, for forestry contractor businesses</w:t>
            </w:r>
          </w:p>
        </w:tc>
      </w:tr>
      <w:tr w:rsidTr="001E1F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FDB">
            <w:pPr>
              <w:pStyle w:val="BodyText"/>
              <w:rPr>
                <w:lang w:val="en-NZ"/>
              </w:rPr>
            </w:pPr>
            <w:r w:rsidRPr="001E1FD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FDB" w:rsidP="001E1FDB">
            <w:pPr>
              <w:pStyle w:val="ListBullet"/>
            </w:pPr>
            <w:r w:rsidRPr="001E1FDB">
              <w:t xml:space="preserve">Ask and respond to questions to clarify information and represent viewpoints to others on routine and non-routine matters related </w:t>
            </w:r>
            <w:r w:rsidRPr="001E1FDB">
              <w:t>to the people practices of forestry contractor businesses</w:t>
            </w:r>
          </w:p>
          <w:p w:rsidR="00000000" w:rsidP="001E1FDB">
            <w:pPr>
              <w:pStyle w:val="ListBullet"/>
              <w:rPr>
                <w:lang w:val="en-NZ"/>
              </w:rPr>
            </w:pPr>
            <w:r w:rsidRPr="001E1FDB">
              <w:t>Use appropriate technical language to describe activities in the forest and wood products industry</w:t>
            </w:r>
          </w:p>
        </w:tc>
      </w:tr>
      <w:tr w:rsidTr="001E1F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FDB">
            <w:pPr>
              <w:pStyle w:val="BodyText"/>
              <w:rPr>
                <w:lang w:val="en-NZ"/>
              </w:rPr>
            </w:pPr>
            <w:r w:rsidRPr="001E1FD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FDB" w:rsidP="001E1FDB">
            <w:pPr>
              <w:pStyle w:val="ListBullet"/>
            </w:pPr>
            <w:r w:rsidRPr="001E1FDB">
              <w:t xml:space="preserve">Interpret complex numerical and graphical information related to planning and reviewing </w:t>
            </w:r>
            <w:r w:rsidRPr="001E1FDB">
              <w:t>people practices of forestry contractor businesses</w:t>
            </w:r>
          </w:p>
        </w:tc>
      </w:tr>
    </w:tbl>
    <w:p w:rsidR="00000000" w:rsidRPr="001E1FDB" w:rsidP="001E1FDB">
      <w:pPr>
        <w:pStyle w:val="BodyText"/>
      </w:pPr>
    </w:p>
    <w:p w:rsidR="00000000" w:rsidRPr="001E1FDB" w:rsidP="001E1FDB">
      <w:pPr>
        <w:pStyle w:val="AllowPageBreak"/>
      </w:pPr>
    </w:p>
    <w:p w:rsidR="00000000" w:rsidRPr="001E1FDB" w:rsidP="001E1FDB">
      <w:pPr>
        <w:pStyle w:val="Heading1"/>
      </w:pPr>
      <w:bookmarkStart w:id="7" w:name="O_1207494"/>
      <w:bookmarkEnd w:id="7"/>
      <w:r w:rsidRPr="001E1FD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E1F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FDB">
            <w:pPr>
              <w:pStyle w:val="BodyTextBold"/>
              <w:rPr>
                <w:lang w:val="en-NZ"/>
              </w:rPr>
            </w:pPr>
            <w:r w:rsidRPr="001E1FD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FDB">
            <w:pPr>
              <w:pStyle w:val="BodyTextBold"/>
              <w:rPr>
                <w:lang w:val="en-NZ"/>
              </w:rPr>
            </w:pPr>
            <w:r w:rsidRPr="001E1FD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FDB">
            <w:pPr>
              <w:pStyle w:val="BodyTextBold"/>
              <w:rPr>
                <w:lang w:val="en-NZ"/>
              </w:rPr>
            </w:pPr>
            <w:r w:rsidRPr="001E1FD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FDB">
            <w:pPr>
              <w:pStyle w:val="BodyTextBold"/>
              <w:rPr>
                <w:lang w:val="en-NZ"/>
              </w:rPr>
            </w:pPr>
            <w:r w:rsidRPr="001E1FDB">
              <w:t>Equivalence status</w:t>
            </w:r>
          </w:p>
        </w:tc>
      </w:tr>
      <w:tr w:rsidTr="001E1F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FDB">
            <w:pPr>
              <w:pStyle w:val="BodyText"/>
              <w:rPr>
                <w:lang w:val="en-NZ"/>
              </w:rPr>
            </w:pPr>
            <w:r w:rsidRPr="001E1FDB">
              <w:t>FW</w:t>
            </w:r>
            <w:r w:rsidRPr="001E1FDB">
              <w:t>PCOT4219 Manage people practices in a forestry contractor business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FDB">
            <w:pPr>
              <w:pStyle w:val="BodyText"/>
              <w:rPr>
                <w:lang w:val="en-NZ"/>
              </w:rPr>
            </w:pPr>
            <w:r w:rsidRPr="001E1FD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FDB">
            <w:pPr>
              <w:pStyle w:val="BodyText"/>
              <w:rPr>
                <w:lang w:val="en-NZ"/>
              </w:rPr>
            </w:pPr>
            <w:r w:rsidRPr="001E1FDB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FDB" w:rsidP="001E1FDB">
            <w:pPr>
              <w:pStyle w:val="BodyText"/>
            </w:pPr>
            <w:r w:rsidRPr="001E1FDB">
              <w:t>Newly created</w:t>
            </w:r>
          </w:p>
        </w:tc>
      </w:tr>
    </w:tbl>
    <w:p w:rsidR="00000000" w:rsidRPr="001E1FDB" w:rsidP="001E1FDB">
      <w:pPr>
        <w:pStyle w:val="BodyText"/>
      </w:pPr>
    </w:p>
    <w:p w:rsidR="00000000" w:rsidRPr="001E1FDB" w:rsidP="001E1FDB">
      <w:pPr>
        <w:pStyle w:val="AllowPageBreak"/>
      </w:pPr>
    </w:p>
    <w:p w:rsidR="00000000" w:rsidRPr="001E1FDB" w:rsidP="001E1FDB">
      <w:pPr>
        <w:pStyle w:val="Heading1"/>
      </w:pPr>
      <w:bookmarkStart w:id="8" w:name="O_1207501"/>
      <w:bookmarkEnd w:id="8"/>
      <w:r w:rsidRPr="001E1FDB">
        <w:t>Links</w:t>
      </w:r>
    </w:p>
    <w:p w:rsidR="00000000" w:rsidRPr="001E1FDB" w:rsidP="00DC1F18">
      <w:pPr>
        <w:pStyle w:val="BodyText"/>
      </w:pPr>
      <w:r w:rsidRPr="001E1FDB">
        <w:t xml:space="preserve">Companion Volumes, </w:t>
      </w:r>
      <w:r w:rsidRPr="001E1FDB">
        <w:t xml:space="preserve">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51A1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E1FDB" w:rsidP="001E1FDB"/>
    <w:sectPr w:rsidSect="001E1F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F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FDB" w:rsidRPr="00DC1F18" w:rsidP="00DC1F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F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F18" w:rsidP="001E1F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1F18" w:rsidP="001E1F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C1F18" w:rsidP="001E1F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F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F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1FDB" w:rsidRPr="00DC1F18" w:rsidP="00DC1F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F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F18" w:rsidRPr="002D2AF8" w:rsidP="001E1F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FWPCOT4219 Manage people practices in a forestry contractor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DC1F18" w:rsidP="001E1F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18B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FE1A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F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1F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1F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1F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1F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1F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1F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1F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1F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1F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1F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1FDB"/>
  </w:style>
  <w:style w:type="character" w:customStyle="1" w:styleId="Heading1Char">
    <w:name w:val="Heading 1 Char"/>
    <w:basedOn w:val="DefaultParagraphFont"/>
    <w:link w:val="Heading1"/>
    <w:rsid w:val="001E1F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1F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1F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1FD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E1FDB"/>
    <w:rPr>
      <w:i/>
    </w:rPr>
  </w:style>
  <w:style w:type="paragraph" w:customStyle="1" w:styleId="SuperHeading">
    <w:name w:val="SuperHeading"/>
    <w:basedOn w:val="Normal"/>
    <w:rsid w:val="001E1F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1F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E1FDB"/>
    <w:rPr>
      <w:b/>
    </w:rPr>
  </w:style>
  <w:style w:type="character" w:customStyle="1" w:styleId="Heading2Char">
    <w:name w:val="Heading 2 Char"/>
    <w:basedOn w:val="DefaultParagraphFont"/>
    <w:link w:val="Heading2"/>
    <w:rsid w:val="001E1F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1F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1F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1F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1F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1F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1F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1F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1F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1F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1F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1F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1F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1F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1F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1F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1F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1F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1F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1F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1FDB"/>
    <w:rPr>
      <w:b/>
      <w:spacing w:val="0"/>
    </w:rPr>
  </w:style>
  <w:style w:type="paragraph" w:customStyle="1" w:styleId="SuperTitle">
    <w:name w:val="SuperTitle"/>
    <w:basedOn w:val="Title"/>
    <w:rsid w:val="001E1F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1F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1F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1F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1F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1F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1F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1F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1F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1F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1F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1F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1F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1F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1F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1F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1FDB"/>
  </w:style>
  <w:style w:type="paragraph" w:styleId="TableofFigures">
    <w:name w:val="table of figures"/>
    <w:basedOn w:val="Normal"/>
    <w:next w:val="Normal"/>
    <w:semiHidden/>
    <w:rsid w:val="001E1F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1F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1FDB"/>
    <w:rPr>
      <w:rFonts w:ascii="Wingdings" w:hAnsi="Wingdings"/>
    </w:rPr>
  </w:style>
  <w:style w:type="paragraph" w:customStyle="1" w:styleId="TableHeading">
    <w:name w:val="Table Heading"/>
    <w:basedOn w:val="HeadingBase"/>
    <w:rsid w:val="001E1F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1FDB"/>
    <w:rPr>
      <w:color w:val="0033CC"/>
      <w:u w:val="none"/>
    </w:rPr>
  </w:style>
  <w:style w:type="paragraph" w:customStyle="1" w:styleId="BodyTextRight">
    <w:name w:val="Body Text Right"/>
    <w:basedOn w:val="BodyText"/>
    <w:rsid w:val="001E1F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1F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1F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1F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1F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1F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1FDB"/>
    <w:rPr>
      <w:sz w:val="32"/>
    </w:rPr>
  </w:style>
  <w:style w:type="paragraph" w:customStyle="1" w:styleId="HeadingProcedure">
    <w:name w:val="Heading Procedure"/>
    <w:basedOn w:val="HeadingBase"/>
    <w:next w:val="Normal"/>
    <w:rsid w:val="001E1F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1FDB"/>
    <w:pPr>
      <w:spacing w:before="60" w:after="60"/>
    </w:pPr>
  </w:style>
  <w:style w:type="paragraph" w:styleId="ListContinue">
    <w:name w:val="List Continue"/>
    <w:basedOn w:val="List"/>
    <w:rsid w:val="001E1FDB"/>
    <w:pPr>
      <w:ind w:firstLine="0"/>
    </w:pPr>
  </w:style>
  <w:style w:type="paragraph" w:customStyle="1" w:styleId="ListNote">
    <w:name w:val="List Note"/>
    <w:basedOn w:val="List"/>
    <w:rsid w:val="001E1F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1F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1F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1FDB"/>
    <w:rPr>
      <w:rFonts w:ascii="Courier New" w:hAnsi="Courier New"/>
    </w:rPr>
  </w:style>
  <w:style w:type="paragraph" w:customStyle="1" w:styleId="NoteBullet">
    <w:name w:val="Note Bullet"/>
    <w:basedOn w:val="Note"/>
    <w:rsid w:val="001E1F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1F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1F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1F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1F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1F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1F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1FDB"/>
    <w:rPr>
      <w:b/>
      <w:smallCaps/>
    </w:rPr>
  </w:style>
  <w:style w:type="paragraph" w:customStyle="1" w:styleId="TableListNumber">
    <w:name w:val="Table List Number"/>
    <w:basedOn w:val="ListNumber"/>
    <w:rsid w:val="001E1F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1F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1FDB"/>
    <w:pPr>
      <w:numPr>
        <w:numId w:val="8"/>
      </w:numPr>
    </w:pPr>
  </w:style>
  <w:style w:type="paragraph" w:customStyle="1" w:styleId="ListAlpha2">
    <w:name w:val="List Alpha 2"/>
    <w:basedOn w:val="List2"/>
    <w:rsid w:val="001E1FDB"/>
    <w:pPr>
      <w:numPr>
        <w:numId w:val="7"/>
      </w:numPr>
    </w:pPr>
  </w:style>
  <w:style w:type="paragraph" w:styleId="List2">
    <w:name w:val="List 2"/>
    <w:basedOn w:val="BodyText"/>
    <w:rsid w:val="001E1F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1F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1F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1F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1F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1F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1FDB"/>
    <w:pPr>
      <w:numPr>
        <w:numId w:val="3"/>
      </w:numPr>
    </w:pPr>
  </w:style>
  <w:style w:type="paragraph" w:styleId="ListContinue2">
    <w:name w:val="List Continue 2"/>
    <w:basedOn w:val="List2"/>
    <w:rsid w:val="001E1FDB"/>
    <w:pPr>
      <w:ind w:firstLine="0"/>
    </w:pPr>
  </w:style>
  <w:style w:type="paragraph" w:styleId="ListContinue3">
    <w:name w:val="List Continue 3"/>
    <w:basedOn w:val="List3"/>
    <w:rsid w:val="001E1FDB"/>
    <w:pPr>
      <w:ind w:left="1021" w:firstLine="0"/>
    </w:pPr>
  </w:style>
  <w:style w:type="paragraph" w:styleId="ListContinue4">
    <w:name w:val="List Continue 4"/>
    <w:basedOn w:val="List4"/>
    <w:rsid w:val="001E1FDB"/>
    <w:pPr>
      <w:ind w:firstLine="0"/>
    </w:pPr>
  </w:style>
  <w:style w:type="paragraph" w:styleId="ListContinue5">
    <w:name w:val="List Continue 5"/>
    <w:basedOn w:val="List5"/>
    <w:rsid w:val="001E1FDB"/>
    <w:pPr>
      <w:ind w:firstLine="0"/>
    </w:pPr>
  </w:style>
  <w:style w:type="paragraph" w:styleId="ListNumber3">
    <w:name w:val="List Number 3"/>
    <w:basedOn w:val="List3"/>
    <w:rsid w:val="001E1FDB"/>
    <w:pPr>
      <w:numPr>
        <w:numId w:val="4"/>
      </w:numPr>
    </w:pPr>
  </w:style>
  <w:style w:type="paragraph" w:styleId="ListNumber4">
    <w:name w:val="List Number 4"/>
    <w:basedOn w:val="List4"/>
    <w:rsid w:val="001E1FDB"/>
    <w:pPr>
      <w:numPr>
        <w:numId w:val="5"/>
      </w:numPr>
    </w:pPr>
  </w:style>
  <w:style w:type="paragraph" w:styleId="ListNumber5">
    <w:name w:val="List Number 5"/>
    <w:basedOn w:val="List5"/>
    <w:rsid w:val="001E1FDB"/>
    <w:pPr>
      <w:numPr>
        <w:numId w:val="6"/>
      </w:numPr>
    </w:pPr>
  </w:style>
  <w:style w:type="paragraph" w:styleId="BlockText">
    <w:name w:val="Block Text"/>
    <w:basedOn w:val="Normal"/>
    <w:rsid w:val="001E1F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1F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1FDB"/>
    <w:rPr>
      <w:sz w:val="16"/>
      <w:vertAlign w:val="superscript"/>
    </w:rPr>
  </w:style>
  <w:style w:type="character" w:customStyle="1" w:styleId="Symbols">
    <w:name w:val="Symbols"/>
    <w:basedOn w:val="DefaultParagraphFont"/>
    <w:rsid w:val="001E1FDB"/>
    <w:rPr>
      <w:rFonts w:ascii="Symbol" w:hAnsi="Symbol"/>
    </w:rPr>
  </w:style>
  <w:style w:type="character" w:customStyle="1" w:styleId="MenuOptions">
    <w:name w:val="Menu Options"/>
    <w:basedOn w:val="DefaultParagraphFont"/>
    <w:rsid w:val="001E1F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1FDB"/>
    <w:rPr>
      <w:b/>
    </w:rPr>
  </w:style>
  <w:style w:type="character" w:customStyle="1" w:styleId="Underlined">
    <w:name w:val="Underlined"/>
    <w:basedOn w:val="DefaultParagraphFont"/>
    <w:rsid w:val="001E1FDB"/>
    <w:rPr>
      <w:u w:val="single"/>
    </w:rPr>
  </w:style>
  <w:style w:type="paragraph" w:customStyle="1" w:styleId="TableBodyTextRight">
    <w:name w:val="Table Body Text Right"/>
    <w:basedOn w:val="TableBodyText"/>
    <w:rsid w:val="001E1F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1FDB"/>
    <w:rPr>
      <w:sz w:val="18"/>
    </w:rPr>
  </w:style>
  <w:style w:type="paragraph" w:customStyle="1" w:styleId="BodySmallRight">
    <w:name w:val="Body Small Right"/>
    <w:basedOn w:val="BodyTextRight"/>
    <w:rsid w:val="001E1FDB"/>
    <w:rPr>
      <w:sz w:val="18"/>
      <w:szCs w:val="18"/>
    </w:rPr>
  </w:style>
  <w:style w:type="paragraph" w:customStyle="1" w:styleId="MarginEdition">
    <w:name w:val="Margin Edition"/>
    <w:basedOn w:val="MarginNote"/>
    <w:rsid w:val="001E1F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1FDB"/>
    <w:rPr>
      <w:sz w:val="2"/>
      <w:szCs w:val="2"/>
    </w:rPr>
  </w:style>
  <w:style w:type="character" w:customStyle="1" w:styleId="Small">
    <w:name w:val="Small"/>
    <w:basedOn w:val="DefaultParagraphFont"/>
    <w:rsid w:val="001E1FDB"/>
    <w:rPr>
      <w:sz w:val="16"/>
    </w:rPr>
  </w:style>
  <w:style w:type="paragraph" w:customStyle="1" w:styleId="WideTable">
    <w:name w:val="Wide Table"/>
    <w:basedOn w:val="Normal"/>
    <w:rsid w:val="001E1F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1FDB"/>
  </w:style>
  <w:style w:type="paragraph" w:styleId="Quote">
    <w:name w:val="Quote"/>
    <w:basedOn w:val="Heading1"/>
    <w:link w:val="QuoteChar"/>
    <w:qFormat/>
    <w:rsid w:val="001E1F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1F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1FDB"/>
    <w:pPr>
      <w:pageBreakBefore/>
    </w:pPr>
  </w:style>
  <w:style w:type="paragraph" w:customStyle="1" w:styleId="Border">
    <w:name w:val="Border"/>
    <w:basedOn w:val="Normal"/>
    <w:qFormat/>
    <w:rsid w:val="001E1F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1F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F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F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1F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1F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1F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1F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1F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1FDB"/>
    <w:rPr>
      <w:u w:val="single"/>
    </w:rPr>
  </w:style>
  <w:style w:type="character" w:customStyle="1" w:styleId="BoldandItalics">
    <w:name w:val="Bold and Italics"/>
    <w:qFormat/>
    <w:rsid w:val="001E1FDB"/>
    <w:rPr>
      <w:b/>
      <w:i/>
      <w:u w:val="none"/>
    </w:rPr>
  </w:style>
  <w:style w:type="paragraph" w:styleId="BalloonText">
    <w:name w:val="Balloon Text"/>
    <w:basedOn w:val="Normal"/>
    <w:link w:val="BalloonTextChar"/>
    <w:rsid w:val="001E1F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1F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1F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1F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1F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1F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1FD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1F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6080</Characters>
  <Application>Microsoft Office Word</Application>
  <DocSecurity>0</DocSecurity>
  <Lines>190</Lines>
  <Paragraphs>93</Paragraphs>
  <ScaleCrop>false</ScaleCrop>
  <Company>Author-it Software Corporation Ltd.</Company>
  <LinksUpToDate>false</LinksUpToDate>
  <CharactersWithSpaces>6937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FWPCOT4219 Manage people practices in a forestry contractor business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2024-09-27T00:46:00Z</dcterms:created>
  <dcterms:modified xsi:type="dcterms:W3CDTF">2024-09-27T00:46:00Z</dcterms:modified>
</cp:coreProperties>
</file>