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65B" w:rsidP="00126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FWPCOT4218 Manage business operations of a forestry contractor business</w:t>
      </w:r>
      <w:r>
        <w:fldChar w:fldCharType="end"/>
      </w:r>
    </w:p>
    <w:p w:rsidR="0012665B" w:rsidP="0012665B">
      <w:pPr>
        <w:pStyle w:val="Version"/>
        <w:sectPr w:rsidSect="00333E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EBD" w:rsidP="00333EBD">
      <w:pPr>
        <w:pStyle w:val="SuperHeading"/>
      </w:pPr>
      <w:r w:rsidRPr="00333EBD">
        <w:t>FWPCOT4218 Manage business operations of a forestry contractor business</w:t>
      </w:r>
    </w:p>
    <w:p w:rsidR="00000000" w:rsidRPr="00333EBD" w:rsidP="00333EBD">
      <w:pPr>
        <w:pStyle w:val="Heading1"/>
      </w:pPr>
      <w:bookmarkStart w:id="1" w:name="O_1210390"/>
      <w:bookmarkEnd w:id="1"/>
      <w:r w:rsidRPr="00333E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3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Comments</w:t>
            </w:r>
          </w:p>
        </w:tc>
      </w:tr>
      <w:tr w:rsidTr="00333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t>This version released with FWP Forest and Wood Products Training Package Version 7.0.</w:t>
            </w:r>
          </w:p>
        </w:tc>
      </w:tr>
    </w:tbl>
    <w:p w:rsidR="00000000" w:rsidRPr="00333EBD" w:rsidP="00333EBD">
      <w:pPr>
        <w:pStyle w:val="BodyText"/>
      </w:pPr>
    </w:p>
    <w:p w:rsidR="00000000" w:rsidRPr="00333EBD" w:rsidP="00333EBD">
      <w:pPr>
        <w:pStyle w:val="AllowPageBreak"/>
      </w:pPr>
    </w:p>
    <w:p w:rsidR="00000000" w:rsidRPr="00333EBD" w:rsidP="00333EBD">
      <w:pPr>
        <w:pStyle w:val="Heading1"/>
      </w:pPr>
      <w:bookmarkStart w:id="2" w:name="O_1210391"/>
      <w:bookmarkEnd w:id="2"/>
      <w:r w:rsidRPr="00333EBD">
        <w:t>Application</w:t>
      </w:r>
    </w:p>
    <w:p w:rsidR="00000000" w:rsidRPr="00333EBD" w:rsidP="0012665B">
      <w:pPr>
        <w:pStyle w:val="BodyText"/>
      </w:pPr>
      <w:r w:rsidRPr="00333EBD">
        <w:t>This unit of competency describes the skills and knowledge required to manage the business operations of a forestry contractor business, including the development of strategic and operational plans and strategies for stakeholder engagement, mar</w:t>
      </w:r>
      <w:r w:rsidRPr="00333EBD">
        <w:t>keting, tendering and service quality.</w:t>
      </w:r>
    </w:p>
    <w:p w:rsidR="00000000" w:rsidRPr="00333EBD" w:rsidP="0012665B">
      <w:pPr>
        <w:pStyle w:val="BodyText"/>
      </w:pPr>
      <w:r w:rsidRPr="00333EBD">
        <w:t>The unit applies to individuals who manage and operate forestry contractor businesses.</w:t>
      </w:r>
    </w:p>
    <w:p w:rsidR="00000000" w:rsidRPr="00333EBD" w:rsidP="0012665B">
      <w:pPr>
        <w:pStyle w:val="BodyText"/>
      </w:pPr>
      <w:r w:rsidRPr="00333EBD">
        <w:t>No licensing, legislative or certification requirements apply to this unit at the time of publication.</w:t>
      </w:r>
    </w:p>
    <w:p w:rsidR="00000000" w:rsidRPr="00333EBD" w:rsidP="00333EBD">
      <w:pPr>
        <w:pStyle w:val="Heading1"/>
      </w:pPr>
      <w:bookmarkStart w:id="3" w:name="O_1210392"/>
      <w:bookmarkEnd w:id="3"/>
      <w:r w:rsidRPr="00333EBD">
        <w:t>Pre-requ</w:t>
      </w:r>
      <w:r w:rsidRPr="00333EBD">
        <w:t>isite Unit</w:t>
      </w:r>
    </w:p>
    <w:p w:rsidR="00000000" w:rsidRPr="00333EBD" w:rsidP="0012665B">
      <w:pPr>
        <w:pStyle w:val="BodyText"/>
      </w:pPr>
      <w:r w:rsidRPr="00333EBD">
        <w:t>Nil</w:t>
      </w:r>
    </w:p>
    <w:p w:rsidR="00000000" w:rsidRPr="00333EBD" w:rsidP="00333EBD">
      <w:pPr>
        <w:pStyle w:val="Heading1"/>
      </w:pPr>
      <w:bookmarkStart w:id="4" w:name="O_1210394"/>
      <w:bookmarkEnd w:id="4"/>
      <w:r w:rsidRPr="00333EBD">
        <w:t>Unit Sector</w:t>
      </w:r>
    </w:p>
    <w:p w:rsidR="00000000" w:rsidRPr="00333EBD" w:rsidP="0012665B">
      <w:pPr>
        <w:pStyle w:val="BodyText"/>
      </w:pPr>
      <w:r w:rsidRPr="00333EBD">
        <w:t>Common Technical (COT)</w:t>
      </w:r>
    </w:p>
    <w:p w:rsidR="00000000" w:rsidRPr="00333EBD" w:rsidP="00333EBD">
      <w:pPr>
        <w:pStyle w:val="Heading1"/>
      </w:pPr>
      <w:bookmarkStart w:id="5" w:name="O_1210395"/>
      <w:bookmarkEnd w:id="5"/>
      <w:r w:rsidRPr="00333E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6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Performance Criteria</w:t>
            </w:r>
          </w:p>
        </w:tc>
      </w:tr>
      <w:tr w:rsidTr="00126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26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t>1. Set up strategic and operational plans for a forestry contractor business</w:t>
            </w:r>
          </w:p>
          <w:p w:rsidR="00000000" w:rsidRPr="00333EBD" w:rsidP="00333EB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t>1.1 Assess factors influencing the performance of a forestry contractor busines</w:t>
            </w:r>
            <w:r w:rsidRPr="00333EBD">
              <w:t>s</w:t>
            </w:r>
          </w:p>
          <w:p w:rsidR="00000000" w:rsidRPr="00333EBD" w:rsidP="00333EBD">
            <w:pPr>
              <w:pStyle w:val="BodyText"/>
            </w:pPr>
            <w:r w:rsidRPr="00333EBD">
              <w:t>1.2 Identify the focus of the business by investigating market opportunities</w:t>
            </w:r>
          </w:p>
          <w:p w:rsidR="00000000" w:rsidRPr="00333EBD" w:rsidP="00333EBD">
            <w:pPr>
              <w:pStyle w:val="BodyText"/>
            </w:pPr>
            <w:r w:rsidRPr="00333EBD">
              <w:t xml:space="preserve">1.3 Determine the most appropriate business and financial structure </w:t>
            </w:r>
            <w:r w:rsidRPr="00333EBD">
              <w:t>for the forestry contractor business</w:t>
            </w:r>
          </w:p>
          <w:p w:rsidR="00000000" w:rsidRPr="00333EBD" w:rsidP="00333EBD">
            <w:pPr>
              <w:pStyle w:val="BodyText"/>
            </w:pPr>
            <w:r w:rsidRPr="00333EBD">
              <w:t xml:space="preserve">1.4 Develop a strategic plan for the forestry contractor business </w:t>
            </w:r>
          </w:p>
          <w:p w:rsidR="00000000" w:rsidRPr="00333EBD" w:rsidP="00333EBD">
            <w:pPr>
              <w:pStyle w:val="BodyText"/>
            </w:pPr>
            <w:r w:rsidRPr="00333EBD">
              <w:t>1.5 Develop a risk management strategy, including appropriate ways of mitigating risks for the operations of a forestry contractor business</w:t>
            </w:r>
          </w:p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1.6 Establish a detailed operations plan that sets out clear action points to fulfil the strategic goals and objecti</w:t>
            </w:r>
            <w:r w:rsidRPr="00333EBD">
              <w:t>ves of the forestry contractor business</w:t>
            </w:r>
          </w:p>
        </w:tc>
      </w:tr>
      <w:tr w:rsidTr="00126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2. Establish and implement stakeholder engagement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t>2.1 Identify key stakeholders that do or may impact on the operation and service delivery of the forestry contractor business</w:t>
            </w:r>
          </w:p>
          <w:p w:rsidR="00000000" w:rsidRPr="00333EBD" w:rsidP="00333EBD">
            <w:pPr>
              <w:pStyle w:val="BodyText"/>
            </w:pPr>
            <w:r w:rsidRPr="00333EBD">
              <w:t>2.2 Access and analyse informa</w:t>
            </w:r>
            <w:r w:rsidRPr="00333EBD">
              <w:t>tion on the roles, influence and relative importance of key stakeholders</w:t>
            </w:r>
          </w:p>
          <w:p w:rsidR="00000000" w:rsidRPr="00333EBD" w:rsidP="00333EBD">
            <w:pPr>
              <w:pStyle w:val="BodyText"/>
            </w:pPr>
            <w:r w:rsidRPr="00333EBD">
              <w:t xml:space="preserve">2.3 Develop strategies for engaging with stakeholders </w:t>
            </w:r>
          </w:p>
          <w:p w:rsidR="00000000" w:rsidRPr="00333EBD" w:rsidP="00333EBD">
            <w:pPr>
              <w:pStyle w:val="BodyText"/>
            </w:pPr>
            <w:r w:rsidRPr="00333EBD">
              <w:t>2.4 Apply conflict resolution and negotiation techniques to reach mutually acceptable outcomes with stakeholders</w:t>
            </w:r>
          </w:p>
          <w:p w:rsidR="00000000" w:rsidRPr="00333EBD" w:rsidP="00333EBD">
            <w:pPr>
              <w:pStyle w:val="BodyText"/>
            </w:pPr>
            <w:r w:rsidRPr="00333EBD">
              <w:t>2.5 Identify an</w:t>
            </w:r>
            <w:r w:rsidRPr="00333EBD">
              <w:t>d respond to factors that may negatively impact stakeholder communication</w:t>
            </w:r>
          </w:p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2.6 Seek and analyse feedback on the effectiveness of the stakeholder engagement strategy</w:t>
            </w:r>
          </w:p>
        </w:tc>
      </w:tr>
      <w:tr w:rsidTr="00126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3. Establish marketing strategy for forestry contractor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t xml:space="preserve">3.1 Develop the marketing </w:t>
            </w:r>
            <w:r w:rsidRPr="00333EBD">
              <w:t>strategy and plan for the forestry contractor business</w:t>
            </w:r>
          </w:p>
          <w:p w:rsidR="00000000" w:rsidRPr="00333EBD" w:rsidP="00333EBD">
            <w:pPr>
              <w:pStyle w:val="BodyText"/>
            </w:pPr>
            <w:r w:rsidRPr="00333EBD">
              <w:t>3.2 Develop, implement and monitor marketing activities according to the marketing plan</w:t>
            </w:r>
          </w:p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3.3 Evaluate marketing activities to determine the effectiveness of the strategy and plan</w:t>
            </w:r>
          </w:p>
        </w:tc>
      </w:tr>
      <w:tr w:rsidTr="00126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4. Establish sales and</w:t>
            </w:r>
            <w:r w:rsidRPr="00333EBD">
              <w:t xml:space="preserve"> tendering strategy for forestry contractor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t>4.1 Identify the main features of the contract for forestry operations and the legal requirements and procedures relating to the commercial provision of forestry contractor services</w:t>
            </w:r>
          </w:p>
          <w:p w:rsidR="00000000" w:rsidRPr="00333EBD" w:rsidP="00333EBD">
            <w:pPr>
              <w:pStyle w:val="BodyText"/>
            </w:pPr>
            <w:r w:rsidRPr="00333EBD">
              <w:t xml:space="preserve">4.2 Promote forestry </w:t>
            </w:r>
            <w:r w:rsidRPr="00333EBD">
              <w:t>contractor services in compliance with legal requirements</w:t>
            </w:r>
          </w:p>
          <w:p w:rsidR="00000000" w:rsidRPr="00333EBD" w:rsidP="00333EBD">
            <w:pPr>
              <w:pStyle w:val="BodyText"/>
            </w:pPr>
            <w:r w:rsidRPr="00333EBD">
              <w:t>4.3 Maintain sales documentation according to legislative requirements</w:t>
            </w:r>
          </w:p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4.4 Develop and implement procedures for identifying, evaluating and responding to tenders for the provision of forestry contra</w:t>
            </w:r>
            <w:r w:rsidRPr="00333EBD">
              <w:t>ctor services</w:t>
            </w:r>
          </w:p>
        </w:tc>
      </w:tr>
      <w:tr w:rsidTr="00126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 xml:space="preserve">5. Negotiate with forest </w:t>
            </w:r>
            <w:r w:rsidRPr="00333EBD">
              <w:t>management companies, suppliers and other parties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t xml:space="preserve">5.1 Prepare for, undertake and finalise negotiations with forest </w:t>
            </w:r>
            <w:r w:rsidRPr="00333EBD">
              <w:t xml:space="preserve">management companies, suppliers and other parties according to organisational and legislative </w:t>
            </w:r>
            <w:r w:rsidRPr="00333EBD">
              <w:t>requirements</w:t>
            </w:r>
          </w:p>
          <w:p w:rsidR="00000000" w:rsidRPr="00333EBD" w:rsidP="00333EBD">
            <w:pPr>
              <w:pStyle w:val="BodyText"/>
            </w:pPr>
            <w:r w:rsidRPr="00333EBD">
              <w:t>5.2 Employ effective communication and persuasive techniques and tactics to navigate difficult circumstances and achieve desired outcomes in negotiations</w:t>
            </w:r>
          </w:p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5.3 Ensure negotiation outcomes are documented, signed and exchanged between the forestry</w:t>
            </w:r>
            <w:r w:rsidRPr="00333EBD">
              <w:t xml:space="preserve"> contractor business and other parties to the negotiation</w:t>
            </w:r>
          </w:p>
        </w:tc>
      </w:tr>
      <w:tr w:rsidTr="00126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6. Manage contracts for forestry contractor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t>6.1 Implement a contract management strategy for a forestry contractor business</w:t>
            </w:r>
          </w:p>
          <w:p w:rsidR="00000000" w:rsidRPr="00333EBD" w:rsidP="00333EBD">
            <w:pPr>
              <w:pStyle w:val="BodyText"/>
            </w:pPr>
            <w:r w:rsidRPr="00333EBD">
              <w:t>6.2 Monitor contract implementation to ensure that all obligatio</w:t>
            </w:r>
            <w:r w:rsidRPr="00333EBD">
              <w:t>ns under the agreement are being met</w:t>
            </w:r>
          </w:p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6.3 Manage close-out and renewal of contract or transition to a new contract to provide forestry contractor services</w:t>
            </w:r>
          </w:p>
        </w:tc>
      </w:tr>
      <w:tr w:rsidTr="00126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7. Establish strategies for quality control in a forestry contractor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t>7.1 Establish parameter</w:t>
            </w:r>
            <w:r w:rsidRPr="00333EBD">
              <w:t>s for the delivery of quality forestry contractor services</w:t>
            </w:r>
          </w:p>
          <w:p w:rsidR="00000000" w:rsidRPr="00333EBD" w:rsidP="00333EBD">
            <w:pPr>
              <w:pStyle w:val="BodyText"/>
            </w:pPr>
            <w:r w:rsidRPr="00333EBD">
              <w:t xml:space="preserve">7.2 Establish a quality management plan for the forestry contractor business </w:t>
            </w:r>
          </w:p>
          <w:p w:rsidR="00000000" w:rsidRPr="00333EBD" w:rsidP="00333EBD">
            <w:pPr>
              <w:pStyle w:val="BodyText"/>
            </w:pPr>
            <w:r w:rsidRPr="00333EBD">
              <w:t>7.3 Apply procedures for identifying, assessing and responding to service quality issues</w:t>
            </w:r>
          </w:p>
          <w:p w:rsidR="00000000" w:rsidRPr="00333EBD" w:rsidP="00333EBD">
            <w:pPr>
              <w:pStyle w:val="BodyText"/>
            </w:pPr>
            <w:r w:rsidRPr="00333EBD">
              <w:t>7.4 Evaluate the plan of the f</w:t>
            </w:r>
            <w:r w:rsidRPr="00333EBD">
              <w:t>orestry contractor services and identify any opportunities for improvement</w:t>
            </w:r>
          </w:p>
        </w:tc>
      </w:tr>
    </w:tbl>
    <w:p w:rsidR="00000000" w:rsidRPr="00333EBD" w:rsidP="00333EBD">
      <w:pPr>
        <w:pStyle w:val="BodyText"/>
      </w:pPr>
    </w:p>
    <w:p w:rsidR="00000000" w:rsidRPr="00333EBD" w:rsidP="00333EBD">
      <w:pPr>
        <w:pStyle w:val="AllowPageBreak"/>
      </w:pPr>
    </w:p>
    <w:p w:rsidR="00000000" w:rsidRPr="00333EBD" w:rsidP="00333EBD">
      <w:pPr>
        <w:pStyle w:val="Heading1"/>
      </w:pPr>
      <w:bookmarkStart w:id="6" w:name="O_1210396"/>
      <w:bookmarkEnd w:id="6"/>
      <w:r w:rsidRPr="00333EBD">
        <w:t>Foundation Skills</w:t>
      </w:r>
    </w:p>
    <w:p w:rsidR="00000000" w:rsidRPr="0012665B" w:rsidP="0012665B">
      <w:pPr>
        <w:pStyle w:val="BodyText"/>
        <w:rPr>
          <w:i/>
        </w:rPr>
      </w:pPr>
      <w:r w:rsidRPr="0012665B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12665B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3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Description</w:t>
            </w:r>
          </w:p>
        </w:tc>
      </w:tr>
      <w:tr w:rsidTr="00333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ListBullet"/>
              <w:rPr>
                <w:lang w:val="en-NZ"/>
              </w:rPr>
            </w:pPr>
            <w:r w:rsidRPr="00333EBD">
              <w:t>Read complex texts and industry materials in print and electronic form to gather information related to the management of forestry contractor businesses</w:t>
            </w:r>
          </w:p>
        </w:tc>
      </w:tr>
      <w:tr w:rsidTr="00333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ListBullet"/>
              <w:rPr>
                <w:lang w:val="en-NZ"/>
              </w:rPr>
            </w:pPr>
            <w:r w:rsidRPr="00333EBD">
              <w:t>Take notes, record outcomes and prepare agreement based on outcomes of complex negotiations using paper-based and digital technologies</w:t>
            </w:r>
          </w:p>
        </w:tc>
      </w:tr>
      <w:tr w:rsidTr="00333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ListBullet"/>
            </w:pPr>
            <w:r w:rsidRPr="00333EBD">
              <w:t>Ask and respond to questions to clarify information and represent viewpoints to others on routine an</w:t>
            </w:r>
            <w:r w:rsidRPr="00333EBD">
              <w:t>d non-routine matters related to the business operations of forestry contractor businesses</w:t>
            </w:r>
          </w:p>
          <w:p w:rsidR="00000000" w:rsidP="00333EBD">
            <w:pPr>
              <w:pStyle w:val="ListBullet"/>
              <w:rPr>
                <w:lang w:val="en-NZ"/>
              </w:rPr>
            </w:pPr>
            <w:r w:rsidRPr="00333EBD">
              <w:t>Use appropriate technical language to describe activities in the forest and wood products industry</w:t>
            </w:r>
          </w:p>
        </w:tc>
      </w:tr>
      <w:tr w:rsidTr="00333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ListBullet"/>
            </w:pPr>
            <w:r w:rsidRPr="00333EBD">
              <w:t>Interpret complex numerical and graphical information r</w:t>
            </w:r>
            <w:r w:rsidRPr="00333EBD">
              <w:t>elated to the business planning and business operations of forestry contractor businesses</w:t>
            </w:r>
          </w:p>
        </w:tc>
      </w:tr>
    </w:tbl>
    <w:p w:rsidR="00000000" w:rsidRPr="00333EBD" w:rsidP="00333EBD">
      <w:pPr>
        <w:pStyle w:val="BodyText"/>
      </w:pPr>
    </w:p>
    <w:p w:rsidR="00000000" w:rsidRPr="00333EBD" w:rsidP="00333EBD">
      <w:pPr>
        <w:pStyle w:val="AllowPageBreak"/>
      </w:pPr>
    </w:p>
    <w:p w:rsidR="00000000" w:rsidRPr="00333EBD" w:rsidP="00333EBD">
      <w:pPr>
        <w:pStyle w:val="Heading1"/>
      </w:pPr>
      <w:bookmarkStart w:id="7" w:name="O_1210398"/>
      <w:bookmarkEnd w:id="7"/>
      <w:r w:rsidRPr="00333E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33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Equivalence status</w:t>
            </w:r>
          </w:p>
        </w:tc>
      </w:tr>
      <w:tr w:rsidTr="00333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FWPCOT4218 Manage business operations of a forestry contractor business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t>Newly created</w:t>
            </w:r>
          </w:p>
        </w:tc>
      </w:tr>
    </w:tbl>
    <w:p w:rsidR="0012665B" w:rsidP="00333EBD">
      <w:pPr>
        <w:pStyle w:val="BodyText"/>
      </w:pPr>
    </w:p>
    <w:p w:rsidR="0012665B" w:rsidP="00333EBD">
      <w:pPr>
        <w:pStyle w:val="BodyText"/>
      </w:pPr>
    </w:p>
    <w:p w:rsidR="00000000" w:rsidRPr="00333EBD" w:rsidP="00333EBD">
      <w:pPr>
        <w:pStyle w:val="Heading1"/>
      </w:pPr>
      <w:bookmarkStart w:id="8" w:name="O_1210405"/>
      <w:bookmarkEnd w:id="8"/>
      <w:r w:rsidRPr="00333EBD">
        <w:t>Links</w:t>
      </w:r>
    </w:p>
    <w:p w:rsidR="00000000" w:rsidRPr="00333EBD" w:rsidP="0012665B">
      <w:pPr>
        <w:pStyle w:val="BodyText"/>
      </w:pPr>
      <w:r w:rsidRPr="00333EBD">
        <w:t>Companion Vol</w:t>
      </w:r>
      <w:r w:rsidRPr="00333EBD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6235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33EBD" w:rsidP="0012665B">
      <w:pPr>
        <w:pStyle w:val="BodyText"/>
        <w:sectPr w:rsidSect="00333E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3EBD" w:rsidP="00333EBD">
      <w:pPr>
        <w:pStyle w:val="SuperHeading"/>
      </w:pPr>
      <w:r w:rsidRPr="00333EBD">
        <w:t>Assessment Requirements for FWPCOT4218 Manage business ope</w:t>
      </w:r>
      <w:r w:rsidRPr="00333EBD">
        <w:t>rations of a forestry contractor business</w:t>
      </w:r>
    </w:p>
    <w:p w:rsidR="00000000" w:rsidRPr="00333EBD" w:rsidP="00333EBD">
      <w:pPr>
        <w:pStyle w:val="Heading1"/>
      </w:pPr>
      <w:bookmarkStart w:id="9" w:name="O_1210400"/>
      <w:bookmarkEnd w:id="9"/>
      <w:r w:rsidRPr="00333E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3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Bold"/>
              <w:rPr>
                <w:lang w:val="en-NZ"/>
              </w:rPr>
            </w:pPr>
            <w:r w:rsidRPr="00333EBD">
              <w:t>Comments</w:t>
            </w:r>
          </w:p>
        </w:tc>
      </w:tr>
      <w:tr w:rsidTr="00333E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EBD">
            <w:pPr>
              <w:pStyle w:val="BodyText"/>
              <w:rPr>
                <w:lang w:val="en-NZ"/>
              </w:rPr>
            </w:pPr>
            <w:r w:rsidRPr="00333EB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EBD" w:rsidP="00333EBD">
            <w:pPr>
              <w:pStyle w:val="BodyText"/>
            </w:pPr>
            <w:r w:rsidRPr="00333EBD">
              <w:t>This version released with FWP Forest and Wood Products Training Package Version 7.0.</w:t>
            </w:r>
          </w:p>
        </w:tc>
      </w:tr>
    </w:tbl>
    <w:p w:rsidR="00000000" w:rsidRPr="00333EBD" w:rsidP="00333EBD">
      <w:pPr>
        <w:pStyle w:val="BodyText"/>
      </w:pPr>
    </w:p>
    <w:p w:rsidR="00000000" w:rsidRPr="00333EBD" w:rsidP="00333EBD">
      <w:pPr>
        <w:pStyle w:val="AllowPageBreak"/>
      </w:pPr>
    </w:p>
    <w:p w:rsidR="00000000" w:rsidRPr="00333EBD" w:rsidP="00333EBD">
      <w:pPr>
        <w:pStyle w:val="Heading1"/>
      </w:pPr>
      <w:bookmarkStart w:id="10" w:name="O_1210401"/>
      <w:bookmarkEnd w:id="10"/>
      <w:r w:rsidRPr="00333EBD">
        <w:t>Performance Evidence</w:t>
      </w:r>
    </w:p>
    <w:p w:rsidR="00000000" w:rsidRPr="00333EBD" w:rsidP="0012665B">
      <w:pPr>
        <w:pStyle w:val="BodyText"/>
      </w:pPr>
      <w:r w:rsidRPr="00333EBD">
        <w:t xml:space="preserve">An individual demonstrating competency must satisfy all of the elements and performance criteria in this unit. </w:t>
      </w:r>
    </w:p>
    <w:p w:rsidR="00000000" w:rsidRPr="00333EBD" w:rsidP="0012665B">
      <w:pPr>
        <w:pStyle w:val="BodyText"/>
      </w:pPr>
      <w:r w:rsidRPr="00333EBD">
        <w:t>There must be evidence that the individual has reviewed two areas of business operations for one forestry contractor business selected from:</w:t>
      </w:r>
    </w:p>
    <w:p w:rsidR="00000000" w:rsidRPr="00333EBD" w:rsidP="00333EBD">
      <w:pPr>
        <w:pStyle w:val="ListBullet"/>
      </w:pPr>
      <w:r w:rsidRPr="00333EBD">
        <w:t>st</w:t>
      </w:r>
      <w:r w:rsidRPr="00333EBD">
        <w:t xml:space="preserve">rategic, operational and financial planning </w:t>
      </w:r>
    </w:p>
    <w:p w:rsidR="00000000" w:rsidRPr="00333EBD" w:rsidP="00333EBD">
      <w:pPr>
        <w:pStyle w:val="ListBullet"/>
      </w:pPr>
      <w:r w:rsidRPr="00333EBD">
        <w:t xml:space="preserve">stakeholder management </w:t>
      </w:r>
    </w:p>
    <w:p w:rsidR="00000000" w:rsidRPr="00333EBD" w:rsidP="00333EBD">
      <w:pPr>
        <w:pStyle w:val="ListBullet"/>
      </w:pPr>
      <w:r w:rsidRPr="00333EBD">
        <w:t xml:space="preserve">marketing strategies </w:t>
      </w:r>
    </w:p>
    <w:p w:rsidR="00000000" w:rsidRPr="00333EBD" w:rsidP="00333EBD">
      <w:pPr>
        <w:pStyle w:val="ListBullet"/>
      </w:pPr>
      <w:r w:rsidRPr="00333EBD">
        <w:t xml:space="preserve">sales and tendering strategies </w:t>
      </w:r>
    </w:p>
    <w:p w:rsidR="00000000" w:rsidRPr="00333EBD" w:rsidP="00333EBD">
      <w:pPr>
        <w:pStyle w:val="ListBullet"/>
      </w:pPr>
      <w:r w:rsidRPr="00333EBD">
        <w:t xml:space="preserve">business negotiations with external organisations </w:t>
      </w:r>
    </w:p>
    <w:p w:rsidR="00000000" w:rsidRPr="00333EBD" w:rsidP="00333EBD">
      <w:pPr>
        <w:pStyle w:val="ListBullet"/>
      </w:pPr>
      <w:r w:rsidRPr="00333EBD">
        <w:t>contract management</w:t>
      </w:r>
    </w:p>
    <w:p w:rsidR="00000000" w:rsidRPr="00333EBD" w:rsidP="00333EBD">
      <w:pPr>
        <w:pStyle w:val="ListBullet"/>
      </w:pPr>
      <w:r w:rsidRPr="00333EBD">
        <w:t>quality management</w:t>
      </w:r>
    </w:p>
    <w:p w:rsidR="00000000" w:rsidRPr="00333EBD" w:rsidP="0012665B">
      <w:pPr>
        <w:pStyle w:val="BodyText"/>
      </w:pPr>
      <w:r w:rsidRPr="00333EBD">
        <w:t>As a result of the review there must be evidence that the individual has completed two of the following tasks:</w:t>
      </w:r>
    </w:p>
    <w:p w:rsidR="00000000" w:rsidRPr="00333EBD" w:rsidP="00333EBD">
      <w:pPr>
        <w:pStyle w:val="ListBullet"/>
      </w:pPr>
      <w:r w:rsidRPr="00333EBD">
        <w:t>prepared a written integrated strategic, operational and financial plan for a forestry contractor business</w:t>
      </w:r>
    </w:p>
    <w:p w:rsidR="00000000" w:rsidRPr="00333EBD" w:rsidP="00333EBD">
      <w:pPr>
        <w:pStyle w:val="ListBullet"/>
      </w:pPr>
      <w:r w:rsidRPr="00333EBD">
        <w:t>prepared a written stakeholder manage</w:t>
      </w:r>
      <w:r w:rsidRPr="00333EBD">
        <w:t>ment strategy for a forestry contractor business</w:t>
      </w:r>
    </w:p>
    <w:p w:rsidR="00000000" w:rsidRPr="00333EBD" w:rsidP="00333EBD">
      <w:pPr>
        <w:pStyle w:val="ListBullet"/>
      </w:pPr>
      <w:r w:rsidRPr="00333EBD">
        <w:t>developed a written overall marketing strategy for a forestry contractor business</w:t>
      </w:r>
    </w:p>
    <w:p w:rsidR="00000000" w:rsidRPr="00333EBD" w:rsidP="00333EBD">
      <w:pPr>
        <w:pStyle w:val="ListBullet"/>
      </w:pPr>
      <w:r w:rsidRPr="00333EBD">
        <w:t>prepared a written sales and tendering strategy for a forestry contractor business</w:t>
      </w:r>
    </w:p>
    <w:p w:rsidR="00000000" w:rsidRPr="00333EBD" w:rsidP="00333EBD">
      <w:pPr>
        <w:pStyle w:val="ListBullet"/>
      </w:pPr>
      <w:r w:rsidRPr="00333EBD">
        <w:t>conducted negotiations with either a fores</w:t>
      </w:r>
      <w:r w:rsidRPr="00333EBD">
        <w:t>t management company, supplier or other party on a matter related to the provision of forestry contractor services</w:t>
      </w:r>
    </w:p>
    <w:p w:rsidR="00000000" w:rsidRPr="00333EBD" w:rsidP="00333EBD">
      <w:pPr>
        <w:pStyle w:val="ListBullet"/>
      </w:pPr>
      <w:r w:rsidRPr="00333EBD">
        <w:t>managed at least one contract for a forestry contractor service, including the management of the close-out and renewal of the contract or tra</w:t>
      </w:r>
      <w:r w:rsidRPr="00333EBD">
        <w:t>nsition to a new contract for the provision of forestry contractor services</w:t>
      </w:r>
    </w:p>
    <w:p w:rsidR="00000000" w:rsidRPr="00333EBD" w:rsidP="00333EBD">
      <w:pPr>
        <w:pStyle w:val="ListBullet"/>
      </w:pPr>
      <w:r w:rsidRPr="00333EBD">
        <w:t>prepared a written a quality management strategy for a forestry contractor business.</w:t>
      </w:r>
    </w:p>
    <w:p w:rsidR="00000000" w:rsidRPr="00333EBD" w:rsidP="0012665B">
      <w:pPr>
        <w:pStyle w:val="BodyText"/>
      </w:pPr>
      <w:r w:rsidRPr="00333EBD">
        <w:t>In undertaking each of these activities, the individual has:</w:t>
      </w:r>
    </w:p>
    <w:p w:rsidR="00000000" w:rsidRPr="00333EBD" w:rsidP="00333EBD">
      <w:pPr>
        <w:pStyle w:val="ListBullet"/>
      </w:pPr>
      <w:r w:rsidRPr="00333EBD">
        <w:t>checked that the forestry contrac</w:t>
      </w:r>
      <w:r w:rsidRPr="00333EBD">
        <w:t xml:space="preserve">tor business complies with relevant legislative requirements </w:t>
      </w:r>
    </w:p>
    <w:p w:rsidR="00000000" w:rsidRPr="00333EBD" w:rsidP="00333EBD">
      <w:pPr>
        <w:pStyle w:val="ListBullet"/>
      </w:pPr>
      <w:r w:rsidRPr="00333EBD">
        <w:t>reviewed the relevant business operation of the forestry contractor business</w:t>
      </w:r>
    </w:p>
    <w:p w:rsidR="00000000" w:rsidRPr="00333EBD" w:rsidP="00333EBD">
      <w:pPr>
        <w:pStyle w:val="ListBullet"/>
      </w:pPr>
      <w:r w:rsidRPr="00333EBD">
        <w:t xml:space="preserve">benchmarked the business operations of the forestry contractor business </w:t>
      </w:r>
    </w:p>
    <w:p w:rsidR="00000000" w:rsidRPr="00333EBD" w:rsidP="00333EBD">
      <w:pPr>
        <w:pStyle w:val="ListBullet"/>
      </w:pPr>
      <w:r w:rsidRPr="00333EBD">
        <w:t>identified business practices directed at im</w:t>
      </w:r>
      <w:r w:rsidRPr="00333EBD">
        <w:t>proving the efficiency and effectiveness of existing business operations.</w:t>
      </w:r>
    </w:p>
    <w:p w:rsidR="00000000" w:rsidRPr="00333EBD" w:rsidP="00333EBD">
      <w:pPr>
        <w:pStyle w:val="AllowPageBreak"/>
      </w:pPr>
    </w:p>
    <w:p w:rsidR="00000000" w:rsidRPr="00333EBD" w:rsidP="00333EBD">
      <w:pPr>
        <w:pStyle w:val="Heading1"/>
      </w:pPr>
      <w:bookmarkStart w:id="11" w:name="O_1210402"/>
      <w:bookmarkEnd w:id="11"/>
      <w:r w:rsidRPr="00333EBD">
        <w:t>Knowledge Evidence</w:t>
      </w:r>
    </w:p>
    <w:p w:rsidR="00000000" w:rsidRPr="00333EBD" w:rsidP="0012665B">
      <w:pPr>
        <w:pStyle w:val="BodyText"/>
      </w:pPr>
      <w:r w:rsidRPr="00333EBD">
        <w:t>An individual must be able to demonstrate the knowledge required to perform the tasks outlined in the elements and performance criteria of this unit. This includes knowledge of:</w:t>
      </w:r>
    </w:p>
    <w:p w:rsidR="00000000" w:rsidRPr="00333EBD" w:rsidP="00333EBD">
      <w:pPr>
        <w:pStyle w:val="ListBullet"/>
      </w:pPr>
      <w:r w:rsidRPr="00333EBD">
        <w:t>strategic plan and operational planning for forestry contractor businesses</w:t>
      </w:r>
    </w:p>
    <w:p w:rsidR="00000000" w:rsidRPr="00333EBD" w:rsidP="00333EBD">
      <w:pPr>
        <w:pStyle w:val="ListBullet"/>
      </w:pPr>
      <w:r w:rsidRPr="00333EBD">
        <w:t>bu</w:t>
      </w:r>
      <w:r w:rsidRPr="00333EBD">
        <w:t>siness structures for forestry contractor businesses:</w:t>
      </w:r>
    </w:p>
    <w:p w:rsidR="00000000" w:rsidRPr="00333EBD" w:rsidP="00333EBD">
      <w:pPr>
        <w:pStyle w:val="ListBullet2"/>
      </w:pPr>
      <w:r w:rsidRPr="00333EBD">
        <w:t>types of business structures</w:t>
      </w:r>
    </w:p>
    <w:p w:rsidR="00000000" w:rsidRPr="00333EBD" w:rsidP="00333EBD">
      <w:pPr>
        <w:pStyle w:val="ListBullet2"/>
      </w:pPr>
      <w:r w:rsidRPr="00333EBD">
        <w:t>advantages and disadvantages of different business structures</w:t>
      </w:r>
    </w:p>
    <w:p w:rsidR="00000000" w:rsidRPr="00333EBD" w:rsidP="00333EBD">
      <w:pPr>
        <w:pStyle w:val="ListBullet"/>
      </w:pPr>
      <w:r w:rsidRPr="00333EBD">
        <w:t>financial structures and responsibilities of forestry contractor businesses:</w:t>
      </w:r>
    </w:p>
    <w:p w:rsidR="00000000" w:rsidRPr="00333EBD" w:rsidP="00333EBD">
      <w:pPr>
        <w:pStyle w:val="ListBullet2"/>
      </w:pPr>
      <w:r w:rsidRPr="00333EBD">
        <w:t>financial regulations and compl</w:t>
      </w:r>
      <w:r w:rsidRPr="00333EBD">
        <w:t>iance requirements</w:t>
      </w:r>
    </w:p>
    <w:p w:rsidR="00000000" w:rsidRPr="00333EBD" w:rsidP="00333EBD">
      <w:pPr>
        <w:pStyle w:val="ListBullet2"/>
      </w:pPr>
      <w:r w:rsidRPr="00333EBD">
        <w:t>sources of financial advice</w:t>
      </w:r>
    </w:p>
    <w:p w:rsidR="00000000" w:rsidRPr="00333EBD" w:rsidP="00333EBD">
      <w:pPr>
        <w:pStyle w:val="ListBullet2"/>
      </w:pPr>
      <w:r w:rsidRPr="00333EBD">
        <w:t>types of financial reports and record-keeping</w:t>
      </w:r>
    </w:p>
    <w:p w:rsidR="00000000" w:rsidRPr="00333EBD" w:rsidP="00333EBD">
      <w:pPr>
        <w:pStyle w:val="ListBullet2"/>
      </w:pPr>
      <w:r w:rsidRPr="00333EBD">
        <w:t xml:space="preserve">compliance requirements </w:t>
      </w:r>
    </w:p>
    <w:p w:rsidR="00000000" w:rsidRPr="00333EBD" w:rsidP="00333EBD">
      <w:pPr>
        <w:pStyle w:val="ListBullet"/>
      </w:pPr>
      <w:r w:rsidRPr="00333EBD">
        <w:t>risk management for forestry contractor businesses:</w:t>
      </w:r>
    </w:p>
    <w:p w:rsidR="00000000" w:rsidRPr="00333EBD" w:rsidP="00333EBD">
      <w:pPr>
        <w:pStyle w:val="ListBullet2"/>
      </w:pPr>
      <w:r w:rsidRPr="00333EBD">
        <w:t>types of risk</w:t>
      </w:r>
    </w:p>
    <w:p w:rsidR="00000000" w:rsidRPr="00333EBD" w:rsidP="00333EBD">
      <w:pPr>
        <w:pStyle w:val="ListBullet2"/>
      </w:pPr>
      <w:r w:rsidRPr="00333EBD">
        <w:t>risk mitigation strategies</w:t>
      </w:r>
    </w:p>
    <w:p w:rsidR="00000000" w:rsidRPr="00333EBD" w:rsidP="00333EBD">
      <w:pPr>
        <w:pStyle w:val="ListBullet2"/>
      </w:pPr>
      <w:r w:rsidRPr="00333EBD">
        <w:t>insurance requirements</w:t>
      </w:r>
    </w:p>
    <w:p w:rsidR="00000000" w:rsidRPr="00333EBD" w:rsidP="00333EBD">
      <w:pPr>
        <w:pStyle w:val="ListBullet"/>
      </w:pPr>
      <w:r w:rsidRPr="00333EBD">
        <w:t>stakeholder management strategy:</w:t>
      </w:r>
    </w:p>
    <w:p w:rsidR="00000000" w:rsidRPr="00333EBD" w:rsidP="00333EBD">
      <w:pPr>
        <w:pStyle w:val="ListBullet2"/>
      </w:pPr>
      <w:r w:rsidRPr="00333EBD">
        <w:t xml:space="preserve">strategies for engaging with stakeholders </w:t>
      </w:r>
    </w:p>
    <w:p w:rsidR="00000000" w:rsidRPr="00333EBD" w:rsidP="00333EBD">
      <w:pPr>
        <w:pStyle w:val="ListBullet2"/>
      </w:pPr>
      <w:r w:rsidRPr="00333EBD">
        <w:t>techniques for managing stakeholder conflict</w:t>
      </w:r>
    </w:p>
    <w:p w:rsidR="00000000" w:rsidRPr="00333EBD" w:rsidP="00333EBD">
      <w:pPr>
        <w:pStyle w:val="ListBullet2"/>
      </w:pPr>
      <w:r w:rsidRPr="00333EBD">
        <w:t>techniques for seeking and analysing feedback on the effectiveness of the stakeholder engagement strategy</w:t>
      </w:r>
    </w:p>
    <w:p w:rsidR="00000000" w:rsidRPr="00333EBD" w:rsidP="00333EBD">
      <w:pPr>
        <w:pStyle w:val="ListBullet"/>
      </w:pPr>
      <w:r w:rsidRPr="00333EBD">
        <w:t>marketing strategies for fo</w:t>
      </w:r>
      <w:r w:rsidRPr="00333EBD">
        <w:t>restry contractor businesses:</w:t>
      </w:r>
    </w:p>
    <w:p w:rsidR="00000000" w:rsidRPr="00333EBD" w:rsidP="00333EBD">
      <w:pPr>
        <w:pStyle w:val="ListBullet2"/>
      </w:pPr>
      <w:r w:rsidRPr="00333EBD">
        <w:t>marketing techniques for forestry contractor businesses</w:t>
      </w:r>
    </w:p>
    <w:p w:rsidR="00000000" w:rsidRPr="00333EBD" w:rsidP="00333EBD">
      <w:pPr>
        <w:pStyle w:val="ListBullet2"/>
      </w:pPr>
      <w:r w:rsidRPr="00333EBD">
        <w:t>ways of monitoring and evaluating effectiveness of marketing activities</w:t>
      </w:r>
    </w:p>
    <w:p w:rsidR="00000000" w:rsidRPr="00333EBD" w:rsidP="00333EBD">
      <w:pPr>
        <w:pStyle w:val="ListBullet"/>
      </w:pPr>
      <w:r w:rsidRPr="00333EBD">
        <w:t>sales and tendering strategy for forestry contractor businesses</w:t>
      </w:r>
    </w:p>
    <w:p w:rsidR="00000000" w:rsidRPr="00333EBD" w:rsidP="00333EBD">
      <w:pPr>
        <w:pStyle w:val="ListBullet"/>
      </w:pPr>
      <w:r w:rsidRPr="00333EBD">
        <w:t>negotiation, effective communica</w:t>
      </w:r>
      <w:r w:rsidRPr="00333EBD">
        <w:t>tion and persuasive techniques and tactics:</w:t>
      </w:r>
    </w:p>
    <w:p w:rsidR="00000000" w:rsidRPr="00333EBD" w:rsidP="00333EBD">
      <w:pPr>
        <w:pStyle w:val="ListBullet2"/>
      </w:pPr>
      <w:r w:rsidRPr="00333EBD">
        <w:t>conflict resolution strategies</w:t>
      </w:r>
    </w:p>
    <w:p w:rsidR="00000000" w:rsidRPr="00333EBD" w:rsidP="00333EBD">
      <w:pPr>
        <w:pStyle w:val="ListBullet"/>
      </w:pPr>
      <w:r w:rsidRPr="00333EBD">
        <w:t>contract management strategy for a forestry contractor business:</w:t>
      </w:r>
    </w:p>
    <w:p w:rsidR="00000000" w:rsidRPr="00333EBD" w:rsidP="00333EBD">
      <w:pPr>
        <w:pStyle w:val="ListBullet2"/>
      </w:pPr>
      <w:r w:rsidRPr="00333EBD">
        <w:t>basic principles of contract law</w:t>
      </w:r>
    </w:p>
    <w:p w:rsidR="00000000" w:rsidRPr="00333EBD" w:rsidP="00333EBD">
      <w:pPr>
        <w:pStyle w:val="ListBullet"/>
      </w:pPr>
      <w:r w:rsidRPr="00333EBD">
        <w:t>quality management strategy for forestry contractor businesses:</w:t>
      </w:r>
    </w:p>
    <w:p w:rsidR="00000000" w:rsidRPr="00333EBD" w:rsidP="00333EBD">
      <w:pPr>
        <w:pStyle w:val="ListBullet2"/>
      </w:pPr>
      <w:r w:rsidRPr="00333EBD">
        <w:t xml:space="preserve">quality certification schemes in the forestry industry </w:t>
      </w:r>
    </w:p>
    <w:p w:rsidR="00000000" w:rsidRPr="00333EBD" w:rsidP="00333EBD">
      <w:pPr>
        <w:pStyle w:val="ListBullet2"/>
      </w:pPr>
      <w:r w:rsidRPr="00333EBD">
        <w:t xml:space="preserve">quality principles, systems and plans </w:t>
      </w:r>
    </w:p>
    <w:p w:rsidR="00000000" w:rsidRPr="00333EBD" w:rsidP="00333EBD">
      <w:pPr>
        <w:pStyle w:val="ListBullet"/>
      </w:pPr>
      <w:r w:rsidRPr="00333EBD">
        <w:t>procedures for identifying, assessing and responding to service quality issues.</w:t>
      </w:r>
    </w:p>
    <w:p w:rsidR="00000000" w:rsidRPr="00333EBD" w:rsidP="00333EBD">
      <w:pPr>
        <w:pStyle w:val="AllowPageBreak"/>
      </w:pPr>
    </w:p>
    <w:p w:rsidR="00000000" w:rsidRPr="00333EBD" w:rsidP="00333EBD">
      <w:pPr>
        <w:pStyle w:val="Heading1"/>
      </w:pPr>
      <w:bookmarkStart w:id="12" w:name="O_1210403"/>
      <w:bookmarkEnd w:id="12"/>
      <w:r w:rsidRPr="00333EBD">
        <w:t>Assessment Conditions</w:t>
      </w:r>
    </w:p>
    <w:p w:rsidR="00000000" w:rsidRPr="00333EBD" w:rsidP="0012665B">
      <w:pPr>
        <w:pStyle w:val="BodyText"/>
      </w:pPr>
      <w:r w:rsidRPr="00333EBD">
        <w:t>Assessment of the skills in this unit o</w:t>
      </w:r>
      <w:r w:rsidRPr="00333EBD">
        <w:t xml:space="preserve">f competency must take place under the following conditions: </w:t>
      </w:r>
    </w:p>
    <w:p w:rsidR="00000000" w:rsidRPr="00333EBD" w:rsidP="00333EBD">
      <w:pPr>
        <w:pStyle w:val="ListBullet"/>
      </w:pPr>
      <w:r w:rsidRPr="00333EBD">
        <w:t>physical conditions:</w:t>
      </w:r>
    </w:p>
    <w:p w:rsidR="00000000" w:rsidRPr="00333EBD" w:rsidP="00333EBD">
      <w:pPr>
        <w:pStyle w:val="ListBullet2"/>
      </w:pPr>
      <w:r w:rsidRPr="00333EBD">
        <w:t>skills must be demonstrated in a forest work environment or an environment that accurately represents workplace conditions</w:t>
      </w:r>
    </w:p>
    <w:p w:rsidR="00000000" w:rsidRPr="00333EBD" w:rsidP="00333EBD">
      <w:pPr>
        <w:pStyle w:val="ListBullet"/>
      </w:pPr>
      <w:r w:rsidRPr="00333EBD">
        <w:t>resources, equipment and materials:</w:t>
      </w:r>
    </w:p>
    <w:p w:rsidR="00000000" w:rsidRPr="00333EBD" w:rsidP="00333EBD">
      <w:pPr>
        <w:pStyle w:val="ListBullet2"/>
      </w:pPr>
      <w:r w:rsidRPr="00333EBD">
        <w:t>access to information on the business operations of a forestry contractor company</w:t>
      </w:r>
    </w:p>
    <w:p w:rsidR="00000000" w:rsidRPr="00333EBD" w:rsidP="00333EBD">
      <w:pPr>
        <w:pStyle w:val="ListBullet2"/>
      </w:pPr>
      <w:r w:rsidRPr="00333EBD">
        <w:t>online access to reference materials related to the business operations of forestry contractor businesses</w:t>
      </w:r>
    </w:p>
    <w:p w:rsidR="00000000" w:rsidRPr="00333EBD" w:rsidP="00333EBD">
      <w:pPr>
        <w:pStyle w:val="ListBullet"/>
      </w:pPr>
      <w:r w:rsidRPr="00333EBD">
        <w:t>specifications:</w:t>
      </w:r>
    </w:p>
    <w:p w:rsidR="00000000" w:rsidRPr="00333EBD" w:rsidP="00333EBD">
      <w:pPr>
        <w:pStyle w:val="ListBullet2"/>
      </w:pPr>
      <w:r w:rsidRPr="00333EBD">
        <w:t>access to commonwealth and state legislation and r</w:t>
      </w:r>
      <w:r w:rsidRPr="00333EBD">
        <w:t>egulations, codes of practice and industry guidelines relevant to the business operations of forestry contractors.</w:t>
      </w:r>
    </w:p>
    <w:p w:rsidR="00000000" w:rsidRPr="00333EBD" w:rsidP="0012665B">
      <w:pPr>
        <w:pStyle w:val="BodyText"/>
      </w:pPr>
      <w:r w:rsidRPr="00333EBD">
        <w:t xml:space="preserve">Assessors of this unit must satisfy the requirements for assessors in applicable vocational education and </w:t>
      </w:r>
      <w:r w:rsidRPr="00333EBD">
        <w:t>training legislation, frameworks an</w:t>
      </w:r>
      <w:r w:rsidRPr="00333EBD">
        <w:t>d/or standards.</w:t>
      </w:r>
    </w:p>
    <w:p w:rsidR="00000000" w:rsidRPr="00333EBD" w:rsidP="00333EBD">
      <w:pPr>
        <w:pStyle w:val="Heading1"/>
      </w:pPr>
      <w:bookmarkStart w:id="13" w:name="O_1210406"/>
      <w:bookmarkEnd w:id="13"/>
      <w:r w:rsidRPr="00333EBD">
        <w:t>Links</w:t>
      </w:r>
    </w:p>
    <w:p w:rsidR="00000000" w:rsidRPr="00333EBD" w:rsidP="0012665B">
      <w:pPr>
        <w:pStyle w:val="BodyText"/>
      </w:pPr>
      <w:r w:rsidRPr="00333E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6235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33EBD" w:rsidP="00333EBD"/>
    <w:sectPr w:rsidSect="00333E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BD" w:rsidRPr="0012665B" w:rsidP="00126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5B" w:rsidP="00333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2665B" w:rsidP="00333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665B" w:rsidP="00333E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BD" w:rsidP="00333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665B">
      <w:t>Approved</w:t>
    </w:r>
    <w:r w:rsidR="001266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665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665B">
      <w:rPr>
        <w:noProof/>
      </w:rPr>
      <w:t>6</w:t>
    </w:r>
    <w:r>
      <w:rPr>
        <w:noProof/>
      </w:rPr>
      <w:fldChar w:fldCharType="end"/>
    </w:r>
  </w:p>
  <w:p w:rsidR="00333EBD" w:rsidP="00333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66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665B">
      <w:t>Skills Insight</w:t>
    </w:r>
    <w:r w:rsidR="0012665B">
      <w:fldChar w:fldCharType="end"/>
    </w:r>
  </w:p>
  <w:p w:rsidR="00333EBD" w:rsidP="00333E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EBD" w:rsidRPr="0012665B" w:rsidP="00126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5B" w:rsidRPr="002D2AF8" w:rsidP="00333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FWPCOT4218 Manage business operations of a forestry contractor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665B" w:rsidP="00333E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BD" w:rsidRPr="002D2AF8" w:rsidP="00333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665B">
      <w:t>FWPCOT4218 Manage business operations of a forestry contractor business</w:t>
    </w:r>
    <w:r w:rsidR="001266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665B">
      <w:rPr>
        <w:noProof/>
      </w:rPr>
      <w:t>2 March 2025</w:t>
    </w:r>
    <w:r>
      <w:fldChar w:fldCharType="end"/>
    </w:r>
  </w:p>
  <w:p w:rsidR="00333EBD" w:rsidP="00333E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8622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2EE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A6A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E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E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E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E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E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E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E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E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E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E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E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EBD"/>
  </w:style>
  <w:style w:type="character" w:customStyle="1" w:styleId="Heading1Char">
    <w:name w:val="Heading 1 Char"/>
    <w:basedOn w:val="DefaultParagraphFont"/>
    <w:link w:val="Heading1"/>
    <w:rsid w:val="00333E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E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E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E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3E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3EBD"/>
    <w:rPr>
      <w:i/>
    </w:rPr>
  </w:style>
  <w:style w:type="paragraph" w:customStyle="1" w:styleId="SuperHeading">
    <w:name w:val="SuperHeading"/>
    <w:basedOn w:val="Normal"/>
    <w:rsid w:val="00333E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E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3EBD"/>
    <w:rPr>
      <w:b/>
    </w:rPr>
  </w:style>
  <w:style w:type="character" w:customStyle="1" w:styleId="Heading2Char">
    <w:name w:val="Heading 2 Char"/>
    <w:basedOn w:val="DefaultParagraphFont"/>
    <w:link w:val="Heading2"/>
    <w:rsid w:val="00333E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E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E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E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E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E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E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E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E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E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E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E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E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E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E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E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3EBD"/>
    <w:rPr>
      <w:b/>
      <w:spacing w:val="0"/>
    </w:rPr>
  </w:style>
  <w:style w:type="paragraph" w:customStyle="1" w:styleId="SuperTitle">
    <w:name w:val="SuperTitle"/>
    <w:basedOn w:val="Title"/>
    <w:rsid w:val="00333E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E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E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3E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E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E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E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E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E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E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E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E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3E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E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E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EBD"/>
  </w:style>
  <w:style w:type="paragraph" w:styleId="TableofFigures">
    <w:name w:val="table of figures"/>
    <w:basedOn w:val="Normal"/>
    <w:next w:val="Normal"/>
    <w:semiHidden/>
    <w:rsid w:val="00333E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E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3EBD"/>
    <w:rPr>
      <w:rFonts w:ascii="Wingdings" w:hAnsi="Wingdings"/>
    </w:rPr>
  </w:style>
  <w:style w:type="paragraph" w:customStyle="1" w:styleId="TableHeading">
    <w:name w:val="Table Heading"/>
    <w:basedOn w:val="HeadingBase"/>
    <w:rsid w:val="00333E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EBD"/>
    <w:rPr>
      <w:color w:val="0033CC"/>
      <w:u w:val="none"/>
    </w:rPr>
  </w:style>
  <w:style w:type="paragraph" w:customStyle="1" w:styleId="BodyTextRight">
    <w:name w:val="Body Text Right"/>
    <w:basedOn w:val="BodyText"/>
    <w:rsid w:val="00333E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E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E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E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E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E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EBD"/>
    <w:rPr>
      <w:sz w:val="32"/>
    </w:rPr>
  </w:style>
  <w:style w:type="paragraph" w:customStyle="1" w:styleId="HeadingProcedure">
    <w:name w:val="Heading Procedure"/>
    <w:basedOn w:val="HeadingBase"/>
    <w:next w:val="Normal"/>
    <w:rsid w:val="00333E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EBD"/>
    <w:pPr>
      <w:spacing w:before="60" w:after="60"/>
    </w:pPr>
  </w:style>
  <w:style w:type="paragraph" w:styleId="ListContinue">
    <w:name w:val="List Continue"/>
    <w:basedOn w:val="List"/>
    <w:rsid w:val="00333EBD"/>
    <w:pPr>
      <w:ind w:firstLine="0"/>
    </w:pPr>
  </w:style>
  <w:style w:type="paragraph" w:customStyle="1" w:styleId="ListNote">
    <w:name w:val="List Note"/>
    <w:basedOn w:val="List"/>
    <w:rsid w:val="00333E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E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E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EBD"/>
    <w:rPr>
      <w:rFonts w:ascii="Courier New" w:hAnsi="Courier New"/>
    </w:rPr>
  </w:style>
  <w:style w:type="paragraph" w:customStyle="1" w:styleId="NoteBullet">
    <w:name w:val="Note Bullet"/>
    <w:basedOn w:val="Note"/>
    <w:rsid w:val="00333E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E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E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E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E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3E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E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EBD"/>
    <w:rPr>
      <w:b/>
      <w:smallCaps/>
    </w:rPr>
  </w:style>
  <w:style w:type="paragraph" w:customStyle="1" w:styleId="TableListNumber">
    <w:name w:val="Table List Number"/>
    <w:basedOn w:val="ListNumber"/>
    <w:rsid w:val="00333E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E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EBD"/>
    <w:pPr>
      <w:numPr>
        <w:numId w:val="9"/>
      </w:numPr>
    </w:pPr>
  </w:style>
  <w:style w:type="paragraph" w:customStyle="1" w:styleId="ListAlpha2">
    <w:name w:val="List Alpha 2"/>
    <w:basedOn w:val="List2"/>
    <w:rsid w:val="00333EBD"/>
    <w:pPr>
      <w:numPr>
        <w:numId w:val="8"/>
      </w:numPr>
    </w:pPr>
  </w:style>
  <w:style w:type="paragraph" w:styleId="List2">
    <w:name w:val="List 2"/>
    <w:basedOn w:val="BodyText"/>
    <w:rsid w:val="00333E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E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E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E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E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E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3EBD"/>
    <w:pPr>
      <w:numPr>
        <w:numId w:val="4"/>
      </w:numPr>
    </w:pPr>
  </w:style>
  <w:style w:type="paragraph" w:styleId="ListContinue2">
    <w:name w:val="List Continue 2"/>
    <w:basedOn w:val="List2"/>
    <w:rsid w:val="00333EBD"/>
    <w:pPr>
      <w:ind w:firstLine="0"/>
    </w:pPr>
  </w:style>
  <w:style w:type="paragraph" w:styleId="ListContinue3">
    <w:name w:val="List Continue 3"/>
    <w:basedOn w:val="List3"/>
    <w:rsid w:val="00333EBD"/>
    <w:pPr>
      <w:ind w:left="1021" w:firstLine="0"/>
    </w:pPr>
  </w:style>
  <w:style w:type="paragraph" w:styleId="ListContinue4">
    <w:name w:val="List Continue 4"/>
    <w:basedOn w:val="List4"/>
    <w:rsid w:val="00333EBD"/>
    <w:pPr>
      <w:ind w:firstLine="0"/>
    </w:pPr>
  </w:style>
  <w:style w:type="paragraph" w:styleId="ListContinue5">
    <w:name w:val="List Continue 5"/>
    <w:basedOn w:val="List5"/>
    <w:rsid w:val="00333EBD"/>
    <w:pPr>
      <w:ind w:firstLine="0"/>
    </w:pPr>
  </w:style>
  <w:style w:type="paragraph" w:styleId="ListNumber3">
    <w:name w:val="List Number 3"/>
    <w:basedOn w:val="List3"/>
    <w:rsid w:val="00333EBD"/>
    <w:pPr>
      <w:numPr>
        <w:numId w:val="5"/>
      </w:numPr>
    </w:pPr>
  </w:style>
  <w:style w:type="paragraph" w:styleId="ListNumber4">
    <w:name w:val="List Number 4"/>
    <w:basedOn w:val="List4"/>
    <w:rsid w:val="00333EBD"/>
    <w:pPr>
      <w:numPr>
        <w:numId w:val="6"/>
      </w:numPr>
    </w:pPr>
  </w:style>
  <w:style w:type="paragraph" w:styleId="ListNumber5">
    <w:name w:val="List Number 5"/>
    <w:basedOn w:val="List5"/>
    <w:rsid w:val="00333EBD"/>
    <w:pPr>
      <w:numPr>
        <w:numId w:val="7"/>
      </w:numPr>
    </w:pPr>
  </w:style>
  <w:style w:type="paragraph" w:styleId="BlockText">
    <w:name w:val="Block Text"/>
    <w:basedOn w:val="Normal"/>
    <w:rsid w:val="00333E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E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EBD"/>
    <w:rPr>
      <w:sz w:val="16"/>
      <w:vertAlign w:val="superscript"/>
    </w:rPr>
  </w:style>
  <w:style w:type="character" w:customStyle="1" w:styleId="Symbols">
    <w:name w:val="Symbols"/>
    <w:basedOn w:val="DefaultParagraphFont"/>
    <w:rsid w:val="00333EBD"/>
    <w:rPr>
      <w:rFonts w:ascii="Symbol" w:hAnsi="Symbol"/>
    </w:rPr>
  </w:style>
  <w:style w:type="character" w:customStyle="1" w:styleId="MenuOptions">
    <w:name w:val="Menu Options"/>
    <w:basedOn w:val="DefaultParagraphFont"/>
    <w:rsid w:val="00333E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EBD"/>
    <w:rPr>
      <w:b/>
    </w:rPr>
  </w:style>
  <w:style w:type="character" w:customStyle="1" w:styleId="Underlined">
    <w:name w:val="Underlined"/>
    <w:basedOn w:val="DefaultParagraphFont"/>
    <w:rsid w:val="00333EBD"/>
    <w:rPr>
      <w:u w:val="single"/>
    </w:rPr>
  </w:style>
  <w:style w:type="paragraph" w:customStyle="1" w:styleId="TableBodyTextRight">
    <w:name w:val="Table Body Text Right"/>
    <w:basedOn w:val="TableBodyText"/>
    <w:rsid w:val="00333E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EBD"/>
    <w:rPr>
      <w:sz w:val="18"/>
    </w:rPr>
  </w:style>
  <w:style w:type="paragraph" w:customStyle="1" w:styleId="BodySmallRight">
    <w:name w:val="Body Small Right"/>
    <w:basedOn w:val="BodyTextRight"/>
    <w:rsid w:val="00333EBD"/>
    <w:rPr>
      <w:sz w:val="18"/>
      <w:szCs w:val="18"/>
    </w:rPr>
  </w:style>
  <w:style w:type="paragraph" w:customStyle="1" w:styleId="MarginEdition">
    <w:name w:val="Margin Edition"/>
    <w:basedOn w:val="MarginNote"/>
    <w:rsid w:val="00333E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EBD"/>
    <w:rPr>
      <w:sz w:val="2"/>
      <w:szCs w:val="2"/>
    </w:rPr>
  </w:style>
  <w:style w:type="character" w:customStyle="1" w:styleId="Small">
    <w:name w:val="Small"/>
    <w:basedOn w:val="DefaultParagraphFont"/>
    <w:rsid w:val="00333EBD"/>
    <w:rPr>
      <w:sz w:val="16"/>
    </w:rPr>
  </w:style>
  <w:style w:type="paragraph" w:customStyle="1" w:styleId="WideTable">
    <w:name w:val="Wide Table"/>
    <w:basedOn w:val="Normal"/>
    <w:rsid w:val="00333E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EBD"/>
  </w:style>
  <w:style w:type="paragraph" w:styleId="Quote">
    <w:name w:val="Quote"/>
    <w:basedOn w:val="Heading1"/>
    <w:link w:val="QuoteChar"/>
    <w:qFormat/>
    <w:rsid w:val="00333E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E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EBD"/>
    <w:pPr>
      <w:pageBreakBefore/>
    </w:pPr>
  </w:style>
  <w:style w:type="paragraph" w:customStyle="1" w:styleId="Border">
    <w:name w:val="Border"/>
    <w:basedOn w:val="Normal"/>
    <w:qFormat/>
    <w:rsid w:val="00333E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E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E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E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E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E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E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E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E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EBD"/>
    <w:rPr>
      <w:u w:val="single"/>
    </w:rPr>
  </w:style>
  <w:style w:type="character" w:customStyle="1" w:styleId="BoldandItalics">
    <w:name w:val="Bold and Italics"/>
    <w:qFormat/>
    <w:rsid w:val="00333EBD"/>
    <w:rPr>
      <w:b/>
      <w:i/>
      <w:u w:val="none"/>
    </w:rPr>
  </w:style>
  <w:style w:type="paragraph" w:styleId="BalloonText">
    <w:name w:val="Balloon Text"/>
    <w:basedOn w:val="Normal"/>
    <w:link w:val="BalloonTextChar"/>
    <w:rsid w:val="00333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E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E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E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E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E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E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66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1468</Words>
  <Characters>9666</Characters>
  <Application>Microsoft Office Word</Application>
  <DocSecurity>0</DocSecurity>
  <Lines>284</Lines>
  <Paragraphs>179</Paragraphs>
  <ScaleCrop>false</ScaleCrop>
  <Company>Author-it Software Corporation Ltd.</Company>
  <LinksUpToDate>false</LinksUpToDate>
  <CharactersWithSpaces>10955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FWPCOT4218 Manage business operations of a forestry contractor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