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06A" w:rsidP="00580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FWPCOT4213 Monitor and manage product and service quality in the forest and wood products industry</w:t>
      </w:r>
      <w:r>
        <w:fldChar w:fldCharType="end"/>
      </w:r>
    </w:p>
    <w:p w:rsidR="0058006A" w:rsidP="0058006A">
      <w:pPr>
        <w:pStyle w:val="Version"/>
        <w:sectPr w:rsidSect="00A25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9ED" w:rsidP="00A259ED">
      <w:pPr>
        <w:pStyle w:val="SuperHeading"/>
      </w:pPr>
      <w:r w:rsidRPr="00A259ED">
        <w:t>Assessment Requirements for FWPCOT4213 Monitor and manage product and service quality in the forest and wood products industry</w:t>
      </w:r>
    </w:p>
    <w:p w:rsidR="00000000" w:rsidRPr="00A259ED" w:rsidP="00A259ED">
      <w:pPr>
        <w:pStyle w:val="Heading1"/>
      </w:pPr>
      <w:bookmarkStart w:id="1" w:name="O_1207401"/>
      <w:bookmarkEnd w:id="1"/>
      <w:r w:rsidRPr="00A259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ED">
            <w:pPr>
              <w:pStyle w:val="BodyTextBold"/>
              <w:rPr>
                <w:lang w:val="en-NZ"/>
              </w:rPr>
            </w:pPr>
            <w:r w:rsidRPr="00A259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ED">
            <w:pPr>
              <w:pStyle w:val="BodyTextBold"/>
              <w:rPr>
                <w:lang w:val="en-NZ"/>
              </w:rPr>
            </w:pPr>
            <w:r w:rsidRPr="00A259ED">
              <w:t>Comments</w:t>
            </w:r>
          </w:p>
        </w:tc>
      </w:tr>
      <w:tr w:rsidTr="00A2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9ED">
            <w:pPr>
              <w:pStyle w:val="BodyText"/>
              <w:rPr>
                <w:lang w:val="en-NZ"/>
              </w:rPr>
            </w:pPr>
            <w:r w:rsidRPr="00A259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9ED" w:rsidP="00A259ED">
            <w:pPr>
              <w:pStyle w:val="BodyText"/>
            </w:pPr>
            <w:r w:rsidRPr="00A259ED">
              <w:t>This version released with Forest and Wood Products Training Package Version 7.0.</w:t>
            </w:r>
          </w:p>
        </w:tc>
      </w:tr>
    </w:tbl>
    <w:p w:rsidR="00000000" w:rsidRPr="00A259ED" w:rsidP="00A259ED">
      <w:pPr>
        <w:pStyle w:val="BodyText"/>
      </w:pPr>
    </w:p>
    <w:p w:rsidR="00000000" w:rsidRPr="00A259ED" w:rsidP="00A259ED">
      <w:pPr>
        <w:pStyle w:val="AllowPageBreak"/>
      </w:pPr>
    </w:p>
    <w:p w:rsidR="00000000" w:rsidRPr="00A259ED" w:rsidP="00A259ED">
      <w:pPr>
        <w:pStyle w:val="Heading1"/>
      </w:pPr>
      <w:bookmarkStart w:id="2" w:name="O_1207402"/>
      <w:bookmarkEnd w:id="2"/>
      <w:r w:rsidRPr="00A259ED">
        <w:t>Performance Evidence</w:t>
      </w:r>
    </w:p>
    <w:p w:rsidR="00000000" w:rsidRPr="00A259ED" w:rsidP="0058006A">
      <w:pPr>
        <w:pStyle w:val="BodyText"/>
      </w:pPr>
      <w:r w:rsidRPr="00A259ED">
        <w:t xml:space="preserve">An individual demonstrating competency must satisfy all of the elements and performance criteria in this unit. </w:t>
      </w:r>
    </w:p>
    <w:p w:rsidR="00000000" w:rsidRPr="00A259ED" w:rsidP="0058006A">
      <w:pPr>
        <w:pStyle w:val="BodyText"/>
      </w:pPr>
      <w:r w:rsidRPr="00A259ED">
        <w:t>There must be eviden</w:t>
      </w:r>
      <w:r w:rsidRPr="00A259ED">
        <w:t xml:space="preserve">ce that the individual has coordinated, monitored and managed the quality of one product and associated supply services against quality system requirements for one forest or wood product workplace. </w:t>
      </w:r>
    </w:p>
    <w:p w:rsidR="00000000" w:rsidRPr="00A259ED" w:rsidP="0058006A">
      <w:pPr>
        <w:pStyle w:val="BodyText"/>
      </w:pPr>
      <w:r w:rsidRPr="00A259ED">
        <w:t>In performing this activity, the individual has:</w:t>
      </w:r>
    </w:p>
    <w:p w:rsidR="00000000" w:rsidRPr="00A259ED" w:rsidP="00A259ED">
      <w:pPr>
        <w:pStyle w:val="ListBullet"/>
      </w:pPr>
      <w:r w:rsidRPr="00A259ED">
        <w:t>communi</w:t>
      </w:r>
      <w:r w:rsidRPr="00A259ED">
        <w:t>cated quality requirements to team members</w:t>
      </w:r>
    </w:p>
    <w:p w:rsidR="00000000" w:rsidRPr="00A259ED" w:rsidP="00A259ED">
      <w:pPr>
        <w:pStyle w:val="ListBullet"/>
      </w:pPr>
      <w:r w:rsidRPr="00A259ED">
        <w:t xml:space="preserve">monitored activities against workplace quality systems and procedures </w:t>
      </w:r>
    </w:p>
    <w:p w:rsidR="00000000" w:rsidRPr="00A259ED" w:rsidP="00A259ED">
      <w:pPr>
        <w:pStyle w:val="ListBullet"/>
      </w:pPr>
      <w:r w:rsidRPr="00A259ED">
        <w:t>evaluated quality outcomes against quality standards and customer specifications</w:t>
      </w:r>
    </w:p>
    <w:p w:rsidR="00000000" w:rsidRPr="00A259ED" w:rsidP="00A259ED">
      <w:pPr>
        <w:pStyle w:val="ListBullet"/>
      </w:pPr>
      <w:r w:rsidRPr="00A259ED">
        <w:t>remediated noncompliance and reported on performance to appropriate personnel.</w:t>
      </w:r>
    </w:p>
    <w:p w:rsidR="00000000" w:rsidRPr="00A259ED" w:rsidP="00A259ED">
      <w:pPr>
        <w:pStyle w:val="AllowPageBreak"/>
      </w:pPr>
    </w:p>
    <w:p w:rsidR="00000000" w:rsidRPr="00A259ED" w:rsidP="00A259ED">
      <w:pPr>
        <w:pStyle w:val="Heading1"/>
      </w:pPr>
      <w:bookmarkStart w:id="3" w:name="O_1207403"/>
      <w:bookmarkEnd w:id="3"/>
      <w:r w:rsidRPr="00A259ED">
        <w:t>Knowledge Evidence</w:t>
      </w:r>
    </w:p>
    <w:p w:rsidR="00000000" w:rsidRPr="00A259ED" w:rsidP="0058006A">
      <w:pPr>
        <w:pStyle w:val="BodyText"/>
      </w:pPr>
      <w:r w:rsidRPr="00A259ED">
        <w:t xml:space="preserve">An individual must be able to demonstrate the knowledge required to perform the tasks outlined in the elements and performance criteria of </w:t>
      </w:r>
      <w:r w:rsidRPr="00A259ED">
        <w:t>this unit. This includes knowledge of:</w:t>
      </w:r>
    </w:p>
    <w:p w:rsidR="00000000" w:rsidRPr="00A259ED" w:rsidP="00A259ED">
      <w:pPr>
        <w:pStyle w:val="ListBullet"/>
      </w:pPr>
      <w:r w:rsidRPr="00A259ED">
        <w:t>purpose of quality systems for the forest and wood products industry and for the individual workplace</w:t>
      </w:r>
    </w:p>
    <w:p w:rsidR="00000000" w:rsidRPr="00A259ED" w:rsidP="00A259ED">
      <w:pPr>
        <w:pStyle w:val="ListBullet"/>
      </w:pPr>
      <w:r w:rsidRPr="00A259ED">
        <w:t>format, content and use of:</w:t>
      </w:r>
    </w:p>
    <w:p w:rsidR="00000000" w:rsidRPr="00A259ED" w:rsidP="00A259ED">
      <w:pPr>
        <w:pStyle w:val="ListBullet2"/>
      </w:pPr>
      <w:r w:rsidRPr="00A259ED">
        <w:t>industry and organisation specific quality standards</w:t>
      </w:r>
    </w:p>
    <w:p w:rsidR="00000000" w:rsidRPr="00A259ED" w:rsidP="00A259ED">
      <w:pPr>
        <w:pStyle w:val="ListBullet2"/>
      </w:pPr>
      <w:r w:rsidRPr="00A259ED">
        <w:t>workplace policies and procedure</w:t>
      </w:r>
      <w:r w:rsidRPr="00A259ED">
        <w:t>s that align to quality standards</w:t>
      </w:r>
    </w:p>
    <w:p w:rsidR="00000000" w:rsidRPr="00A259ED" w:rsidP="00A259ED">
      <w:pPr>
        <w:pStyle w:val="ListBullet2"/>
      </w:pPr>
      <w:r w:rsidRPr="00A259ED">
        <w:t>quality system monitoring records</w:t>
      </w:r>
    </w:p>
    <w:p w:rsidR="00000000" w:rsidRPr="00A259ED" w:rsidP="00A259ED">
      <w:pPr>
        <w:pStyle w:val="ListBullet"/>
      </w:pPr>
      <w:r w:rsidRPr="00A259ED">
        <w:t>techniques for monitoring product or service quality relevant to forest and wood products industry</w:t>
      </w:r>
    </w:p>
    <w:p w:rsidR="00000000" w:rsidRPr="00A259ED" w:rsidP="00A259ED">
      <w:pPr>
        <w:pStyle w:val="ListBullet"/>
      </w:pPr>
      <w:r w:rsidRPr="00A259ED">
        <w:t>scheduling requirements for quality system monitoring activities</w:t>
      </w:r>
    </w:p>
    <w:p w:rsidR="00000000" w:rsidRPr="00A259ED" w:rsidP="00A259ED">
      <w:pPr>
        <w:pStyle w:val="ListBullet"/>
      </w:pPr>
      <w:r w:rsidRPr="00A259ED">
        <w:t>record-keeping requirem</w:t>
      </w:r>
      <w:r w:rsidRPr="00A259ED">
        <w:t>ents for quality systems</w:t>
      </w:r>
    </w:p>
    <w:p w:rsidR="00000000" w:rsidRPr="00A259ED" w:rsidP="00A259ED">
      <w:pPr>
        <w:pStyle w:val="ListBullet"/>
      </w:pPr>
      <w:r w:rsidRPr="00A259ED">
        <w:t>roles and responsibilities of quality system coordinators and production personnel in quality system management processes</w:t>
      </w:r>
    </w:p>
    <w:p w:rsidR="00000000" w:rsidRPr="00A259ED" w:rsidP="00A259ED">
      <w:pPr>
        <w:pStyle w:val="ListBullet"/>
      </w:pPr>
      <w:r w:rsidRPr="00A259ED">
        <w:t>methods for communicating quality standards, policies, procedures and quality assurance monitoring activities to production and despatch personnel</w:t>
      </w:r>
    </w:p>
    <w:p w:rsidR="00000000" w:rsidRPr="00A259ED" w:rsidP="00A259ED">
      <w:pPr>
        <w:pStyle w:val="ListBullet"/>
      </w:pPr>
      <w:r w:rsidRPr="00A259ED">
        <w:t>methods for assessing the quality of products and services provided by forest and wood product workplaces</w:t>
      </w:r>
    </w:p>
    <w:p w:rsidR="00000000" w:rsidRPr="00A259ED" w:rsidP="00A259ED">
      <w:pPr>
        <w:pStyle w:val="ListBullet"/>
      </w:pPr>
      <w:r w:rsidRPr="00A259ED">
        <w:t>wor</w:t>
      </w:r>
      <w:r w:rsidRPr="00A259ED">
        <w:t>kplace procedures for documenting quality system records and reports.</w:t>
      </w:r>
    </w:p>
    <w:p w:rsidR="00000000" w:rsidRPr="00A259ED" w:rsidP="00A259ED">
      <w:pPr>
        <w:pStyle w:val="AllowPageBreak"/>
      </w:pPr>
    </w:p>
    <w:p w:rsidR="00000000" w:rsidRPr="00A259ED" w:rsidP="00A259ED">
      <w:pPr>
        <w:pStyle w:val="Heading1"/>
      </w:pPr>
      <w:bookmarkStart w:id="4" w:name="O_1207404"/>
      <w:bookmarkEnd w:id="4"/>
      <w:r w:rsidRPr="00A259ED">
        <w:t>Assessment Conditions</w:t>
      </w:r>
    </w:p>
    <w:p w:rsidR="00000000" w:rsidRPr="00A259ED" w:rsidP="0058006A">
      <w:pPr>
        <w:pStyle w:val="BodyText"/>
      </w:pPr>
      <w:r w:rsidRPr="00A259ED">
        <w:t xml:space="preserve">Assessment of the skills in this unit of competency must take place under the following conditions: </w:t>
      </w:r>
    </w:p>
    <w:p w:rsidR="00000000" w:rsidRPr="00A259ED" w:rsidP="00A259ED">
      <w:pPr>
        <w:pStyle w:val="ListBullet"/>
      </w:pPr>
      <w:r w:rsidRPr="00A259ED">
        <w:t>physical conditions:</w:t>
      </w:r>
    </w:p>
    <w:p w:rsidR="00000000" w:rsidRPr="00A259ED" w:rsidP="00A259ED">
      <w:pPr>
        <w:pStyle w:val="ListBullet2"/>
      </w:pPr>
      <w:r w:rsidRPr="00A259ED">
        <w:t>skills must be demons</w:t>
      </w:r>
      <w:r w:rsidRPr="00A259ED">
        <w:t>trated in a forest or wood product work environment or an environment that accurately represents workplace conditions</w:t>
      </w:r>
    </w:p>
    <w:p w:rsidR="00000000" w:rsidRPr="00A259ED" w:rsidP="00A259ED">
      <w:pPr>
        <w:pStyle w:val="ListBullet"/>
      </w:pPr>
      <w:r w:rsidRPr="00A259ED">
        <w:t>resources, equipment and materials:</w:t>
      </w:r>
    </w:p>
    <w:p w:rsidR="00000000" w:rsidRPr="00A259ED" w:rsidP="00A259ED">
      <w:pPr>
        <w:pStyle w:val="ListBullet2"/>
      </w:pPr>
      <w:r w:rsidRPr="00A259ED">
        <w:t>computing equipment to produce and maintain quality system records and reports</w:t>
      </w:r>
    </w:p>
    <w:p w:rsidR="00000000" w:rsidRPr="00A259ED" w:rsidP="00A259ED">
      <w:pPr>
        <w:pStyle w:val="ListBullet2"/>
      </w:pPr>
      <w:r w:rsidRPr="00A259ED">
        <w:t>comprehensive real or</w:t>
      </w:r>
      <w:r w:rsidRPr="00A259ED">
        <w:t xml:space="preserve"> simulated information to coordinate and monitor quality processes</w:t>
      </w:r>
    </w:p>
    <w:p w:rsidR="00000000" w:rsidRPr="00A259ED" w:rsidP="00A259ED">
      <w:pPr>
        <w:pStyle w:val="ListBullet2"/>
      </w:pPr>
      <w:r w:rsidRPr="00A259ED">
        <w:t>production personnel with whom the individual can interact</w:t>
      </w:r>
    </w:p>
    <w:p w:rsidR="00000000" w:rsidRPr="00A259ED" w:rsidP="00A259ED">
      <w:pPr>
        <w:pStyle w:val="ListBullet"/>
      </w:pPr>
      <w:r w:rsidRPr="00A259ED">
        <w:t>specifications:</w:t>
      </w:r>
    </w:p>
    <w:p w:rsidR="00000000" w:rsidRPr="00A259ED" w:rsidP="00A259ED">
      <w:pPr>
        <w:pStyle w:val="ListBullet2"/>
      </w:pPr>
      <w:r w:rsidRPr="00A259ED">
        <w:t xml:space="preserve">workplace safety and environmental policies and procedures applicable to forestry or wood products </w:t>
      </w:r>
      <w:r w:rsidRPr="00A259ED">
        <w:t>work environments</w:t>
      </w:r>
    </w:p>
    <w:p w:rsidR="00000000" w:rsidRPr="00A259ED" w:rsidP="00A259ED">
      <w:pPr>
        <w:pStyle w:val="ListBullet2"/>
      </w:pPr>
      <w:r w:rsidRPr="00A259ED">
        <w:t>workplace policies and procedures that align to industry and workplace-specific quality standards</w:t>
      </w:r>
    </w:p>
    <w:p w:rsidR="00000000" w:rsidRPr="00A259ED" w:rsidP="00A259ED">
      <w:pPr>
        <w:pStyle w:val="ListBullet2"/>
      </w:pPr>
      <w:r w:rsidRPr="00A259ED">
        <w:t>workplace policies and procedures for documenting quality system records and reports</w:t>
      </w:r>
    </w:p>
    <w:p w:rsidR="00000000" w:rsidRPr="00A259ED" w:rsidP="00A259ED">
      <w:pPr>
        <w:pStyle w:val="ListBullet2"/>
      </w:pPr>
      <w:r w:rsidRPr="00A259ED">
        <w:t>template for monitoring quality system records and repo</w:t>
      </w:r>
      <w:r w:rsidRPr="00A259ED">
        <w:t>rts</w:t>
      </w:r>
    </w:p>
    <w:p w:rsidR="00000000" w:rsidRPr="00A259ED" w:rsidP="00A259ED">
      <w:pPr>
        <w:pStyle w:val="ListBullet2"/>
      </w:pPr>
      <w:r w:rsidRPr="00A259ED">
        <w:t>schedules for quality system monitoring activities.</w:t>
      </w:r>
    </w:p>
    <w:p w:rsidR="00000000" w:rsidRPr="00A259ED" w:rsidP="0058006A">
      <w:pPr>
        <w:pStyle w:val="BodyText"/>
      </w:pPr>
      <w:r w:rsidRPr="00A259ED">
        <w:t>Assessors of this unit must satisfy the requirements for assessors in applicable vocational education and training legislation, frameworks and/or standards.</w:t>
      </w:r>
    </w:p>
    <w:p w:rsidR="00000000" w:rsidRPr="00A259ED" w:rsidP="00A259ED">
      <w:pPr>
        <w:pStyle w:val="Heading1"/>
      </w:pPr>
      <w:bookmarkStart w:id="5" w:name="O_1207407"/>
      <w:bookmarkEnd w:id="5"/>
      <w:r w:rsidRPr="00A259ED">
        <w:t>Links</w:t>
      </w:r>
    </w:p>
    <w:p w:rsidR="00000000" w:rsidRPr="00A259ED" w:rsidP="0058006A">
      <w:pPr>
        <w:pStyle w:val="BodyText"/>
      </w:pPr>
      <w:r w:rsidRPr="00A259ED">
        <w:t>Companion Volumes,</w:t>
      </w:r>
      <w:r w:rsidRPr="00A259ED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37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259ED" w:rsidP="00A259ED"/>
    <w:sectPr w:rsidSect="00A25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ED" w:rsidRPr="0058006A" w:rsidP="00580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6A" w:rsidP="00A25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06A" w:rsidP="00A25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006A" w:rsidP="00A25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9ED" w:rsidRPr="0058006A" w:rsidP="00580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6A" w:rsidRPr="002D2AF8" w:rsidP="00A25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FWPCOT4213 Monitor and manage product and service quality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8006A" w:rsidP="00A25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A49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C0A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90E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9ED"/>
  </w:style>
  <w:style w:type="character" w:customStyle="1" w:styleId="Heading1Char">
    <w:name w:val="Heading 1 Char"/>
    <w:basedOn w:val="DefaultParagraphFont"/>
    <w:link w:val="Heading1"/>
    <w:rsid w:val="00A25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9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59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59ED"/>
    <w:rPr>
      <w:b/>
    </w:rPr>
  </w:style>
  <w:style w:type="character" w:customStyle="1" w:styleId="Heading2Char">
    <w:name w:val="Heading 2 Char"/>
    <w:basedOn w:val="DefaultParagraphFont"/>
    <w:link w:val="Heading2"/>
    <w:rsid w:val="00A25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59ED"/>
    <w:rPr>
      <w:b/>
      <w:spacing w:val="0"/>
    </w:rPr>
  </w:style>
  <w:style w:type="paragraph" w:customStyle="1" w:styleId="SuperTitle">
    <w:name w:val="SuperTitle"/>
    <w:basedOn w:val="Title"/>
    <w:rsid w:val="00A25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9ED"/>
    <w:rPr>
      <w:i/>
    </w:rPr>
  </w:style>
  <w:style w:type="paragraph" w:styleId="Caption">
    <w:name w:val="caption"/>
    <w:basedOn w:val="BodyText"/>
    <w:next w:val="Normal"/>
    <w:qFormat/>
    <w:rsid w:val="00A25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9ED"/>
  </w:style>
  <w:style w:type="paragraph" w:styleId="TableofFigures">
    <w:name w:val="table of figures"/>
    <w:basedOn w:val="Normal"/>
    <w:next w:val="Normal"/>
    <w:semiHidden/>
    <w:rsid w:val="00A25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9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59ED"/>
    <w:rPr>
      <w:rFonts w:ascii="Wingdings" w:hAnsi="Wingdings"/>
    </w:rPr>
  </w:style>
  <w:style w:type="paragraph" w:customStyle="1" w:styleId="TableHeading">
    <w:name w:val="Table Heading"/>
    <w:basedOn w:val="HeadingBase"/>
    <w:rsid w:val="00A25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9ED"/>
    <w:rPr>
      <w:color w:val="0033CC"/>
      <w:u w:val="none"/>
    </w:rPr>
  </w:style>
  <w:style w:type="paragraph" w:customStyle="1" w:styleId="BodyTextRight">
    <w:name w:val="Body Text Right"/>
    <w:basedOn w:val="BodyText"/>
    <w:rsid w:val="00A25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9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9ED"/>
    <w:rPr>
      <w:sz w:val="32"/>
    </w:rPr>
  </w:style>
  <w:style w:type="paragraph" w:customStyle="1" w:styleId="HeadingProcedure">
    <w:name w:val="Heading Procedure"/>
    <w:basedOn w:val="HeadingBase"/>
    <w:next w:val="Normal"/>
    <w:rsid w:val="00A25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9ED"/>
    <w:pPr>
      <w:spacing w:before="60" w:after="60"/>
    </w:pPr>
  </w:style>
  <w:style w:type="paragraph" w:styleId="ListContinue">
    <w:name w:val="List Continue"/>
    <w:basedOn w:val="List"/>
    <w:rsid w:val="00A259ED"/>
    <w:pPr>
      <w:ind w:firstLine="0"/>
    </w:pPr>
  </w:style>
  <w:style w:type="paragraph" w:customStyle="1" w:styleId="ListNote">
    <w:name w:val="List Note"/>
    <w:basedOn w:val="List"/>
    <w:rsid w:val="00A25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9ED"/>
    <w:rPr>
      <w:rFonts w:ascii="Courier New" w:hAnsi="Courier New"/>
    </w:rPr>
  </w:style>
  <w:style w:type="paragraph" w:customStyle="1" w:styleId="NoteBullet">
    <w:name w:val="Note Bullet"/>
    <w:basedOn w:val="Note"/>
    <w:rsid w:val="00A25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9ED"/>
    <w:rPr>
      <w:b/>
      <w:smallCaps/>
    </w:rPr>
  </w:style>
  <w:style w:type="paragraph" w:customStyle="1" w:styleId="TableListNumber">
    <w:name w:val="Table List Number"/>
    <w:basedOn w:val="ListNumber"/>
    <w:rsid w:val="00A25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9ED"/>
    <w:pPr>
      <w:numPr>
        <w:numId w:val="9"/>
      </w:numPr>
    </w:pPr>
  </w:style>
  <w:style w:type="paragraph" w:customStyle="1" w:styleId="ListAlpha2">
    <w:name w:val="List Alpha 2"/>
    <w:basedOn w:val="List2"/>
    <w:rsid w:val="00A259ED"/>
    <w:pPr>
      <w:numPr>
        <w:numId w:val="8"/>
      </w:numPr>
    </w:pPr>
  </w:style>
  <w:style w:type="paragraph" w:styleId="List2">
    <w:name w:val="List 2"/>
    <w:basedOn w:val="BodyText"/>
    <w:rsid w:val="00A25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9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9ED"/>
    <w:pPr>
      <w:numPr>
        <w:numId w:val="4"/>
      </w:numPr>
    </w:pPr>
  </w:style>
  <w:style w:type="paragraph" w:styleId="ListContinue2">
    <w:name w:val="List Continue 2"/>
    <w:basedOn w:val="List2"/>
    <w:rsid w:val="00A259ED"/>
    <w:pPr>
      <w:ind w:firstLine="0"/>
    </w:pPr>
  </w:style>
  <w:style w:type="paragraph" w:styleId="ListContinue3">
    <w:name w:val="List Continue 3"/>
    <w:basedOn w:val="List3"/>
    <w:rsid w:val="00A259ED"/>
    <w:pPr>
      <w:ind w:left="1021" w:firstLine="0"/>
    </w:pPr>
  </w:style>
  <w:style w:type="paragraph" w:styleId="ListContinue4">
    <w:name w:val="List Continue 4"/>
    <w:basedOn w:val="List4"/>
    <w:rsid w:val="00A259ED"/>
    <w:pPr>
      <w:ind w:firstLine="0"/>
    </w:pPr>
  </w:style>
  <w:style w:type="paragraph" w:styleId="ListContinue5">
    <w:name w:val="List Continue 5"/>
    <w:basedOn w:val="List5"/>
    <w:rsid w:val="00A259ED"/>
    <w:pPr>
      <w:ind w:firstLine="0"/>
    </w:pPr>
  </w:style>
  <w:style w:type="paragraph" w:styleId="ListNumber3">
    <w:name w:val="List Number 3"/>
    <w:basedOn w:val="List3"/>
    <w:rsid w:val="00A259ED"/>
    <w:pPr>
      <w:numPr>
        <w:numId w:val="5"/>
      </w:numPr>
    </w:pPr>
  </w:style>
  <w:style w:type="paragraph" w:styleId="ListNumber4">
    <w:name w:val="List Number 4"/>
    <w:basedOn w:val="List4"/>
    <w:rsid w:val="00A259ED"/>
    <w:pPr>
      <w:numPr>
        <w:numId w:val="6"/>
      </w:numPr>
    </w:pPr>
  </w:style>
  <w:style w:type="paragraph" w:styleId="ListNumber5">
    <w:name w:val="List Number 5"/>
    <w:basedOn w:val="List5"/>
    <w:rsid w:val="00A259ED"/>
    <w:pPr>
      <w:numPr>
        <w:numId w:val="7"/>
      </w:numPr>
    </w:pPr>
  </w:style>
  <w:style w:type="paragraph" w:styleId="BlockText">
    <w:name w:val="Block Text"/>
    <w:basedOn w:val="Normal"/>
    <w:rsid w:val="00A25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9ED"/>
    <w:rPr>
      <w:sz w:val="16"/>
      <w:vertAlign w:val="superscript"/>
    </w:rPr>
  </w:style>
  <w:style w:type="character" w:customStyle="1" w:styleId="Symbols">
    <w:name w:val="Symbols"/>
    <w:basedOn w:val="DefaultParagraphFont"/>
    <w:rsid w:val="00A259ED"/>
    <w:rPr>
      <w:rFonts w:ascii="Symbol" w:hAnsi="Symbol"/>
    </w:rPr>
  </w:style>
  <w:style w:type="character" w:customStyle="1" w:styleId="MenuOptions">
    <w:name w:val="Menu Options"/>
    <w:basedOn w:val="DefaultParagraphFont"/>
    <w:rsid w:val="00A25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9ED"/>
    <w:rPr>
      <w:b/>
    </w:rPr>
  </w:style>
  <w:style w:type="character" w:customStyle="1" w:styleId="Underlined">
    <w:name w:val="Underlined"/>
    <w:basedOn w:val="DefaultParagraphFont"/>
    <w:rsid w:val="00A259ED"/>
    <w:rPr>
      <w:u w:val="single"/>
    </w:rPr>
  </w:style>
  <w:style w:type="paragraph" w:customStyle="1" w:styleId="TableBodyTextRight">
    <w:name w:val="Table Body Text Right"/>
    <w:basedOn w:val="TableBodyText"/>
    <w:rsid w:val="00A25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9ED"/>
    <w:rPr>
      <w:sz w:val="18"/>
    </w:rPr>
  </w:style>
  <w:style w:type="paragraph" w:customStyle="1" w:styleId="BodySmallRight">
    <w:name w:val="Body Small Right"/>
    <w:basedOn w:val="BodyTextRight"/>
    <w:rsid w:val="00A259ED"/>
    <w:rPr>
      <w:sz w:val="18"/>
      <w:szCs w:val="18"/>
    </w:rPr>
  </w:style>
  <w:style w:type="paragraph" w:customStyle="1" w:styleId="MarginEdition">
    <w:name w:val="Margin Edition"/>
    <w:basedOn w:val="MarginNote"/>
    <w:rsid w:val="00A25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9ED"/>
    <w:rPr>
      <w:sz w:val="2"/>
      <w:szCs w:val="2"/>
    </w:rPr>
  </w:style>
  <w:style w:type="character" w:customStyle="1" w:styleId="Small">
    <w:name w:val="Small"/>
    <w:basedOn w:val="DefaultParagraphFont"/>
    <w:rsid w:val="00A259ED"/>
    <w:rPr>
      <w:sz w:val="16"/>
    </w:rPr>
  </w:style>
  <w:style w:type="paragraph" w:customStyle="1" w:styleId="WideTable">
    <w:name w:val="Wide Table"/>
    <w:basedOn w:val="Normal"/>
    <w:rsid w:val="00A25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9ED"/>
  </w:style>
  <w:style w:type="paragraph" w:styleId="Quote">
    <w:name w:val="Quote"/>
    <w:basedOn w:val="Heading1"/>
    <w:link w:val="QuoteChar"/>
    <w:qFormat/>
    <w:rsid w:val="00A25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9ED"/>
    <w:pPr>
      <w:pageBreakBefore/>
    </w:pPr>
  </w:style>
  <w:style w:type="paragraph" w:customStyle="1" w:styleId="Border">
    <w:name w:val="Border"/>
    <w:basedOn w:val="Normal"/>
    <w:qFormat/>
    <w:rsid w:val="00A25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9ED"/>
    <w:rPr>
      <w:u w:val="single"/>
    </w:rPr>
  </w:style>
  <w:style w:type="character" w:customStyle="1" w:styleId="BoldandItalics">
    <w:name w:val="Bold and Italics"/>
    <w:qFormat/>
    <w:rsid w:val="00A259ED"/>
    <w:rPr>
      <w:b/>
      <w:i/>
      <w:u w:val="none"/>
    </w:rPr>
  </w:style>
  <w:style w:type="paragraph" w:styleId="BalloonText">
    <w:name w:val="Balloon Text"/>
    <w:basedOn w:val="Normal"/>
    <w:link w:val="BalloonTextChar"/>
    <w:rsid w:val="00A25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9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0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3216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FWPCOT4213 Monitor and manage product and service quality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2024-09-27T00:28:00Z</dcterms:created>
  <dcterms:modified xsi:type="dcterms:W3CDTF">2024-09-27T00:28:00Z</dcterms:modified>
</cp:coreProperties>
</file>