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842" w:rsidP="001D6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FWPCOT4203 Plan and coordinate product assembly</w:t>
      </w:r>
      <w:r>
        <w:fldChar w:fldCharType="end"/>
      </w:r>
    </w:p>
    <w:p w:rsidR="001D6842" w:rsidP="001D6842">
      <w:pPr>
        <w:pStyle w:val="Version"/>
        <w:sectPr w:rsidSect="003D6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6F01" w:rsidP="003D6F01">
      <w:pPr>
        <w:pStyle w:val="SuperHeading"/>
      </w:pPr>
      <w:r w:rsidRPr="003D6F01">
        <w:t>FWPCOT4203 Plan and coordinate product assembly</w:t>
      </w:r>
    </w:p>
    <w:p w:rsidR="00000000" w:rsidRPr="003D6F01" w:rsidP="003D6F01">
      <w:pPr>
        <w:pStyle w:val="Heading1"/>
      </w:pPr>
      <w:bookmarkStart w:id="1" w:name="O_1017955"/>
      <w:bookmarkEnd w:id="1"/>
      <w:r w:rsidRPr="003D6F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rPr>
                <w:rStyle w:val="SpecialBold"/>
              </w:rPr>
              <w:t>Comments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This version released with FWP Forest and Wood Products Training Package Version 4.0.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>This version replaces equivalent unit FPICOT4203B Plan and coordinate product assembly, which was fir</w:t>
            </w:r>
            <w:r w:rsidRPr="003D6F01">
              <w:t>st released with FPI11 Forest and Forest Products Training Package Version 2.2.</w:t>
            </w:r>
          </w:p>
        </w:tc>
      </w:tr>
    </w:tbl>
    <w:p w:rsidR="00000000" w:rsidRPr="003D6F01" w:rsidP="003D6F01">
      <w:pPr>
        <w:pStyle w:val="BodyText"/>
      </w:pP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2" w:name="O_1017954"/>
      <w:bookmarkEnd w:id="2"/>
      <w:r w:rsidRPr="003D6F01">
        <w:t>Application</w:t>
      </w:r>
    </w:p>
    <w:p w:rsidR="00000000" w:rsidRPr="003D6F01" w:rsidP="001D6842">
      <w:pPr>
        <w:pStyle w:val="BodyText"/>
      </w:pPr>
      <w:r w:rsidRPr="003D6F01">
        <w:t>This unit of competency describes the outcomes required to manage operational logistics for the assembly of timber products. Work involves resp</w:t>
      </w:r>
      <w:r w:rsidRPr="003D6F01">
        <w:t>onsibilities in planning assembly schedules for operators and monitoring and evaluating processes and problems to determine and recommend improvements.</w:t>
      </w:r>
    </w:p>
    <w:p w:rsidR="00000000" w:rsidRPr="003D6F01" w:rsidP="001D6842">
      <w:pPr>
        <w:pStyle w:val="BodyText"/>
      </w:pPr>
      <w:r w:rsidRPr="003D6F01">
        <w:t>The unit applies to individuals who work as production supervisors in timber manufacturing facilities. T</w:t>
      </w:r>
      <w:r w:rsidRPr="003D6F01">
        <w:t>hey generally demonstrate autonomy, judgement and limited responsibility in known or changing contexts and within established parameters.</w:t>
      </w:r>
    </w:p>
    <w:p w:rsidR="00000000" w:rsidRPr="003D6F01" w:rsidP="001D6842">
      <w:pPr>
        <w:pStyle w:val="BodyText"/>
      </w:pPr>
      <w:r w:rsidRPr="003D6F01">
        <w:t>All work must be carried out to comply with workplace procedures, according to state/territory health and safety regul</w:t>
      </w:r>
      <w:r w:rsidRPr="003D6F01">
        <w:t>ations, legislation and standards that apply to the workplace.</w:t>
      </w:r>
    </w:p>
    <w:p w:rsidR="00000000" w:rsidRPr="003D6F01" w:rsidP="001D6842">
      <w:pPr>
        <w:pStyle w:val="BodyText"/>
      </w:pPr>
      <w:r w:rsidRPr="003D6F01">
        <w:t>No licensing, legislative, regulatory or certification requirements apply to this unit at the time of publication.</w:t>
      </w:r>
    </w:p>
    <w:p w:rsidR="00000000" w:rsidRPr="003D6F01" w:rsidP="003D6F01">
      <w:pPr>
        <w:pStyle w:val="Heading1"/>
      </w:pPr>
      <w:bookmarkStart w:id="3" w:name="O_1017953"/>
      <w:bookmarkEnd w:id="3"/>
      <w:r w:rsidRPr="003D6F01">
        <w:t>Pre-requisite Unit</w:t>
      </w:r>
    </w:p>
    <w:p w:rsidR="00000000" w:rsidRPr="003D6F01" w:rsidP="001D6842">
      <w:pPr>
        <w:pStyle w:val="BodyText"/>
      </w:pPr>
      <w:r w:rsidRPr="003D6F01">
        <w:t>Nil</w:t>
      </w:r>
    </w:p>
    <w:p w:rsidR="00000000" w:rsidRPr="003D6F01" w:rsidP="003D6F01">
      <w:pPr>
        <w:pStyle w:val="Heading1"/>
      </w:pPr>
      <w:bookmarkStart w:id="4" w:name="O_1017952"/>
      <w:bookmarkEnd w:id="4"/>
      <w:r w:rsidRPr="003D6F01">
        <w:t>Unit Sector</w:t>
      </w:r>
    </w:p>
    <w:p w:rsidR="00000000" w:rsidRPr="003D6F01" w:rsidP="001D6842">
      <w:pPr>
        <w:pStyle w:val="List"/>
      </w:pPr>
      <w:r w:rsidRPr="003D6F01">
        <w:t>Timber Manufactured Products</w:t>
      </w:r>
    </w:p>
    <w:p w:rsidR="00000000" w:rsidRPr="003D6F01" w:rsidP="001D6842">
      <w:pPr>
        <w:pStyle w:val="List"/>
      </w:pPr>
      <w:r w:rsidRPr="003D6F01">
        <w:t>Sawmilling and Processing</w:t>
      </w:r>
    </w:p>
    <w:p w:rsidR="00000000" w:rsidRPr="003D6F01" w:rsidP="001D6842">
      <w:pPr>
        <w:pStyle w:val="List"/>
      </w:pPr>
      <w:r w:rsidRPr="003D6F01">
        <w:t>Wood Panel and Board Production</w:t>
      </w: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5" w:name="O_1017951"/>
      <w:bookmarkEnd w:id="5"/>
      <w:r w:rsidRPr="003D6F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rPr>
                <w:rStyle w:val="SpecialBold"/>
              </w:rPr>
              <w:t>Performance Criteria</w:t>
            </w:r>
          </w:p>
        </w:tc>
      </w:tr>
      <w:tr w:rsidTr="001D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rPr>
                <w:rStyle w:val="Emphasis"/>
              </w:rPr>
              <w:t>Performance criteria describe the performan</w:t>
            </w:r>
            <w:r w:rsidRPr="003D6F01">
              <w:rPr>
                <w:rStyle w:val="Emphasis"/>
              </w:rPr>
              <w:t>ce needed to demonstrate achievement of the element.</w:t>
            </w:r>
          </w:p>
        </w:tc>
      </w:tr>
      <w:tr w:rsidTr="001D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1. Plan assembly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 xml:space="preserve">1.1 Review production orders, construction plans, workplace health and safety requirements, environmental protection practices and emergency procedures to </w:t>
            </w:r>
            <w:r w:rsidRPr="003D6F01">
              <w:t>plan assembly of products</w:t>
            </w:r>
          </w:p>
          <w:p w:rsidR="00000000" w:rsidRPr="003D6F01" w:rsidP="003D6F01">
            <w:pPr>
              <w:pStyle w:val="BodyText"/>
            </w:pPr>
            <w:r w:rsidRPr="003D6F01">
              <w:t>1.2 Identify and report hazards and use personal protective equipment according to workplace requirements and health and safety legislation to maintain safe work practices</w:t>
            </w:r>
          </w:p>
          <w:p w:rsidR="00000000" w:rsidRPr="003D6F01" w:rsidP="003D6F01">
            <w:pPr>
              <w:pStyle w:val="BodyText"/>
            </w:pPr>
            <w:r w:rsidRPr="003D6F01">
              <w:t>1.3 Identify requirements for pre-cut timber components, h</w:t>
            </w:r>
            <w:r w:rsidRPr="003D6F01">
              <w:t>ardware componentry and jigs, and check availability and monitor supply</w:t>
            </w:r>
          </w:p>
          <w:p w:rsidR="00000000" w:rsidRPr="003D6F01" w:rsidP="003D6F01">
            <w:pPr>
              <w:pStyle w:val="BodyText"/>
            </w:pPr>
            <w:r w:rsidRPr="003D6F01">
              <w:t>1.4 Plan and document product assembly schedules and communicate to operators according to workplace procedures</w:t>
            </w:r>
          </w:p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1.5 Explain construction plans and assembly techniques to operators</w:t>
            </w:r>
          </w:p>
        </w:tc>
      </w:tr>
      <w:tr w:rsidTr="001D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 xml:space="preserve">2. </w:t>
            </w:r>
            <w:r w:rsidRPr="003D6F01">
              <w:t>Coordinate product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>2.1 Assist operators to evaluate and resolve component and assembly problems</w:t>
            </w:r>
          </w:p>
          <w:p w:rsidR="00000000" w:rsidRPr="003D6F01" w:rsidP="003D6F01">
            <w:pPr>
              <w:pStyle w:val="BodyText"/>
            </w:pPr>
            <w:r w:rsidRPr="003D6F01">
              <w:t>2.2 Monitor equipment operation and assembly processes and assess effectiveness and ability to maintain a schedule</w:t>
            </w:r>
          </w:p>
          <w:p w:rsidR="00000000" w:rsidRPr="003D6F01" w:rsidP="003D6F01">
            <w:pPr>
              <w:pStyle w:val="BodyText"/>
            </w:pPr>
            <w:r w:rsidRPr="003D6F01">
              <w:t>2.3 Modify assembly process and sche</w:t>
            </w:r>
            <w:r w:rsidRPr="003D6F01">
              <w:t>dules to ensure optimum performance and communicate changes to operators</w:t>
            </w:r>
          </w:p>
          <w:p w:rsidR="00000000" w:rsidRPr="003D6F01" w:rsidP="003D6F01">
            <w:pPr>
              <w:pStyle w:val="BodyText"/>
            </w:pPr>
            <w:r w:rsidRPr="003D6F01">
              <w:t>2.4 Check completed products and direct to a designated area for storage or despatch and transportation</w:t>
            </w:r>
          </w:p>
          <w:p w:rsidR="00000000" w:rsidRPr="003D6F01" w:rsidP="003D6F01">
            <w:pPr>
              <w:pStyle w:val="BodyText"/>
            </w:pPr>
            <w:r w:rsidRPr="003D6F01">
              <w:t>2.5 Direct processes for rejecting and disposing of sub-standard assembled prod</w:t>
            </w:r>
            <w:r w:rsidRPr="003D6F01">
              <w:t>ucts according to environmental protection practices</w:t>
            </w:r>
          </w:p>
          <w:p w:rsidR="00000000" w:rsidRPr="003D6F01" w:rsidP="003D6F01">
            <w:pPr>
              <w:pStyle w:val="BodyText"/>
            </w:pPr>
            <w:r w:rsidRPr="003D6F01">
              <w:t>2.6 Obtain production output details from operators and complete and maintain operating logs and assembly records according to workplace procedures</w:t>
            </w:r>
          </w:p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2.7 Investigate and record major processing problems an</w:t>
            </w:r>
            <w:r w:rsidRPr="003D6F01">
              <w:t>d equipment faults and resolve or report to appropriate personnel</w:t>
            </w:r>
          </w:p>
        </w:tc>
      </w:tr>
      <w:tr w:rsidTr="001D68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3. Evaluate assembly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>3.1 Monitor assembly operations and output to determine process improvements</w:t>
            </w:r>
          </w:p>
          <w:p w:rsidR="00000000" w:rsidRPr="003D6F01" w:rsidP="003D6F01">
            <w:pPr>
              <w:pStyle w:val="BodyText"/>
            </w:pPr>
            <w:r w:rsidRPr="003D6F01">
              <w:t>3.2 Analyse systematic problems with construction plans, componentry and equipment for the potential to improve assembly operations</w:t>
            </w:r>
          </w:p>
          <w:p w:rsidR="00000000" w:rsidRPr="003D6F01" w:rsidP="003D6F01">
            <w:pPr>
              <w:pStyle w:val="BodyText"/>
            </w:pPr>
            <w:r w:rsidRPr="003D6F01">
              <w:t>3.3 Document recommended process improvements and communicate to appropriate personnel according to workplace procedures</w:t>
            </w:r>
          </w:p>
        </w:tc>
      </w:tr>
    </w:tbl>
    <w:p w:rsidR="00000000" w:rsidRPr="003D6F01" w:rsidP="003D6F01">
      <w:pPr>
        <w:pStyle w:val="BodyText"/>
      </w:pP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6" w:name="O_1017950"/>
      <w:bookmarkEnd w:id="6"/>
      <w:r w:rsidRPr="003D6F01">
        <w:t>Foundation Skills</w:t>
      </w:r>
    </w:p>
    <w:p w:rsidR="00000000" w:rsidRPr="001D6842" w:rsidP="001D6842">
      <w:pPr>
        <w:pStyle w:val="BodyText"/>
        <w:rPr>
          <w:i/>
        </w:rPr>
      </w:pPr>
      <w:r w:rsidRPr="001D684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rPr>
                <w:rStyle w:val="SpecialBold"/>
              </w:rPr>
              <w:t>Description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ListBullet"/>
            </w:pPr>
            <w:r w:rsidRPr="003D6F01">
              <w:t>Complete calculations to determine:</w:t>
            </w:r>
          </w:p>
          <w:p w:rsidR="00000000" w:rsidRPr="003D6F01" w:rsidP="003D6F01">
            <w:pPr>
              <w:pStyle w:val="ListBullet2"/>
            </w:pPr>
            <w:r w:rsidRPr="003D6F01">
              <w:t>material amounts required to satisfy production orders</w:t>
            </w:r>
          </w:p>
          <w:p w:rsidR="00000000" w:rsidRPr="003D6F01" w:rsidP="003D6F01">
            <w:pPr>
              <w:pStyle w:val="ListBullet2"/>
            </w:pPr>
            <w:r w:rsidRPr="003D6F01">
              <w:t>assembly schedules considering human and equipment resource capacity</w:t>
            </w:r>
          </w:p>
          <w:p w:rsidR="00000000" w:rsidP="003D6F01">
            <w:pPr>
              <w:pStyle w:val="ListBullet"/>
              <w:rPr>
                <w:lang w:val="en-NZ"/>
              </w:rPr>
            </w:pPr>
            <w:r w:rsidRPr="003D6F01">
              <w:t>Complete routine production records involving dimensions and quantities tallied against work orders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ListBullet"/>
              <w:rPr>
                <w:lang w:val="en-NZ"/>
              </w:rPr>
            </w:pPr>
            <w:r w:rsidRPr="003D6F01">
              <w:t>Source, collect and organise data to inform product assembly schedules and process improvement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ListBullet"/>
              <w:rPr>
                <w:lang w:val="en-NZ"/>
              </w:rPr>
            </w:pPr>
            <w:r w:rsidRPr="003D6F01">
              <w:t>Take responsibility for coordinating a team of operators for effective assembly operations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ListBullet"/>
            </w:pPr>
            <w:r w:rsidRPr="003D6F01">
              <w:t>Take responsibility for planning and organising own workload</w:t>
            </w:r>
          </w:p>
          <w:p w:rsidR="00000000" w:rsidRPr="003D6F01" w:rsidP="003D6F01">
            <w:pPr>
              <w:pStyle w:val="ListBullet"/>
            </w:pPr>
            <w:r w:rsidRPr="003D6F01">
              <w:t>Consider how to schedule different production jobs</w:t>
            </w:r>
          </w:p>
        </w:tc>
      </w:tr>
    </w:tbl>
    <w:p w:rsidR="00000000" w:rsidRPr="003D6F01" w:rsidP="003D6F01">
      <w:pPr>
        <w:pStyle w:val="BodyText"/>
      </w:pP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7" w:name="O_1017948"/>
      <w:bookmarkEnd w:id="7"/>
      <w:r w:rsidRPr="003D6F01">
        <w:t>Unit Mappin</w:t>
      </w:r>
      <w:r w:rsidRPr="003D6F01">
        <w:t>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rPr>
                <w:rStyle w:val="SpecialBold"/>
              </w:rPr>
              <w:t>Equivalence status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>FWPCOT4203 Plan and coordinate product assembly</w:t>
            </w:r>
          </w:p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>FWPCOT4203 Plan and coordinate product assembly</w:t>
            </w:r>
          </w:p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Updated workplace health and safety requirements, clarified the intent of unit in the application and updated foundation skills.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 xml:space="preserve">Equivalent unit </w:t>
            </w:r>
          </w:p>
          <w:p w:rsidR="00000000" w:rsidRPr="003D6F01" w:rsidP="003D6F01">
            <w:pPr>
              <w:pStyle w:val="BodyText"/>
            </w:pPr>
          </w:p>
        </w:tc>
      </w:tr>
    </w:tbl>
    <w:p w:rsidR="00000000" w:rsidRPr="003D6F01" w:rsidP="003D6F01">
      <w:pPr>
        <w:pStyle w:val="BodyText"/>
      </w:pP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8" w:name="O_1017956"/>
      <w:bookmarkEnd w:id="8"/>
      <w:r w:rsidRPr="003D6F01">
        <w:t>Links</w:t>
      </w:r>
    </w:p>
    <w:p w:rsidR="00000000" w:rsidRPr="003D6F01" w:rsidP="001D6842">
      <w:pPr>
        <w:pStyle w:val="BodyText"/>
      </w:pPr>
      <w:r w:rsidRPr="003D6F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C76F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6F01" w:rsidP="001D6842">
      <w:pPr>
        <w:pStyle w:val="BodyText"/>
        <w:sectPr w:rsidSect="003D6F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6F01" w:rsidP="003D6F01">
      <w:pPr>
        <w:pStyle w:val="SuperHeading"/>
      </w:pPr>
      <w:r w:rsidRPr="003D6F01">
        <w:t>Assessment Requirements for FWPCOT4203 Plan and coordinate product assembly</w:t>
      </w:r>
    </w:p>
    <w:p w:rsidR="00000000" w:rsidRPr="003D6F01" w:rsidP="003D6F01">
      <w:pPr>
        <w:pStyle w:val="Heading1"/>
      </w:pPr>
      <w:bookmarkStart w:id="9" w:name="O_1017946"/>
      <w:bookmarkEnd w:id="9"/>
      <w:r w:rsidRPr="003D6F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rPr>
                <w:rStyle w:val="SpecialBold"/>
              </w:rPr>
              <w:t>Comments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This version released with FWP Forest and Wood Products Training Package Version 4.0.</w:t>
            </w:r>
          </w:p>
        </w:tc>
      </w:tr>
      <w:tr w:rsidTr="003D6F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F01">
            <w:pPr>
              <w:pStyle w:val="BodyText"/>
              <w:rPr>
                <w:lang w:val="en-NZ"/>
              </w:rPr>
            </w:pPr>
            <w:r w:rsidRPr="003D6F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F01" w:rsidP="003D6F01">
            <w:pPr>
              <w:pStyle w:val="BodyText"/>
            </w:pPr>
            <w:r w:rsidRPr="003D6F01">
              <w:t>This version replaces equivalent unit FPICOT4203B Plan and coordinate product assembly, which was first released with FPI11 Forest and Fore</w:t>
            </w:r>
            <w:r w:rsidRPr="003D6F01">
              <w:t>st Products Training Package Version 2.2.</w:t>
            </w:r>
          </w:p>
        </w:tc>
      </w:tr>
    </w:tbl>
    <w:p w:rsidR="00000000" w:rsidRPr="003D6F01" w:rsidP="003D6F01">
      <w:pPr>
        <w:pStyle w:val="BodyText"/>
      </w:pP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10" w:name="O_1017945"/>
      <w:bookmarkEnd w:id="10"/>
      <w:r w:rsidRPr="003D6F01">
        <w:t>Performance Evidence</w:t>
      </w:r>
    </w:p>
    <w:p w:rsidR="00000000" w:rsidRPr="003D6F01" w:rsidP="001D6842">
      <w:pPr>
        <w:pStyle w:val="BodyText"/>
      </w:pPr>
      <w:r w:rsidRPr="003D6F01">
        <w:t>An individual demonstrating competency in this unit must satisfy all of the elements and performance criteria of this unit. There must be evidence that, on at least one occ</w:t>
      </w:r>
      <w:r w:rsidRPr="003D6F01">
        <w:t>asion, the individual has:</w:t>
      </w:r>
    </w:p>
    <w:p w:rsidR="00000000" w:rsidRPr="003D6F01" w:rsidP="003D6F01">
      <w:pPr>
        <w:pStyle w:val="ListBullet"/>
      </w:pPr>
      <w:r w:rsidRPr="003D6F01">
        <w:t>planned and coordinated product assembly operation according to production and construction plan and workplace health and safety requirements</w:t>
      </w:r>
    </w:p>
    <w:p w:rsidR="00000000" w:rsidRPr="003D6F01" w:rsidP="003D6F01">
      <w:pPr>
        <w:pStyle w:val="ListBullet"/>
      </w:pPr>
      <w:r w:rsidRPr="003D6F01">
        <w:t>determined, documented and communicated assembly schedules for the product assembly operation</w:t>
      </w:r>
    </w:p>
    <w:p w:rsidR="00000000" w:rsidRPr="003D6F01" w:rsidP="003D6F01">
      <w:pPr>
        <w:pStyle w:val="ListBullet"/>
      </w:pPr>
      <w:r w:rsidRPr="003D6F01">
        <w:t>assessed production output during assembly operation for:</w:t>
      </w:r>
    </w:p>
    <w:p w:rsidR="00000000" w:rsidRPr="003D6F01" w:rsidP="003D6F01">
      <w:pPr>
        <w:pStyle w:val="ListBullet2"/>
      </w:pPr>
      <w:r w:rsidRPr="003D6F01">
        <w:t>speed and efficiency of operation</w:t>
      </w:r>
    </w:p>
    <w:p w:rsidR="00000000" w:rsidRPr="003D6F01" w:rsidP="003D6F01">
      <w:pPr>
        <w:pStyle w:val="ListBullet2"/>
      </w:pPr>
      <w:r w:rsidRPr="003D6F01">
        <w:t>quality finish</w:t>
      </w:r>
    </w:p>
    <w:p w:rsidR="00000000" w:rsidRPr="003D6F01" w:rsidP="003D6F01">
      <w:pPr>
        <w:pStyle w:val="ListBullet2"/>
      </w:pPr>
      <w:r w:rsidRPr="003D6F01">
        <w:t>dimensional consistency</w:t>
      </w:r>
    </w:p>
    <w:p w:rsidR="00000000" w:rsidRPr="003D6F01" w:rsidP="003D6F01">
      <w:pPr>
        <w:pStyle w:val="ListBullet"/>
      </w:pPr>
      <w:r w:rsidRPr="003D6F01">
        <w:t>monitored, assessed and modif</w:t>
      </w:r>
      <w:r w:rsidRPr="003D6F01">
        <w:t xml:space="preserve">ied schedules in response to changing circumstances </w:t>
      </w:r>
    </w:p>
    <w:p w:rsidR="00000000" w:rsidRPr="003D6F01" w:rsidP="003D6F01">
      <w:pPr>
        <w:pStyle w:val="ListBullet"/>
      </w:pPr>
      <w:r w:rsidRPr="003D6F01">
        <w:t xml:space="preserve">completed operating logs and assembly records </w:t>
      </w:r>
    </w:p>
    <w:p w:rsidR="00000000" w:rsidRPr="003D6F01" w:rsidP="003D6F01">
      <w:pPr>
        <w:pStyle w:val="ListBullet"/>
      </w:pPr>
      <w:r w:rsidRPr="003D6F01">
        <w:t>completed a detailed report about systematic issues arising during assembly operation regarding processes, construction plans, componentry and equipment, an</w:t>
      </w:r>
      <w:r w:rsidRPr="003D6F01">
        <w:t>d recommended actions for process improvements.</w:t>
      </w: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11" w:name="O_1017944"/>
      <w:bookmarkEnd w:id="11"/>
      <w:r w:rsidRPr="003D6F01">
        <w:t>Knowledge Evidence</w:t>
      </w:r>
    </w:p>
    <w:p w:rsidR="00000000" w:rsidRPr="003D6F01" w:rsidP="001D6842">
      <w:pPr>
        <w:pStyle w:val="BodyText"/>
      </w:pPr>
      <w:r w:rsidRPr="003D6F01">
        <w:t>An individual must be able to demonstrate the knowledge required to perform the tasks outlined in the elements and performance criteria of this unit. This includes knowle</w:t>
      </w:r>
      <w:r w:rsidRPr="003D6F01">
        <w:t>dge of:</w:t>
      </w:r>
    </w:p>
    <w:p w:rsidR="00000000" w:rsidRPr="003D6F01" w:rsidP="003D6F01">
      <w:pPr>
        <w:pStyle w:val="ListBullet"/>
      </w:pPr>
      <w:r w:rsidRPr="003D6F01">
        <w:t>health and safety hazards or risks related to assembling timber products, as identified through risk assessments, manufacturer technical information, regulations and industry health and safety guides</w:t>
      </w:r>
    </w:p>
    <w:p w:rsidR="00000000" w:rsidRPr="003D6F01" w:rsidP="003D6F01">
      <w:pPr>
        <w:pStyle w:val="ListBullet"/>
      </w:pPr>
      <w:r w:rsidRPr="003D6F01">
        <w:t>workplace procedures specific to planning and coordinating product assembly:</w:t>
      </w:r>
    </w:p>
    <w:p w:rsidR="00000000" w:rsidRPr="003D6F01" w:rsidP="003D6F01">
      <w:pPr>
        <w:pStyle w:val="ListBullet2"/>
      </w:pPr>
      <w:r w:rsidRPr="003D6F01">
        <w:t>health and safety, including the use of personal protective equipment (PPE)</w:t>
      </w:r>
    </w:p>
    <w:p w:rsidR="00000000" w:rsidRPr="003D6F01" w:rsidP="003D6F01">
      <w:pPr>
        <w:pStyle w:val="ListBullet2"/>
      </w:pPr>
      <w:r w:rsidRPr="003D6F01">
        <w:t>communication reporting lines for operator team members and self</w:t>
      </w:r>
    </w:p>
    <w:p w:rsidR="00000000" w:rsidRPr="003D6F01" w:rsidP="003D6F01">
      <w:pPr>
        <w:pStyle w:val="ListBullet2"/>
      </w:pPr>
      <w:r w:rsidRPr="003D6F01">
        <w:t>documenting assembly schedules and re</w:t>
      </w:r>
      <w:r w:rsidRPr="003D6F01">
        <w:t>ports</w:t>
      </w:r>
    </w:p>
    <w:p w:rsidR="00000000" w:rsidRPr="003D6F01" w:rsidP="003D6F01">
      <w:pPr>
        <w:pStyle w:val="ListBullet2"/>
      </w:pPr>
      <w:r w:rsidRPr="003D6F01">
        <w:t>recording and reporting systematic equipment faults</w:t>
      </w:r>
    </w:p>
    <w:p w:rsidR="00000000" w:rsidRPr="003D6F01" w:rsidP="003D6F01">
      <w:pPr>
        <w:pStyle w:val="ListBullet"/>
      </w:pPr>
      <w:r w:rsidRPr="003D6F01">
        <w:t>environmental protection practices for forest products factory settings:</w:t>
      </w:r>
    </w:p>
    <w:p w:rsidR="00000000" w:rsidRPr="003D6F01" w:rsidP="003D6F01">
      <w:pPr>
        <w:pStyle w:val="ListBullet2"/>
      </w:pPr>
      <w:r w:rsidRPr="003D6F01">
        <w:t>reducing water and energy use</w:t>
      </w:r>
    </w:p>
    <w:p w:rsidR="00000000" w:rsidRPr="003D6F01" w:rsidP="003D6F01">
      <w:pPr>
        <w:pStyle w:val="ListBullet2"/>
      </w:pPr>
      <w:r w:rsidRPr="003D6F01">
        <w:t>disposing of, recycling and reusing timber</w:t>
      </w:r>
    </w:p>
    <w:p w:rsidR="00000000" w:rsidRPr="003D6F01" w:rsidP="003D6F01">
      <w:pPr>
        <w:pStyle w:val="ListBullet"/>
      </w:pPr>
      <w:r w:rsidRPr="003D6F01">
        <w:t>operational capacity of equipment used to assembl</w:t>
      </w:r>
      <w:r w:rsidRPr="003D6F01">
        <w:t>e products, with particular emphasis on nail plate presses</w:t>
      </w:r>
    </w:p>
    <w:p w:rsidR="00000000" w:rsidRPr="003D6F01" w:rsidP="003D6F01">
      <w:pPr>
        <w:pStyle w:val="ListBullet"/>
      </w:pPr>
      <w:r w:rsidRPr="003D6F01">
        <w:t>typical flow of material supply in and out of the assembly area</w:t>
      </w:r>
    </w:p>
    <w:p w:rsidR="00000000" w:rsidRPr="003D6F01" w:rsidP="003D6F01">
      <w:pPr>
        <w:pStyle w:val="ListBullet"/>
      </w:pPr>
      <w:r w:rsidRPr="003D6F01">
        <w:t>typical assembly sequences and range of techniques used to assemble timber products</w:t>
      </w:r>
    </w:p>
    <w:p w:rsidR="00000000" w:rsidRPr="003D6F01" w:rsidP="003D6F01">
      <w:pPr>
        <w:pStyle w:val="ListBullet"/>
      </w:pPr>
      <w:r w:rsidRPr="003D6F01">
        <w:t>methods of determining assembly schedules to:</w:t>
      </w:r>
    </w:p>
    <w:p w:rsidR="00000000" w:rsidRPr="003D6F01" w:rsidP="003D6F01">
      <w:pPr>
        <w:pStyle w:val="ListBullet2"/>
      </w:pPr>
      <w:r w:rsidRPr="003D6F01">
        <w:t>ma</w:t>
      </w:r>
      <w:r w:rsidRPr="003D6F01">
        <w:t>ximise equipment and labour use</w:t>
      </w:r>
    </w:p>
    <w:p w:rsidR="00000000" w:rsidRPr="003D6F01" w:rsidP="003D6F01">
      <w:pPr>
        <w:pStyle w:val="ListBullet2"/>
      </w:pPr>
      <w:r w:rsidRPr="003D6F01">
        <w:t>meet customer and production orders within deadlines</w:t>
      </w:r>
    </w:p>
    <w:p w:rsidR="00000000" w:rsidRPr="003D6F01" w:rsidP="003D6F01">
      <w:pPr>
        <w:pStyle w:val="ListBullet"/>
      </w:pPr>
      <w:r w:rsidRPr="003D6F01">
        <w:t>methods used to:</w:t>
      </w:r>
    </w:p>
    <w:p w:rsidR="00000000" w:rsidRPr="003D6F01" w:rsidP="003D6F01">
      <w:pPr>
        <w:pStyle w:val="ListBullet2"/>
      </w:pPr>
      <w:r w:rsidRPr="003D6F01">
        <w:t>assess assembly processes for ability to meet schedules and quality of outcomes</w:t>
      </w:r>
    </w:p>
    <w:p w:rsidR="00000000" w:rsidRPr="003D6F01" w:rsidP="003D6F01">
      <w:pPr>
        <w:pStyle w:val="ListBullet2"/>
      </w:pPr>
      <w:r w:rsidRPr="003D6F01">
        <w:t>diagnose and analyse systematic problems with construction pl</w:t>
      </w:r>
      <w:r w:rsidRPr="003D6F01">
        <w:t>ans, componentry and equipment</w:t>
      </w:r>
    </w:p>
    <w:p w:rsidR="00000000" w:rsidRPr="003D6F01" w:rsidP="003D6F01">
      <w:pPr>
        <w:pStyle w:val="ListBullet"/>
      </w:pPr>
      <w:r w:rsidRPr="003D6F01">
        <w:t>format, content and use of:</w:t>
      </w:r>
    </w:p>
    <w:p w:rsidR="00000000" w:rsidRPr="003D6F01" w:rsidP="003D6F01">
      <w:pPr>
        <w:pStyle w:val="ListBullet2"/>
      </w:pPr>
      <w:r w:rsidRPr="003D6F01">
        <w:t>construction plans</w:t>
      </w:r>
    </w:p>
    <w:p w:rsidR="00000000" w:rsidRPr="003D6F01" w:rsidP="003D6F01">
      <w:pPr>
        <w:pStyle w:val="ListBullet2"/>
      </w:pPr>
      <w:r w:rsidRPr="003D6F01">
        <w:t>assembly schedules</w:t>
      </w:r>
    </w:p>
    <w:p w:rsidR="00000000" w:rsidRPr="003D6F01" w:rsidP="003D6F01">
      <w:pPr>
        <w:pStyle w:val="ListBullet2"/>
      </w:pPr>
      <w:r w:rsidRPr="003D6F01">
        <w:t>operating logs and assembly records</w:t>
      </w:r>
    </w:p>
    <w:p w:rsidR="00000000" w:rsidRPr="003D6F01" w:rsidP="003D6F01">
      <w:pPr>
        <w:pStyle w:val="ListBullet2"/>
      </w:pPr>
      <w:r w:rsidRPr="003D6F01">
        <w:t>process improvement reports.</w:t>
      </w:r>
    </w:p>
    <w:p w:rsidR="00000000" w:rsidRPr="003D6F01" w:rsidP="003D6F01">
      <w:pPr>
        <w:pStyle w:val="AllowPageBreak"/>
      </w:pPr>
    </w:p>
    <w:p w:rsidR="00000000" w:rsidRPr="003D6F01" w:rsidP="003D6F01">
      <w:pPr>
        <w:pStyle w:val="Heading1"/>
      </w:pPr>
      <w:bookmarkStart w:id="12" w:name="O_1017943"/>
      <w:bookmarkEnd w:id="12"/>
      <w:r w:rsidRPr="003D6F01">
        <w:t>Assessment Conditions</w:t>
      </w:r>
    </w:p>
    <w:p w:rsidR="00000000" w:rsidRPr="003D6F01" w:rsidP="001D6842">
      <w:pPr>
        <w:pStyle w:val="BodyText"/>
      </w:pPr>
      <w:r w:rsidRPr="003D6F01">
        <w:t>Assessment of skills must take place under the foll</w:t>
      </w:r>
      <w:r w:rsidRPr="003D6F01">
        <w:t xml:space="preserve">owing conditions: </w:t>
      </w:r>
    </w:p>
    <w:p w:rsidR="00000000" w:rsidRPr="003D6F01" w:rsidP="003D6F01">
      <w:pPr>
        <w:pStyle w:val="ListBullet"/>
      </w:pPr>
      <w:r w:rsidRPr="003D6F01">
        <w:t>physical conditions:</w:t>
      </w:r>
    </w:p>
    <w:p w:rsidR="00000000" w:rsidRPr="003D6F01" w:rsidP="003D6F01">
      <w:pPr>
        <w:pStyle w:val="ListBullet2"/>
      </w:pPr>
      <w:r w:rsidRPr="003D6F01">
        <w:t>skills must be demonstrated in an environment that accurately represents workplace conditions</w:t>
      </w:r>
    </w:p>
    <w:p w:rsidR="00000000" w:rsidRPr="003D6F01" w:rsidP="003D6F01">
      <w:pPr>
        <w:pStyle w:val="ListBullet"/>
      </w:pPr>
      <w:r w:rsidRPr="003D6F01">
        <w:t>resources, equipment and materials:</w:t>
      </w:r>
    </w:p>
    <w:p w:rsidR="00000000" w:rsidRPr="003D6F01" w:rsidP="003D6F01">
      <w:pPr>
        <w:pStyle w:val="ListBullet2"/>
      </w:pPr>
      <w:r w:rsidRPr="003D6F01">
        <w:t>tools, equipment and assembly hardware used to assemble timber products</w:t>
      </w:r>
    </w:p>
    <w:p w:rsidR="00000000" w:rsidRPr="003D6F01" w:rsidP="003D6F01">
      <w:pPr>
        <w:pStyle w:val="ListBullet2"/>
      </w:pPr>
      <w:r w:rsidRPr="003D6F01">
        <w:t>PPE suitable for coordinating timber assembly production lines</w:t>
      </w:r>
    </w:p>
    <w:p w:rsidR="00000000" w:rsidRPr="003D6F01" w:rsidP="003D6F01">
      <w:pPr>
        <w:pStyle w:val="ListBullet2"/>
      </w:pPr>
      <w:r w:rsidRPr="003D6F01">
        <w:t>pre-cut sections of timber</w:t>
      </w:r>
    </w:p>
    <w:p w:rsidR="00000000" w:rsidRPr="003D6F01" w:rsidP="003D6F01">
      <w:pPr>
        <w:pStyle w:val="ListBullet"/>
      </w:pPr>
      <w:r>
        <w:t>•</w:t>
      </w:r>
      <w:r>
        <w:tab/>
      </w:r>
      <w:r w:rsidRPr="003D6F01">
        <w:t>specifications:</w:t>
      </w:r>
    </w:p>
    <w:p w:rsidR="00000000" w:rsidRPr="003D6F01" w:rsidP="003D6F01">
      <w:pPr>
        <w:pStyle w:val="ListBullet2"/>
      </w:pPr>
      <w:r w:rsidRPr="003D6F01">
        <w:t xml:space="preserve">templates for recording timber product assembly issues and recommendations for improvements </w:t>
      </w:r>
    </w:p>
    <w:p w:rsidR="00000000" w:rsidRPr="003D6F01" w:rsidP="003D6F01">
      <w:pPr>
        <w:pStyle w:val="ListBullet2"/>
      </w:pPr>
      <w:r w:rsidRPr="003D6F01">
        <w:t>production order for quantities and types of assembled</w:t>
      </w:r>
      <w:r w:rsidRPr="003D6F01">
        <w:t xml:space="preserve"> timber products</w:t>
      </w:r>
    </w:p>
    <w:p w:rsidR="00000000" w:rsidRPr="003D6F01" w:rsidP="003D6F01">
      <w:pPr>
        <w:pStyle w:val="ListBullet2"/>
      </w:pPr>
      <w:r w:rsidRPr="003D6F01">
        <w:t>construction plan with specifications for assembling timber products</w:t>
      </w:r>
    </w:p>
    <w:p w:rsidR="00000000" w:rsidRPr="003D6F01" w:rsidP="003D6F01">
      <w:pPr>
        <w:pStyle w:val="ListBullet2"/>
      </w:pPr>
      <w:r w:rsidRPr="003D6F01">
        <w:t>workplace procedures for planning and coordinating product assembly, including health and safety and emergency procedures and environmental protection procedures.</w:t>
      </w:r>
    </w:p>
    <w:p w:rsidR="00000000" w:rsidRPr="003D6F01" w:rsidP="001D6842">
      <w:pPr>
        <w:pStyle w:val="BodyText"/>
      </w:pPr>
      <w:r w:rsidRPr="003D6F01">
        <w:t>Assesso</w:t>
      </w:r>
      <w:r w:rsidRPr="003D6F01">
        <w:t>rs of this unit must satisfy the requirements for assessors in applicable vocational education and training legislation, frameworks and/or standards.</w:t>
      </w:r>
    </w:p>
    <w:p w:rsidR="00000000" w:rsidRPr="003D6F01" w:rsidP="003D6F01">
      <w:pPr>
        <w:pStyle w:val="Heading1"/>
      </w:pPr>
      <w:bookmarkStart w:id="13" w:name="O_1017957"/>
      <w:bookmarkEnd w:id="13"/>
      <w:r w:rsidRPr="003D6F01">
        <w:t>Links</w:t>
      </w:r>
    </w:p>
    <w:p w:rsidR="00000000" w:rsidRPr="003D6F01" w:rsidP="001D6842">
      <w:pPr>
        <w:pStyle w:val="BodyText"/>
      </w:pPr>
      <w:r w:rsidRPr="003D6F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C76F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D6F01" w:rsidP="003D6F01"/>
    <w:sectPr w:rsidSect="003D6F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 w:rsidRPr="001D6842" w:rsidP="001D6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42" w:rsidP="003D6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6842" w:rsidP="003D6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6842" w:rsidP="003D6F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 w:rsidP="003D6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6842">
      <w:t>Approved</w:t>
    </w:r>
    <w:r w:rsidR="001D68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68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6842">
      <w:rPr>
        <w:noProof/>
      </w:rPr>
      <w:t>5</w:t>
    </w:r>
    <w:r>
      <w:rPr>
        <w:noProof/>
      </w:rPr>
      <w:fldChar w:fldCharType="end"/>
    </w:r>
  </w:p>
  <w:p w:rsidR="003D6F01" w:rsidP="003D6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68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6842">
      <w:t>Skills Insight</w:t>
    </w:r>
    <w:r w:rsidR="001D6842">
      <w:fldChar w:fldCharType="end"/>
    </w:r>
  </w:p>
  <w:p w:rsidR="003D6F01" w:rsidP="003D6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F01" w:rsidRPr="001D6842" w:rsidP="001D6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42" w:rsidRPr="002D2AF8" w:rsidP="003D6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FWPCOT4203 Plan and coordinate product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6842" w:rsidP="003D6F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01" w:rsidRPr="002D2AF8" w:rsidP="003D6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6842">
      <w:t>FWPCOT4203 Plan and coordinate product assembly</w:t>
    </w:r>
    <w:r w:rsidR="001D68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6842">
      <w:rPr>
        <w:noProof/>
      </w:rPr>
      <w:t>2 March 2025</w:t>
    </w:r>
    <w:r>
      <w:fldChar w:fldCharType="end"/>
    </w:r>
  </w:p>
  <w:p w:rsidR="003D6F01" w:rsidP="003D6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30A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0E1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6A8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F01"/>
  </w:style>
  <w:style w:type="character" w:customStyle="1" w:styleId="Heading1Char">
    <w:name w:val="Heading 1 Char"/>
    <w:basedOn w:val="DefaultParagraphFont"/>
    <w:link w:val="Heading1"/>
    <w:rsid w:val="003D6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F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F01"/>
    <w:rPr>
      <w:b/>
      <w:spacing w:val="0"/>
    </w:rPr>
  </w:style>
  <w:style w:type="paragraph" w:styleId="ListBullet2">
    <w:name w:val="List Bullet 2"/>
    <w:basedOn w:val="List2"/>
    <w:rsid w:val="003D6F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6F01"/>
    <w:rPr>
      <w:i/>
    </w:rPr>
  </w:style>
  <w:style w:type="paragraph" w:customStyle="1" w:styleId="SuperHeading">
    <w:name w:val="SuperHeading"/>
    <w:basedOn w:val="Normal"/>
    <w:rsid w:val="003D6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F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F01"/>
  </w:style>
  <w:style w:type="paragraph" w:styleId="TableofFigures">
    <w:name w:val="table of figures"/>
    <w:basedOn w:val="Normal"/>
    <w:next w:val="Normal"/>
    <w:semiHidden/>
    <w:rsid w:val="003D6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F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F01"/>
    <w:rPr>
      <w:rFonts w:ascii="Wingdings" w:hAnsi="Wingdings"/>
    </w:rPr>
  </w:style>
  <w:style w:type="paragraph" w:customStyle="1" w:styleId="TableHeading">
    <w:name w:val="Table Heading"/>
    <w:basedOn w:val="HeadingBase"/>
    <w:rsid w:val="003D6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F01"/>
    <w:rPr>
      <w:color w:val="0033CC"/>
      <w:u w:val="none"/>
    </w:rPr>
  </w:style>
  <w:style w:type="paragraph" w:customStyle="1" w:styleId="BodyTextRight">
    <w:name w:val="Body Text Right"/>
    <w:basedOn w:val="BodyText"/>
    <w:rsid w:val="003D6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F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F01"/>
    <w:rPr>
      <w:sz w:val="32"/>
    </w:rPr>
  </w:style>
  <w:style w:type="paragraph" w:customStyle="1" w:styleId="HeadingProcedure">
    <w:name w:val="Heading Procedure"/>
    <w:basedOn w:val="HeadingBase"/>
    <w:next w:val="Normal"/>
    <w:rsid w:val="003D6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F01"/>
    <w:pPr>
      <w:spacing w:before="60" w:after="60"/>
    </w:pPr>
  </w:style>
  <w:style w:type="paragraph" w:styleId="ListContinue">
    <w:name w:val="List Continue"/>
    <w:basedOn w:val="List"/>
    <w:rsid w:val="003D6F01"/>
    <w:pPr>
      <w:ind w:firstLine="0"/>
    </w:pPr>
  </w:style>
  <w:style w:type="paragraph" w:customStyle="1" w:styleId="ListNote">
    <w:name w:val="List Note"/>
    <w:basedOn w:val="List"/>
    <w:rsid w:val="003D6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F01"/>
    <w:rPr>
      <w:rFonts w:ascii="Courier New" w:hAnsi="Courier New"/>
    </w:rPr>
  </w:style>
  <w:style w:type="paragraph" w:customStyle="1" w:styleId="NoteBullet">
    <w:name w:val="Note Bullet"/>
    <w:basedOn w:val="Note"/>
    <w:rsid w:val="003D6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F01"/>
    <w:rPr>
      <w:b/>
      <w:smallCaps/>
    </w:rPr>
  </w:style>
  <w:style w:type="paragraph" w:customStyle="1" w:styleId="TableListNumber">
    <w:name w:val="Table List Number"/>
    <w:basedOn w:val="ListNumber"/>
    <w:rsid w:val="003D6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F01"/>
    <w:pPr>
      <w:numPr>
        <w:numId w:val="9"/>
      </w:numPr>
    </w:pPr>
  </w:style>
  <w:style w:type="paragraph" w:customStyle="1" w:styleId="ListAlpha2">
    <w:name w:val="List Alpha 2"/>
    <w:basedOn w:val="List2"/>
    <w:rsid w:val="003D6F01"/>
    <w:pPr>
      <w:numPr>
        <w:numId w:val="8"/>
      </w:numPr>
    </w:pPr>
  </w:style>
  <w:style w:type="paragraph" w:styleId="List2">
    <w:name w:val="List 2"/>
    <w:basedOn w:val="BodyText"/>
    <w:rsid w:val="003D6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F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F01"/>
    <w:pPr>
      <w:numPr>
        <w:numId w:val="4"/>
      </w:numPr>
    </w:pPr>
  </w:style>
  <w:style w:type="paragraph" w:styleId="ListContinue2">
    <w:name w:val="List Continue 2"/>
    <w:basedOn w:val="List2"/>
    <w:rsid w:val="003D6F01"/>
    <w:pPr>
      <w:ind w:firstLine="0"/>
    </w:pPr>
  </w:style>
  <w:style w:type="paragraph" w:styleId="ListContinue3">
    <w:name w:val="List Continue 3"/>
    <w:basedOn w:val="List3"/>
    <w:rsid w:val="003D6F01"/>
    <w:pPr>
      <w:ind w:left="1021" w:firstLine="0"/>
    </w:pPr>
  </w:style>
  <w:style w:type="paragraph" w:styleId="ListContinue4">
    <w:name w:val="List Continue 4"/>
    <w:basedOn w:val="List4"/>
    <w:rsid w:val="003D6F01"/>
    <w:pPr>
      <w:ind w:firstLine="0"/>
    </w:pPr>
  </w:style>
  <w:style w:type="paragraph" w:styleId="ListContinue5">
    <w:name w:val="List Continue 5"/>
    <w:basedOn w:val="List5"/>
    <w:rsid w:val="003D6F01"/>
    <w:pPr>
      <w:ind w:firstLine="0"/>
    </w:pPr>
  </w:style>
  <w:style w:type="paragraph" w:styleId="ListNumber3">
    <w:name w:val="List Number 3"/>
    <w:basedOn w:val="List3"/>
    <w:rsid w:val="003D6F01"/>
    <w:pPr>
      <w:numPr>
        <w:numId w:val="5"/>
      </w:numPr>
    </w:pPr>
  </w:style>
  <w:style w:type="paragraph" w:styleId="ListNumber4">
    <w:name w:val="List Number 4"/>
    <w:basedOn w:val="List4"/>
    <w:rsid w:val="003D6F01"/>
    <w:pPr>
      <w:numPr>
        <w:numId w:val="6"/>
      </w:numPr>
    </w:pPr>
  </w:style>
  <w:style w:type="paragraph" w:styleId="ListNumber5">
    <w:name w:val="List Number 5"/>
    <w:basedOn w:val="List5"/>
    <w:rsid w:val="003D6F01"/>
    <w:pPr>
      <w:numPr>
        <w:numId w:val="7"/>
      </w:numPr>
    </w:pPr>
  </w:style>
  <w:style w:type="paragraph" w:styleId="BlockText">
    <w:name w:val="Block Text"/>
    <w:basedOn w:val="Normal"/>
    <w:rsid w:val="003D6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F01"/>
    <w:rPr>
      <w:sz w:val="16"/>
      <w:vertAlign w:val="superscript"/>
    </w:rPr>
  </w:style>
  <w:style w:type="character" w:customStyle="1" w:styleId="Symbols">
    <w:name w:val="Symbols"/>
    <w:basedOn w:val="DefaultParagraphFont"/>
    <w:rsid w:val="003D6F01"/>
    <w:rPr>
      <w:rFonts w:ascii="Symbol" w:hAnsi="Symbol"/>
    </w:rPr>
  </w:style>
  <w:style w:type="character" w:customStyle="1" w:styleId="MenuOptions">
    <w:name w:val="Menu Options"/>
    <w:basedOn w:val="DefaultParagraphFont"/>
    <w:rsid w:val="003D6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F01"/>
    <w:rPr>
      <w:b/>
    </w:rPr>
  </w:style>
  <w:style w:type="character" w:customStyle="1" w:styleId="Underlined">
    <w:name w:val="Underlined"/>
    <w:basedOn w:val="DefaultParagraphFont"/>
    <w:rsid w:val="003D6F01"/>
    <w:rPr>
      <w:u w:val="single"/>
    </w:rPr>
  </w:style>
  <w:style w:type="paragraph" w:customStyle="1" w:styleId="TableBodyTextRight">
    <w:name w:val="Table Body Text Right"/>
    <w:basedOn w:val="TableBodyText"/>
    <w:rsid w:val="003D6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F01"/>
    <w:rPr>
      <w:sz w:val="18"/>
    </w:rPr>
  </w:style>
  <w:style w:type="paragraph" w:customStyle="1" w:styleId="BodySmallRight">
    <w:name w:val="Body Small Right"/>
    <w:basedOn w:val="BodyTextRight"/>
    <w:rsid w:val="003D6F01"/>
    <w:rPr>
      <w:sz w:val="18"/>
      <w:szCs w:val="18"/>
    </w:rPr>
  </w:style>
  <w:style w:type="paragraph" w:customStyle="1" w:styleId="MarginEdition">
    <w:name w:val="Margin Edition"/>
    <w:basedOn w:val="MarginNote"/>
    <w:rsid w:val="003D6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F01"/>
    <w:rPr>
      <w:sz w:val="2"/>
      <w:szCs w:val="2"/>
    </w:rPr>
  </w:style>
  <w:style w:type="character" w:customStyle="1" w:styleId="Small">
    <w:name w:val="Small"/>
    <w:basedOn w:val="DefaultParagraphFont"/>
    <w:rsid w:val="003D6F01"/>
    <w:rPr>
      <w:sz w:val="16"/>
    </w:rPr>
  </w:style>
  <w:style w:type="paragraph" w:customStyle="1" w:styleId="WideTable">
    <w:name w:val="Wide Table"/>
    <w:basedOn w:val="Normal"/>
    <w:rsid w:val="003D6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F01"/>
  </w:style>
  <w:style w:type="paragraph" w:styleId="Quote">
    <w:name w:val="Quote"/>
    <w:basedOn w:val="Heading1"/>
    <w:link w:val="QuoteChar"/>
    <w:qFormat/>
    <w:rsid w:val="003D6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F01"/>
    <w:pPr>
      <w:pageBreakBefore/>
    </w:pPr>
  </w:style>
  <w:style w:type="paragraph" w:customStyle="1" w:styleId="Border">
    <w:name w:val="Border"/>
    <w:basedOn w:val="Normal"/>
    <w:qFormat/>
    <w:rsid w:val="003D6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F01"/>
    <w:rPr>
      <w:u w:val="single"/>
    </w:rPr>
  </w:style>
  <w:style w:type="character" w:customStyle="1" w:styleId="BoldandItalics">
    <w:name w:val="Bold and Italics"/>
    <w:qFormat/>
    <w:rsid w:val="003D6F01"/>
    <w:rPr>
      <w:b/>
      <w:i/>
      <w:u w:val="none"/>
    </w:rPr>
  </w:style>
  <w:style w:type="paragraph" w:styleId="BalloonText">
    <w:name w:val="Balloon Text"/>
    <w:basedOn w:val="Normal"/>
    <w:link w:val="BalloonTextChar"/>
    <w:rsid w:val="003D6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F01"/>
    <w:pPr>
      <w:spacing w:before="0" w:after="0"/>
    </w:pPr>
  </w:style>
  <w:style w:type="paragraph" w:customStyle="1" w:styleId="BodyTextBold">
    <w:name w:val="Body Text Bold"/>
    <w:basedOn w:val="BodyText"/>
    <w:qFormat/>
    <w:rsid w:val="003D6F01"/>
    <w:rPr>
      <w:b/>
    </w:rPr>
  </w:style>
  <w:style w:type="character" w:styleId="Hyperlink">
    <w:name w:val="Hyperlink"/>
    <w:basedOn w:val="DefaultParagraphFont"/>
    <w:uiPriority w:val="99"/>
    <w:unhideWhenUsed/>
    <w:rsid w:val="001D6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8039</Characters>
  <Application>Microsoft Office Word</Application>
  <DocSecurity>0</DocSecurity>
  <Lines>236</Lines>
  <Paragraphs>156</Paragraphs>
  <ScaleCrop>false</ScaleCrop>
  <Company>Author-it Software Corporation Ltd.</Company>
  <LinksUpToDate>false</LinksUpToDate>
  <CharactersWithSpaces>9084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FWPCOT4203 Plan and coordinate product assembly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