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1E7" w:rsidP="00200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FWPCOT3345 Develop knowledge of chain of custody certification requirements for forest and wood products</w:t>
      </w:r>
      <w:r>
        <w:fldChar w:fldCharType="end"/>
      </w:r>
    </w:p>
    <w:p w:rsidR="002001E7" w:rsidP="002001E7">
      <w:pPr>
        <w:pStyle w:val="Version"/>
        <w:sectPr w:rsidSect="004D35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55E" w:rsidP="004D355E">
      <w:pPr>
        <w:pStyle w:val="SuperHeading"/>
      </w:pPr>
      <w:r w:rsidRPr="004D355E">
        <w:t>FWPCOT3345 Develop knowledge of chain of custody certification requirements for forest and wood products</w:t>
      </w:r>
    </w:p>
    <w:p w:rsidR="00000000" w:rsidRPr="004D355E" w:rsidP="004D355E">
      <w:pPr>
        <w:pStyle w:val="Heading1"/>
      </w:pPr>
      <w:bookmarkStart w:id="1" w:name="O_1241986"/>
      <w:bookmarkEnd w:id="1"/>
      <w:r w:rsidRPr="004D35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Comments</w:t>
            </w:r>
          </w:p>
        </w:tc>
      </w:tr>
      <w:tr w:rsidTr="004D3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5E" w:rsidP="004D355E">
            <w:pPr>
              <w:pStyle w:val="BodyText"/>
            </w:pPr>
            <w:r w:rsidRPr="004D355E">
              <w:t>This version released with FWP Forest and Wood Products Training Package Version 8.0.</w:t>
            </w:r>
          </w:p>
        </w:tc>
      </w:tr>
    </w:tbl>
    <w:p w:rsidR="00000000" w:rsidRPr="004D355E" w:rsidP="004D355E">
      <w:pPr>
        <w:pStyle w:val="BodyText"/>
      </w:pPr>
    </w:p>
    <w:p w:rsidR="00000000" w:rsidRPr="004D355E" w:rsidP="004D355E">
      <w:pPr>
        <w:pStyle w:val="AllowPageBreak"/>
      </w:pPr>
    </w:p>
    <w:p w:rsidR="00000000" w:rsidRPr="004D355E" w:rsidP="004D355E">
      <w:pPr>
        <w:pStyle w:val="Heading1"/>
      </w:pPr>
      <w:bookmarkStart w:id="2" w:name="O_1241987"/>
      <w:bookmarkEnd w:id="2"/>
      <w:r w:rsidRPr="004D355E">
        <w:t>Application</w:t>
      </w:r>
    </w:p>
    <w:p w:rsidR="00000000" w:rsidRPr="004D355E" w:rsidP="002001E7">
      <w:pPr>
        <w:pStyle w:val="BodyText"/>
      </w:pPr>
      <w:r w:rsidRPr="004D355E">
        <w:t>This unit of competency describes the skills and knowledge required to develop current understanding of the purpose of chain of custody c</w:t>
      </w:r>
      <w:r w:rsidRPr="004D355E">
        <w:t>ertification in the wood and forest products industry, identify workplace chain of custody policy, procedures and documentation, and check for potential non-compliance with certification requirements in own area of work.</w:t>
      </w:r>
    </w:p>
    <w:p w:rsidR="00000000" w:rsidRPr="004D355E" w:rsidP="002001E7">
      <w:pPr>
        <w:pStyle w:val="BodyText"/>
      </w:pPr>
      <w:r w:rsidRPr="004D355E">
        <w:t>The unit applies to individuals who</w:t>
      </w:r>
      <w:r w:rsidRPr="004D355E">
        <w:t xml:space="preserve"> are engaged in forest and wood product procurement, processing, sales and distribution operations. </w:t>
      </w:r>
    </w:p>
    <w:p w:rsidR="00000000" w:rsidRPr="004D355E" w:rsidP="002001E7">
      <w:pPr>
        <w:pStyle w:val="BodyText"/>
      </w:pPr>
      <w:r w:rsidRPr="004D355E">
        <w:t>All work must be carried out to comply with workplace procedures, according to state/territory health and safety regulations, legislation and standards tha</w:t>
      </w:r>
      <w:r w:rsidRPr="004D355E">
        <w:t>t apply to the workplace.</w:t>
      </w:r>
    </w:p>
    <w:p w:rsidR="00000000" w:rsidRPr="004D355E" w:rsidP="002001E7">
      <w:pPr>
        <w:pStyle w:val="BodyText"/>
      </w:pPr>
      <w:r w:rsidRPr="004D355E">
        <w:t>No licensing, legislative or certification requirements apply to this unit at the time of publication.</w:t>
      </w:r>
    </w:p>
    <w:p w:rsidR="00000000" w:rsidRPr="004D355E" w:rsidP="004D355E">
      <w:pPr>
        <w:pStyle w:val="Heading1"/>
      </w:pPr>
      <w:bookmarkStart w:id="3" w:name="O_1241988"/>
      <w:bookmarkEnd w:id="3"/>
      <w:r w:rsidRPr="004D355E">
        <w:t>Pre-requisite Unit</w:t>
      </w:r>
    </w:p>
    <w:p w:rsidR="00000000" w:rsidRPr="004D355E" w:rsidP="002001E7">
      <w:pPr>
        <w:pStyle w:val="BodyText"/>
      </w:pPr>
      <w:r w:rsidRPr="004D355E">
        <w:t>Nil</w:t>
      </w:r>
    </w:p>
    <w:p w:rsidR="00000000" w:rsidRPr="004D355E" w:rsidP="004D355E">
      <w:pPr>
        <w:pStyle w:val="Heading1"/>
      </w:pPr>
      <w:bookmarkStart w:id="4" w:name="O_1241990"/>
      <w:bookmarkEnd w:id="4"/>
      <w:r w:rsidRPr="004D355E">
        <w:t>Unit Sector</w:t>
      </w:r>
    </w:p>
    <w:p w:rsidR="00000000" w:rsidRPr="004D355E" w:rsidP="002001E7">
      <w:pPr>
        <w:pStyle w:val="BodyText"/>
      </w:pPr>
      <w:r w:rsidRPr="004D355E">
        <w:t>Common Technical (COT)</w:t>
      </w:r>
    </w:p>
    <w:p w:rsidR="00000000" w:rsidRPr="004D355E" w:rsidP="004D355E">
      <w:pPr>
        <w:pStyle w:val="Heading1"/>
      </w:pPr>
      <w:bookmarkStart w:id="5" w:name="O_1241991"/>
      <w:bookmarkEnd w:id="5"/>
      <w:r w:rsidRPr="004D35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01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Performance Criteria</w:t>
            </w:r>
          </w:p>
        </w:tc>
      </w:tr>
      <w:tr w:rsidTr="002001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5E" w:rsidP="004D355E">
            <w:pPr>
              <w:pStyle w:val="BodyText"/>
            </w:pPr>
            <w:r w:rsidRPr="004D35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2001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 xml:space="preserve">1. Determine purpose of chain of custody </w:t>
            </w:r>
            <w:r w:rsidRPr="004D355E">
              <w:t>certificat</w:t>
            </w:r>
            <w:r w:rsidRPr="004D355E">
              <w:t xml:space="preserve">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5E" w:rsidP="004D355E">
            <w:pPr>
              <w:pStyle w:val="BodyText"/>
            </w:pPr>
            <w:r w:rsidRPr="004D355E">
              <w:t xml:space="preserve">1.1 Identify relationship between forest management certification and </w:t>
            </w:r>
            <w:r w:rsidRPr="004D355E">
              <w:t>chain of custody certification</w:t>
            </w:r>
          </w:p>
          <w:p w:rsidR="00000000" w:rsidRPr="004D355E" w:rsidP="004D355E">
            <w:pPr>
              <w:pStyle w:val="BodyText"/>
            </w:pPr>
            <w:r w:rsidRPr="004D355E">
              <w:t>1.2 Identify meaning and objectives of chain of custody certification</w:t>
            </w:r>
          </w:p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1.3 Identify chain of custody certification body and chain of custody certificat</w:t>
            </w:r>
            <w:r w:rsidRPr="004D355E">
              <w:t>ion scheme relevant to own workplace</w:t>
            </w:r>
          </w:p>
        </w:tc>
      </w:tr>
      <w:tr w:rsidTr="002001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2. Confirm workplace chain of custody procedures relevant to own job role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5E" w:rsidP="004D355E">
            <w:pPr>
              <w:pStyle w:val="BodyText"/>
            </w:pPr>
            <w:r w:rsidRPr="004D355E">
              <w:t xml:space="preserve">2.1 Identify basic components of chain of custody system and personnel responsible for coordination of chain of custody processes in own workplace </w:t>
            </w:r>
          </w:p>
          <w:p w:rsidR="00000000" w:rsidRPr="004D355E" w:rsidP="004D355E">
            <w:pPr>
              <w:pStyle w:val="BodyText"/>
            </w:pPr>
            <w:r w:rsidRPr="004D355E">
              <w:t>2.2 Confirm legislation, standards and codes of practice relevant to chain of custody operations</w:t>
            </w:r>
          </w:p>
          <w:p w:rsidR="00000000" w:rsidRPr="004D355E" w:rsidP="004D355E">
            <w:pPr>
              <w:pStyle w:val="BodyText"/>
            </w:pPr>
            <w:r w:rsidRPr="004D355E">
              <w:t>2.3 Identif</w:t>
            </w:r>
            <w:r w:rsidRPr="004D355E">
              <w:t>y chain of custody workplace procedures relevant to own job role</w:t>
            </w:r>
          </w:p>
          <w:p w:rsidR="00000000" w:rsidRPr="004D355E" w:rsidP="004D355E">
            <w:pPr>
              <w:pStyle w:val="BodyText"/>
            </w:pPr>
            <w:r w:rsidRPr="004D355E">
              <w:t>2.4 Identify types and purpose of chain of custody documentation relevant to own job role</w:t>
            </w:r>
          </w:p>
          <w:p w:rsidR="00000000" w:rsidRPr="004D355E" w:rsidP="004D355E">
            <w:pPr>
              <w:pStyle w:val="BodyText"/>
            </w:pPr>
            <w:r w:rsidRPr="004D355E">
              <w:t xml:space="preserve">2.5 Identify product groups covered by certification system relevant to job role </w:t>
            </w:r>
          </w:p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 xml:space="preserve">2.6 Confirm types, </w:t>
            </w:r>
            <w:r w:rsidRPr="004D355E">
              <w:t>uses and meanings of chain of custody logos, trademarks and labels</w:t>
            </w:r>
          </w:p>
        </w:tc>
      </w:tr>
      <w:tr w:rsidTr="002001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3. Identify chain of custody compliance requirements relevant to own job role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5E" w:rsidP="004D355E">
            <w:pPr>
              <w:pStyle w:val="BodyText"/>
            </w:pPr>
            <w:r w:rsidRPr="004D355E">
              <w:t>3.1 Confirm chain of custody compliance requirements relevant to own job role</w:t>
            </w:r>
          </w:p>
          <w:p w:rsidR="00000000" w:rsidRPr="004D355E" w:rsidP="004D355E">
            <w:pPr>
              <w:pStyle w:val="BodyText"/>
            </w:pPr>
            <w:r w:rsidRPr="004D355E">
              <w:t>3.2 Check supplier and other doc</w:t>
            </w:r>
            <w:r w:rsidRPr="004D355E">
              <w:t>umentation relevant to own job role for compliance with chain of custody compliance requirements</w:t>
            </w:r>
          </w:p>
          <w:p w:rsidR="00000000" w:rsidRPr="004D355E" w:rsidP="004D355E">
            <w:pPr>
              <w:pStyle w:val="BodyText"/>
            </w:pPr>
            <w:r w:rsidRPr="004D355E">
              <w:t>3.3 Complete chain of custody documentation and records relevant to own job role</w:t>
            </w:r>
          </w:p>
          <w:p w:rsidR="00000000" w:rsidRPr="004D355E" w:rsidP="004D355E">
            <w:pPr>
              <w:pStyle w:val="BodyText"/>
            </w:pPr>
            <w:r w:rsidRPr="004D355E">
              <w:t>3.4 Identify potential areas of non-compliance with chain of custody requireme</w:t>
            </w:r>
            <w:r w:rsidRPr="004D355E">
              <w:t>nts relevant to own job role</w:t>
            </w:r>
          </w:p>
          <w:p w:rsidR="00000000" w:rsidRPr="004D355E" w:rsidP="004D355E">
            <w:pPr>
              <w:pStyle w:val="BodyText"/>
            </w:pPr>
            <w:r w:rsidRPr="004D355E">
              <w:t>3.5 Identify workplace procedures for responding to incidents of non-compliance with chain of custody certification requirements</w:t>
            </w:r>
          </w:p>
        </w:tc>
      </w:tr>
    </w:tbl>
    <w:p w:rsidR="00000000" w:rsidRPr="004D355E" w:rsidP="004D355E">
      <w:pPr>
        <w:pStyle w:val="BodyText"/>
      </w:pPr>
    </w:p>
    <w:p w:rsidR="00000000" w:rsidRPr="004D355E" w:rsidP="004D355E">
      <w:pPr>
        <w:pStyle w:val="AllowPageBreak"/>
      </w:pPr>
    </w:p>
    <w:p w:rsidR="00000000" w:rsidRPr="004D355E" w:rsidP="004D355E">
      <w:pPr>
        <w:pStyle w:val="Heading1"/>
      </w:pPr>
      <w:bookmarkStart w:id="6" w:name="O_1241992"/>
      <w:bookmarkEnd w:id="6"/>
      <w:r w:rsidRPr="004D355E">
        <w:t>Foundation Skills</w:t>
      </w:r>
    </w:p>
    <w:p w:rsidR="00000000" w:rsidRPr="002001E7" w:rsidP="002001E7">
      <w:pPr>
        <w:pStyle w:val="BodyText"/>
        <w:rPr>
          <w:i/>
        </w:rPr>
      </w:pPr>
      <w:r w:rsidRPr="002001E7">
        <w:rPr>
          <w:rStyle w:val="Emphasis"/>
        </w:rPr>
        <w:t>This section describes those language, literacy, numeracy a</w:t>
      </w:r>
      <w:r w:rsidRPr="002001E7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Description</w:t>
            </w:r>
          </w:p>
        </w:tc>
      </w:tr>
      <w:tr w:rsidTr="004D3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ListBullet"/>
              <w:rPr>
                <w:lang w:val="en-NZ"/>
              </w:rPr>
            </w:pPr>
            <w:r w:rsidRPr="004D355E">
              <w:t>Read workplace policies and procedures relevant to chain of custody</w:t>
            </w:r>
          </w:p>
        </w:tc>
      </w:tr>
      <w:tr w:rsidTr="004D3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ListBullet"/>
              <w:rPr>
                <w:lang w:val="en-NZ"/>
              </w:rPr>
            </w:pPr>
            <w:r w:rsidRPr="004D355E">
              <w:t>Complete chain of custody documentation relevant to work role</w:t>
            </w:r>
          </w:p>
        </w:tc>
      </w:tr>
      <w:tr w:rsidTr="004D3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ListBullet"/>
              <w:rPr>
                <w:lang w:val="en-NZ"/>
              </w:rPr>
            </w:pPr>
            <w:r w:rsidRPr="004D355E">
              <w:t>Use appropriate vocabulary and technical language, to report incidents of non-compliance with chain of custody certification arrangements</w:t>
            </w:r>
          </w:p>
        </w:tc>
      </w:tr>
      <w:tr w:rsidTr="004D3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5E" w:rsidP="004D355E">
            <w:pPr>
              <w:pStyle w:val="ListBullet"/>
            </w:pPr>
            <w:r w:rsidRPr="004D355E">
              <w:t>Interpret</w:t>
            </w:r>
            <w:r w:rsidRPr="004D355E">
              <w:t xml:space="preserve"> numeric and graphical information in checking documentation for compliance with chain of custody requirements </w:t>
            </w:r>
          </w:p>
        </w:tc>
      </w:tr>
    </w:tbl>
    <w:p w:rsidR="00000000" w:rsidRPr="004D355E" w:rsidP="004D355E">
      <w:pPr>
        <w:pStyle w:val="BodyText"/>
      </w:pPr>
    </w:p>
    <w:p w:rsidR="00000000" w:rsidRPr="004D355E" w:rsidP="004D355E">
      <w:pPr>
        <w:pStyle w:val="AllowPageBreak"/>
      </w:pPr>
    </w:p>
    <w:p w:rsidR="00000000" w:rsidRPr="004D355E" w:rsidP="004D355E">
      <w:pPr>
        <w:pStyle w:val="Heading1"/>
      </w:pPr>
      <w:bookmarkStart w:id="7" w:name="O_1241994"/>
      <w:bookmarkEnd w:id="7"/>
      <w:r w:rsidRPr="004D35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D3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Equivalence status</w:t>
            </w:r>
          </w:p>
        </w:tc>
      </w:tr>
      <w:tr w:rsidTr="004D3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FWPCOT3345 Develop knowledge of chain of custody certification requirements for forest and wood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5E" w:rsidP="004D355E">
            <w:pPr>
              <w:pStyle w:val="BodyText"/>
            </w:pPr>
            <w:r w:rsidRPr="004D355E">
              <w:t>Newly created</w:t>
            </w:r>
          </w:p>
        </w:tc>
      </w:tr>
    </w:tbl>
    <w:p w:rsidR="00000000" w:rsidRPr="004D355E" w:rsidP="004D355E">
      <w:pPr>
        <w:pStyle w:val="BodyText"/>
      </w:pPr>
    </w:p>
    <w:p w:rsidR="00000000" w:rsidRPr="004D355E" w:rsidP="004D355E">
      <w:pPr>
        <w:pStyle w:val="AllowPageBreak"/>
      </w:pPr>
    </w:p>
    <w:p w:rsidR="00000000" w:rsidRPr="004D355E" w:rsidP="004D355E">
      <w:pPr>
        <w:pStyle w:val="Heading1"/>
      </w:pPr>
      <w:bookmarkStart w:id="8" w:name="O_1242001"/>
      <w:bookmarkEnd w:id="8"/>
      <w:r w:rsidRPr="004D355E">
        <w:t>Links</w:t>
      </w:r>
    </w:p>
    <w:p w:rsidR="00000000" w:rsidRPr="004D355E" w:rsidP="002001E7">
      <w:pPr>
        <w:pStyle w:val="BodyText"/>
      </w:pPr>
      <w:r w:rsidRPr="004D35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10F4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D355E" w:rsidP="002001E7">
      <w:pPr>
        <w:pStyle w:val="BodyText"/>
        <w:sectPr w:rsidSect="004D35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55E" w:rsidP="004D355E">
      <w:pPr>
        <w:pStyle w:val="SuperHeading"/>
      </w:pPr>
      <w:r w:rsidRPr="004D355E">
        <w:t>Assessment Requirements fo</w:t>
      </w:r>
      <w:r w:rsidRPr="004D355E">
        <w:t>r FWPCOT3345 Develop knowledge of chain of custody certification requirements for forest and wood products</w:t>
      </w:r>
    </w:p>
    <w:p w:rsidR="00000000" w:rsidRPr="004D355E" w:rsidP="004D355E">
      <w:pPr>
        <w:pStyle w:val="Heading1"/>
      </w:pPr>
      <w:bookmarkStart w:id="9" w:name="O_1241996"/>
      <w:bookmarkEnd w:id="9"/>
      <w:r w:rsidRPr="004D35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Bold"/>
              <w:rPr>
                <w:lang w:val="en-NZ"/>
              </w:rPr>
            </w:pPr>
            <w:r w:rsidRPr="004D355E">
              <w:t>Comments</w:t>
            </w:r>
          </w:p>
        </w:tc>
      </w:tr>
      <w:tr w:rsidTr="004D3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55E">
            <w:pPr>
              <w:pStyle w:val="BodyText"/>
              <w:rPr>
                <w:lang w:val="en-NZ"/>
              </w:rPr>
            </w:pPr>
            <w:r w:rsidRPr="004D355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55E" w:rsidP="004D355E">
            <w:pPr>
              <w:pStyle w:val="BodyText"/>
            </w:pPr>
            <w:r w:rsidRPr="004D355E">
              <w:t>This version released with FWP Forest and Wood Products Training Package Version 8.0.</w:t>
            </w:r>
          </w:p>
        </w:tc>
      </w:tr>
    </w:tbl>
    <w:p w:rsidR="00000000" w:rsidRPr="004D355E" w:rsidP="004D355E">
      <w:pPr>
        <w:pStyle w:val="BodyText"/>
      </w:pPr>
    </w:p>
    <w:p w:rsidR="00000000" w:rsidRPr="004D355E" w:rsidP="004D355E">
      <w:pPr>
        <w:pStyle w:val="AllowPageBreak"/>
      </w:pPr>
    </w:p>
    <w:p w:rsidR="00000000" w:rsidRPr="004D355E" w:rsidP="004D355E">
      <w:pPr>
        <w:pStyle w:val="Heading1"/>
      </w:pPr>
      <w:bookmarkStart w:id="10" w:name="O_1241997"/>
      <w:bookmarkEnd w:id="10"/>
      <w:r w:rsidRPr="004D355E">
        <w:t>Performance Evidence</w:t>
      </w:r>
    </w:p>
    <w:p w:rsidR="00000000" w:rsidRPr="004D355E" w:rsidP="002001E7">
      <w:pPr>
        <w:pStyle w:val="BodyText"/>
      </w:pPr>
      <w:r w:rsidRPr="004D355E">
        <w:t xml:space="preserve">An individual demonstrating competency must satisfy all of the elements and performance criteria in this unit. </w:t>
      </w:r>
    </w:p>
    <w:p w:rsidR="00000000" w:rsidRPr="004D355E" w:rsidP="002001E7">
      <w:pPr>
        <w:pStyle w:val="BodyText"/>
      </w:pPr>
      <w:r w:rsidRPr="004D355E">
        <w:t>There must be ev</w:t>
      </w:r>
      <w:r w:rsidRPr="004D355E">
        <w:t xml:space="preserve">idence that the individual has: </w:t>
      </w:r>
    </w:p>
    <w:p w:rsidR="00000000" w:rsidRPr="004D355E" w:rsidP="004D355E">
      <w:pPr>
        <w:pStyle w:val="ListBullet"/>
      </w:pPr>
      <w:r w:rsidRPr="004D355E">
        <w:t xml:space="preserve">identified the chain of custody certification body and chain of custody certification scheme relevant to own workplace </w:t>
      </w:r>
    </w:p>
    <w:p w:rsidR="00000000" w:rsidRPr="004D355E" w:rsidP="004D355E">
      <w:pPr>
        <w:pStyle w:val="ListBullet"/>
      </w:pPr>
      <w:r w:rsidRPr="004D355E">
        <w:t>identified workplace chain of custody procedures relevant to own work</w:t>
      </w:r>
    </w:p>
    <w:p w:rsidR="00000000" w:rsidRPr="004D355E" w:rsidP="004D355E">
      <w:pPr>
        <w:pStyle w:val="ListBullet"/>
      </w:pPr>
      <w:r w:rsidRPr="004D355E">
        <w:t>complied with legislation, stand</w:t>
      </w:r>
      <w:r w:rsidRPr="004D355E">
        <w:t>ards and codes of practice relevant to chain of custody operations</w:t>
      </w:r>
    </w:p>
    <w:p w:rsidR="00000000" w:rsidRPr="004D355E" w:rsidP="004D355E">
      <w:pPr>
        <w:pStyle w:val="ListBullet"/>
      </w:pPr>
      <w:r w:rsidRPr="004D355E">
        <w:t>identified and confirmed the meaning of one chain of custody logo, trademark or label relevant to own work</w:t>
      </w:r>
    </w:p>
    <w:p w:rsidR="00000000" w:rsidRPr="004D355E" w:rsidP="004D355E">
      <w:pPr>
        <w:pStyle w:val="ListBullet"/>
      </w:pPr>
      <w:r w:rsidRPr="004D355E">
        <w:t>checked two workplace documents relevant to own work for compliance with chain of custody requirements</w:t>
      </w:r>
    </w:p>
    <w:p w:rsidR="00000000" w:rsidRPr="004D355E" w:rsidP="004D355E">
      <w:pPr>
        <w:pStyle w:val="ListBullet"/>
      </w:pPr>
      <w:r w:rsidRPr="004D355E">
        <w:t>identified one product group covered by certification system relevant to job role</w:t>
      </w:r>
    </w:p>
    <w:p w:rsidR="00000000" w:rsidRPr="004D355E" w:rsidP="004D355E">
      <w:pPr>
        <w:pStyle w:val="ListBullet"/>
      </w:pPr>
      <w:r w:rsidRPr="004D355E">
        <w:t>identified one potential non-compliance with chain of custody requireme</w:t>
      </w:r>
      <w:r w:rsidRPr="004D355E">
        <w:t>nts relevant to own work and identified appropriate follow-up action.</w:t>
      </w:r>
    </w:p>
    <w:p w:rsidR="00000000" w:rsidRPr="004D355E" w:rsidP="004D355E">
      <w:pPr>
        <w:pStyle w:val="AllowPageBreak"/>
      </w:pPr>
    </w:p>
    <w:p w:rsidR="00000000" w:rsidRPr="004D355E" w:rsidP="004D355E">
      <w:pPr>
        <w:pStyle w:val="Heading1"/>
      </w:pPr>
      <w:bookmarkStart w:id="11" w:name="O_1241998"/>
      <w:bookmarkEnd w:id="11"/>
      <w:r w:rsidRPr="004D355E">
        <w:t>Knowledge Evidence</w:t>
      </w:r>
    </w:p>
    <w:p w:rsidR="00000000" w:rsidRPr="004D355E" w:rsidP="002001E7">
      <w:pPr>
        <w:pStyle w:val="BodyText"/>
      </w:pPr>
      <w:r w:rsidRPr="004D355E">
        <w:t>An individual must be able to demonstrate the knowledge required to per</w:t>
      </w:r>
      <w:r w:rsidRPr="004D355E">
        <w:t>form the tasks outlined in the elements and performance criteria of this unit. This includes knowledge of:</w:t>
      </w:r>
    </w:p>
    <w:p w:rsidR="00000000" w:rsidRPr="004D355E" w:rsidP="004D355E">
      <w:pPr>
        <w:pStyle w:val="ListBullet"/>
      </w:pPr>
      <w:r w:rsidRPr="004D355E">
        <w:t>purpose of chain of custody certification</w:t>
      </w:r>
    </w:p>
    <w:p w:rsidR="00000000" w:rsidRPr="004D355E" w:rsidP="004D355E">
      <w:pPr>
        <w:pStyle w:val="ListBullet"/>
      </w:pPr>
      <w:r w:rsidRPr="004D355E">
        <w:t>legislation, standards and codes of practice relevant to chain of custody</w:t>
      </w:r>
    </w:p>
    <w:p w:rsidR="00000000" w:rsidRPr="004D355E" w:rsidP="004D355E">
      <w:pPr>
        <w:pStyle w:val="ListBullet"/>
      </w:pPr>
      <w:r w:rsidRPr="004D355E">
        <w:t>relationship between forest mana</w:t>
      </w:r>
      <w:r w:rsidRPr="004D355E">
        <w:t>gement certification and chain of custody certification</w:t>
      </w:r>
    </w:p>
    <w:p w:rsidR="00000000" w:rsidRPr="004D355E" w:rsidP="004D355E">
      <w:pPr>
        <w:pStyle w:val="ListBullet"/>
      </w:pPr>
      <w:r w:rsidRPr="004D355E">
        <w:t>objectives of chain of custody certification</w:t>
      </w:r>
    </w:p>
    <w:p w:rsidR="00000000" w:rsidRPr="004D355E" w:rsidP="004D355E">
      <w:pPr>
        <w:pStyle w:val="ListBullet"/>
      </w:pPr>
      <w:r w:rsidRPr="004D355E">
        <w:t xml:space="preserve">basic components of chain of custody system, including: </w:t>
      </w:r>
    </w:p>
    <w:p w:rsidR="00000000" w:rsidRPr="004D355E" w:rsidP="004D355E">
      <w:pPr>
        <w:pStyle w:val="ListBullet2"/>
      </w:pPr>
      <w:r w:rsidRPr="004D355E">
        <w:t>system for sourcing, purchasing, acquiring and receipting certified materials, including certific</w:t>
      </w:r>
      <w:r w:rsidRPr="004D355E">
        <w:t>ation at product level, due diligence and illegal logging</w:t>
      </w:r>
    </w:p>
    <w:p w:rsidR="00000000" w:rsidRPr="004D355E" w:rsidP="004D355E">
      <w:pPr>
        <w:pStyle w:val="ListBullet2"/>
      </w:pPr>
      <w:r w:rsidRPr="004D355E">
        <w:t>system for handling certified material including arrangements for keeping certified materials separated from non-certified materials</w:t>
      </w:r>
    </w:p>
    <w:p w:rsidR="00000000" w:rsidRPr="004D355E" w:rsidP="004D355E">
      <w:pPr>
        <w:pStyle w:val="ListBullet2"/>
      </w:pPr>
      <w:r w:rsidRPr="004D355E">
        <w:t>system for providing certified material to customers</w:t>
      </w:r>
    </w:p>
    <w:p w:rsidR="00000000" w:rsidRPr="004D355E" w:rsidP="004D355E">
      <w:pPr>
        <w:pStyle w:val="ListBullet2"/>
      </w:pPr>
      <w:r w:rsidRPr="004D355E">
        <w:t>compliance requirements</w:t>
      </w:r>
    </w:p>
    <w:p w:rsidR="00000000" w:rsidRPr="004D355E" w:rsidP="004D355E">
      <w:pPr>
        <w:pStyle w:val="ListBullet"/>
      </w:pPr>
      <w:r w:rsidRPr="004D355E">
        <w:t>title, purpose and basic content of chain of custody certification standards</w:t>
      </w:r>
    </w:p>
    <w:p w:rsidR="00000000" w:rsidRPr="004D355E" w:rsidP="004D355E">
      <w:pPr>
        <w:pStyle w:val="ListBullet"/>
      </w:pPr>
      <w:r w:rsidRPr="004D355E">
        <w:t>social, economic and environmental benefits of chain of custody for forest and wood products industry, enterprises, consumers</w:t>
      </w:r>
    </w:p>
    <w:p w:rsidR="00000000" w:rsidRPr="004D355E" w:rsidP="004D355E">
      <w:pPr>
        <w:pStyle w:val="ListBullet"/>
      </w:pPr>
      <w:r w:rsidRPr="004D355E">
        <w:t>chain of custody workplace p</w:t>
      </w:r>
      <w:r w:rsidRPr="004D355E">
        <w:t>rocedures relevant to job role</w:t>
      </w:r>
    </w:p>
    <w:p w:rsidR="00000000" w:rsidRPr="004D355E" w:rsidP="004D355E">
      <w:pPr>
        <w:pStyle w:val="ListBullet"/>
      </w:pPr>
      <w:r w:rsidRPr="004D355E">
        <w:t>types of material – certified, neutral and other</w:t>
      </w:r>
    </w:p>
    <w:p w:rsidR="00000000" w:rsidRPr="004D355E" w:rsidP="004D355E">
      <w:pPr>
        <w:pStyle w:val="ListBullet"/>
      </w:pPr>
      <w:r w:rsidRPr="004D355E">
        <w:t>chain of custody implementation methods, including physical separation method, percentage-based method and credit method</w:t>
      </w:r>
    </w:p>
    <w:p w:rsidR="00000000" w:rsidRPr="004D355E" w:rsidP="004D355E">
      <w:pPr>
        <w:pStyle w:val="ListBullet"/>
      </w:pPr>
      <w:r w:rsidRPr="004D355E">
        <w:t>type and purpose of chain of custody workplace document</w:t>
      </w:r>
      <w:r w:rsidRPr="004D355E">
        <w:t>ation relevant to job role</w:t>
      </w:r>
    </w:p>
    <w:p w:rsidR="00000000" w:rsidRPr="004D355E" w:rsidP="004D355E">
      <w:pPr>
        <w:pStyle w:val="ListBullet"/>
      </w:pPr>
      <w:r w:rsidRPr="004D355E">
        <w:t>product groups relevant to job role</w:t>
      </w:r>
    </w:p>
    <w:p w:rsidR="00000000" w:rsidRPr="004D355E" w:rsidP="004D355E">
      <w:pPr>
        <w:pStyle w:val="ListBullet"/>
      </w:pPr>
      <w:r w:rsidRPr="004D355E">
        <w:t>types, meaning and uses of chain of custody logos, trademarks and labels</w:t>
      </w:r>
    </w:p>
    <w:p w:rsidR="00000000" w:rsidRPr="004D355E" w:rsidP="004D355E">
      <w:pPr>
        <w:pStyle w:val="ListBullet"/>
      </w:pPr>
      <w:r w:rsidRPr="004D355E">
        <w:t>chain of custody record-keeping requirements relevant to job role</w:t>
      </w:r>
    </w:p>
    <w:p w:rsidR="00000000" w:rsidRPr="004D355E" w:rsidP="004D355E">
      <w:pPr>
        <w:pStyle w:val="ListBullet"/>
      </w:pPr>
      <w:r w:rsidRPr="004D355E">
        <w:t xml:space="preserve">purpose of chain of custody audits. </w:t>
      </w:r>
    </w:p>
    <w:p w:rsidR="00000000" w:rsidRPr="004D355E" w:rsidP="004D355E">
      <w:pPr>
        <w:pStyle w:val="AllowPageBreak"/>
      </w:pPr>
    </w:p>
    <w:p w:rsidR="00000000" w:rsidRPr="004D355E" w:rsidP="004D355E">
      <w:pPr>
        <w:pStyle w:val="Heading1"/>
      </w:pPr>
      <w:bookmarkStart w:id="12" w:name="O_1241999"/>
      <w:bookmarkEnd w:id="12"/>
      <w:r w:rsidRPr="004D355E">
        <w:t>Assessment Conditions</w:t>
      </w:r>
    </w:p>
    <w:p w:rsidR="00000000" w:rsidRPr="004D355E" w:rsidP="002001E7">
      <w:pPr>
        <w:pStyle w:val="BodyText"/>
      </w:pPr>
      <w:r w:rsidRPr="004D355E">
        <w:t xml:space="preserve">Assessment of the skills in this unit of competency must take place under the following conditions: </w:t>
      </w:r>
    </w:p>
    <w:p w:rsidR="00000000" w:rsidRPr="004D355E" w:rsidP="004D355E">
      <w:pPr>
        <w:pStyle w:val="ListBullet"/>
      </w:pPr>
      <w:r w:rsidRPr="004D355E">
        <w:t>resources, equipment and materials:</w:t>
      </w:r>
    </w:p>
    <w:p w:rsidR="00000000" w:rsidRPr="004D355E" w:rsidP="004D355E">
      <w:pPr>
        <w:pStyle w:val="ListBullet2"/>
      </w:pPr>
      <w:r w:rsidRPr="004D355E">
        <w:t>samples of chain of custody workplace documentation relevant to wood and forest produc</w:t>
      </w:r>
      <w:r w:rsidRPr="004D355E">
        <w:t>ts industry</w:t>
      </w:r>
    </w:p>
    <w:p w:rsidR="00000000" w:rsidRPr="004D355E" w:rsidP="004D355E">
      <w:pPr>
        <w:pStyle w:val="ListBullet2"/>
      </w:pPr>
      <w:r w:rsidRPr="004D355E">
        <w:t>chain of custody certification labels and logos relevant to wood and forest products industry</w:t>
      </w:r>
    </w:p>
    <w:p w:rsidR="00000000" w:rsidRPr="004D355E" w:rsidP="004D355E">
      <w:pPr>
        <w:pStyle w:val="ListBullet"/>
      </w:pPr>
      <w:r w:rsidRPr="004D355E">
        <w:t>specifications:</w:t>
      </w:r>
    </w:p>
    <w:p w:rsidR="00000000" w:rsidRPr="004D355E" w:rsidP="004D355E">
      <w:pPr>
        <w:pStyle w:val="ListBullet2"/>
      </w:pPr>
      <w:r w:rsidRPr="004D355E">
        <w:t>workplace chain of custody certification policy and procedures.</w:t>
      </w:r>
    </w:p>
    <w:p w:rsidR="00000000" w:rsidRPr="004D355E" w:rsidP="002001E7">
      <w:pPr>
        <w:pStyle w:val="BodyText"/>
      </w:pPr>
      <w:r w:rsidRPr="004D355E">
        <w:t>Assessors of this unit must satisfy the requirements for assessors i</w:t>
      </w:r>
      <w:r w:rsidRPr="004D355E">
        <w:t>n applicable vocational education and training legislation, frameworks and/or standards.</w:t>
      </w:r>
    </w:p>
    <w:p w:rsidR="00000000" w:rsidRPr="004D355E" w:rsidP="004D355E">
      <w:pPr>
        <w:pStyle w:val="Heading1"/>
      </w:pPr>
      <w:bookmarkStart w:id="13" w:name="O_1242002"/>
      <w:bookmarkEnd w:id="13"/>
      <w:r w:rsidRPr="004D355E">
        <w:t>Links</w:t>
      </w:r>
    </w:p>
    <w:p w:rsidR="00000000" w:rsidRPr="004D355E" w:rsidP="002001E7">
      <w:pPr>
        <w:pStyle w:val="BodyText"/>
      </w:pPr>
      <w:r w:rsidRPr="004D35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10F4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D355E" w:rsidP="004D355E"/>
    <w:sectPr w:rsidSect="004D35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5E" w:rsidRPr="002001E7" w:rsidP="00200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E7" w:rsidP="004D3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01E7" w:rsidP="004D3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01E7" w:rsidP="004D35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5E" w:rsidP="004D3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01E7">
      <w:t>Approved</w:t>
    </w:r>
    <w:r w:rsidR="002001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01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01E7">
      <w:rPr>
        <w:noProof/>
      </w:rPr>
      <w:t>4</w:t>
    </w:r>
    <w:r>
      <w:rPr>
        <w:noProof/>
      </w:rPr>
      <w:fldChar w:fldCharType="end"/>
    </w:r>
  </w:p>
  <w:p w:rsidR="004D355E" w:rsidP="004D3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01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01E7">
      <w:t>Skills Insight</w:t>
    </w:r>
    <w:r w:rsidR="002001E7">
      <w:fldChar w:fldCharType="end"/>
    </w:r>
  </w:p>
  <w:p w:rsidR="004D355E" w:rsidP="004D35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55E" w:rsidRPr="002001E7" w:rsidP="00200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E7" w:rsidRPr="002D2AF8" w:rsidP="004D3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FWPCOT3345 Develop knowledge of chain of custody certification requirements for forest and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01E7" w:rsidP="004D35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55E" w:rsidRPr="002D2AF8" w:rsidP="004D3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01E7">
      <w:t>FWPCOT3345 Develop knowledge of chain of custody certification requirements for forest and wood products</w:t>
    </w:r>
    <w:r w:rsidR="002001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01E7">
      <w:rPr>
        <w:noProof/>
      </w:rPr>
      <w:t>2 March 2025</w:t>
    </w:r>
    <w:r>
      <w:fldChar w:fldCharType="end"/>
    </w:r>
  </w:p>
  <w:p w:rsidR="004D355E" w:rsidP="004D35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DE2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5ED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3E0C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5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5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5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5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5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5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5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5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5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5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5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55E"/>
  </w:style>
  <w:style w:type="character" w:customStyle="1" w:styleId="Heading1Char">
    <w:name w:val="Heading 1 Char"/>
    <w:basedOn w:val="DefaultParagraphFont"/>
    <w:link w:val="Heading1"/>
    <w:rsid w:val="004D35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5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5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5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35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355E"/>
    <w:rPr>
      <w:i/>
    </w:rPr>
  </w:style>
  <w:style w:type="paragraph" w:customStyle="1" w:styleId="SuperHeading">
    <w:name w:val="SuperHeading"/>
    <w:basedOn w:val="Normal"/>
    <w:rsid w:val="004D35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5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355E"/>
    <w:rPr>
      <w:b/>
    </w:rPr>
  </w:style>
  <w:style w:type="character" w:customStyle="1" w:styleId="Heading2Char">
    <w:name w:val="Heading 2 Char"/>
    <w:basedOn w:val="DefaultParagraphFont"/>
    <w:link w:val="Heading2"/>
    <w:rsid w:val="004D35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5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5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5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5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5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5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5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5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5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5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5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5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5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5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5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55E"/>
    <w:rPr>
      <w:b/>
      <w:spacing w:val="0"/>
    </w:rPr>
  </w:style>
  <w:style w:type="paragraph" w:customStyle="1" w:styleId="SuperTitle">
    <w:name w:val="SuperTitle"/>
    <w:basedOn w:val="Title"/>
    <w:rsid w:val="004D35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5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5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5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5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5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5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5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5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5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5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5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5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5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5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55E"/>
  </w:style>
  <w:style w:type="paragraph" w:styleId="TableofFigures">
    <w:name w:val="table of figures"/>
    <w:basedOn w:val="Normal"/>
    <w:next w:val="Normal"/>
    <w:semiHidden/>
    <w:rsid w:val="004D35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5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55E"/>
    <w:rPr>
      <w:rFonts w:ascii="Wingdings" w:hAnsi="Wingdings"/>
    </w:rPr>
  </w:style>
  <w:style w:type="paragraph" w:customStyle="1" w:styleId="TableHeading">
    <w:name w:val="Table Heading"/>
    <w:basedOn w:val="HeadingBase"/>
    <w:rsid w:val="004D35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55E"/>
    <w:rPr>
      <w:color w:val="0033CC"/>
      <w:u w:val="none"/>
    </w:rPr>
  </w:style>
  <w:style w:type="paragraph" w:customStyle="1" w:styleId="BodyTextRight">
    <w:name w:val="Body Text Right"/>
    <w:basedOn w:val="BodyText"/>
    <w:rsid w:val="004D35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5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5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5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5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5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55E"/>
    <w:rPr>
      <w:sz w:val="32"/>
    </w:rPr>
  </w:style>
  <w:style w:type="paragraph" w:customStyle="1" w:styleId="HeadingProcedure">
    <w:name w:val="Heading Procedure"/>
    <w:basedOn w:val="HeadingBase"/>
    <w:next w:val="Normal"/>
    <w:rsid w:val="004D35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55E"/>
    <w:pPr>
      <w:spacing w:before="60" w:after="60"/>
    </w:pPr>
  </w:style>
  <w:style w:type="paragraph" w:styleId="ListContinue">
    <w:name w:val="List Continue"/>
    <w:basedOn w:val="List"/>
    <w:rsid w:val="004D355E"/>
    <w:pPr>
      <w:ind w:firstLine="0"/>
    </w:pPr>
  </w:style>
  <w:style w:type="paragraph" w:customStyle="1" w:styleId="ListNote">
    <w:name w:val="List Note"/>
    <w:basedOn w:val="List"/>
    <w:rsid w:val="004D35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5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5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55E"/>
    <w:rPr>
      <w:rFonts w:ascii="Courier New" w:hAnsi="Courier New"/>
    </w:rPr>
  </w:style>
  <w:style w:type="paragraph" w:customStyle="1" w:styleId="NoteBullet">
    <w:name w:val="Note Bullet"/>
    <w:basedOn w:val="Note"/>
    <w:rsid w:val="004D35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5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5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5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5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5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5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55E"/>
    <w:rPr>
      <w:b/>
      <w:smallCaps/>
    </w:rPr>
  </w:style>
  <w:style w:type="paragraph" w:customStyle="1" w:styleId="TableListNumber">
    <w:name w:val="Table List Number"/>
    <w:basedOn w:val="ListNumber"/>
    <w:rsid w:val="004D35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5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55E"/>
    <w:pPr>
      <w:numPr>
        <w:numId w:val="9"/>
      </w:numPr>
    </w:pPr>
  </w:style>
  <w:style w:type="paragraph" w:customStyle="1" w:styleId="ListAlpha2">
    <w:name w:val="List Alpha 2"/>
    <w:basedOn w:val="List2"/>
    <w:rsid w:val="004D355E"/>
    <w:pPr>
      <w:numPr>
        <w:numId w:val="8"/>
      </w:numPr>
    </w:pPr>
  </w:style>
  <w:style w:type="paragraph" w:styleId="List2">
    <w:name w:val="List 2"/>
    <w:basedOn w:val="BodyText"/>
    <w:rsid w:val="004D35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5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5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5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5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5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55E"/>
    <w:pPr>
      <w:numPr>
        <w:numId w:val="4"/>
      </w:numPr>
    </w:pPr>
  </w:style>
  <w:style w:type="paragraph" w:styleId="ListContinue2">
    <w:name w:val="List Continue 2"/>
    <w:basedOn w:val="List2"/>
    <w:rsid w:val="004D355E"/>
    <w:pPr>
      <w:ind w:firstLine="0"/>
    </w:pPr>
  </w:style>
  <w:style w:type="paragraph" w:styleId="ListContinue3">
    <w:name w:val="List Continue 3"/>
    <w:basedOn w:val="List3"/>
    <w:rsid w:val="004D355E"/>
    <w:pPr>
      <w:ind w:left="1021" w:firstLine="0"/>
    </w:pPr>
  </w:style>
  <w:style w:type="paragraph" w:styleId="ListContinue4">
    <w:name w:val="List Continue 4"/>
    <w:basedOn w:val="List4"/>
    <w:rsid w:val="004D355E"/>
    <w:pPr>
      <w:ind w:firstLine="0"/>
    </w:pPr>
  </w:style>
  <w:style w:type="paragraph" w:styleId="ListContinue5">
    <w:name w:val="List Continue 5"/>
    <w:basedOn w:val="List5"/>
    <w:rsid w:val="004D355E"/>
    <w:pPr>
      <w:ind w:firstLine="0"/>
    </w:pPr>
  </w:style>
  <w:style w:type="paragraph" w:styleId="ListNumber3">
    <w:name w:val="List Number 3"/>
    <w:basedOn w:val="List3"/>
    <w:rsid w:val="004D355E"/>
    <w:pPr>
      <w:numPr>
        <w:numId w:val="5"/>
      </w:numPr>
    </w:pPr>
  </w:style>
  <w:style w:type="paragraph" w:styleId="ListNumber4">
    <w:name w:val="List Number 4"/>
    <w:basedOn w:val="List4"/>
    <w:rsid w:val="004D355E"/>
    <w:pPr>
      <w:numPr>
        <w:numId w:val="6"/>
      </w:numPr>
    </w:pPr>
  </w:style>
  <w:style w:type="paragraph" w:styleId="ListNumber5">
    <w:name w:val="List Number 5"/>
    <w:basedOn w:val="List5"/>
    <w:rsid w:val="004D355E"/>
    <w:pPr>
      <w:numPr>
        <w:numId w:val="7"/>
      </w:numPr>
    </w:pPr>
  </w:style>
  <w:style w:type="paragraph" w:styleId="BlockText">
    <w:name w:val="Block Text"/>
    <w:basedOn w:val="Normal"/>
    <w:rsid w:val="004D35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5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55E"/>
    <w:rPr>
      <w:sz w:val="16"/>
      <w:vertAlign w:val="superscript"/>
    </w:rPr>
  </w:style>
  <w:style w:type="character" w:customStyle="1" w:styleId="Symbols">
    <w:name w:val="Symbols"/>
    <w:basedOn w:val="DefaultParagraphFont"/>
    <w:rsid w:val="004D355E"/>
    <w:rPr>
      <w:rFonts w:ascii="Symbol" w:hAnsi="Symbol"/>
    </w:rPr>
  </w:style>
  <w:style w:type="character" w:customStyle="1" w:styleId="MenuOptions">
    <w:name w:val="Menu Options"/>
    <w:basedOn w:val="DefaultParagraphFont"/>
    <w:rsid w:val="004D35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55E"/>
    <w:rPr>
      <w:b/>
    </w:rPr>
  </w:style>
  <w:style w:type="character" w:customStyle="1" w:styleId="Underlined">
    <w:name w:val="Underlined"/>
    <w:basedOn w:val="DefaultParagraphFont"/>
    <w:rsid w:val="004D355E"/>
    <w:rPr>
      <w:u w:val="single"/>
    </w:rPr>
  </w:style>
  <w:style w:type="paragraph" w:customStyle="1" w:styleId="TableBodyTextRight">
    <w:name w:val="Table Body Text Right"/>
    <w:basedOn w:val="TableBodyText"/>
    <w:rsid w:val="004D35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55E"/>
    <w:rPr>
      <w:sz w:val="18"/>
    </w:rPr>
  </w:style>
  <w:style w:type="paragraph" w:customStyle="1" w:styleId="BodySmallRight">
    <w:name w:val="Body Small Right"/>
    <w:basedOn w:val="BodyTextRight"/>
    <w:rsid w:val="004D355E"/>
    <w:rPr>
      <w:sz w:val="18"/>
      <w:szCs w:val="18"/>
    </w:rPr>
  </w:style>
  <w:style w:type="paragraph" w:customStyle="1" w:styleId="MarginEdition">
    <w:name w:val="Margin Edition"/>
    <w:basedOn w:val="MarginNote"/>
    <w:rsid w:val="004D35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55E"/>
    <w:rPr>
      <w:sz w:val="2"/>
      <w:szCs w:val="2"/>
    </w:rPr>
  </w:style>
  <w:style w:type="character" w:customStyle="1" w:styleId="Small">
    <w:name w:val="Small"/>
    <w:basedOn w:val="DefaultParagraphFont"/>
    <w:rsid w:val="004D355E"/>
    <w:rPr>
      <w:sz w:val="16"/>
    </w:rPr>
  </w:style>
  <w:style w:type="paragraph" w:customStyle="1" w:styleId="WideTable">
    <w:name w:val="Wide Table"/>
    <w:basedOn w:val="Normal"/>
    <w:rsid w:val="004D35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55E"/>
  </w:style>
  <w:style w:type="paragraph" w:styleId="Quote">
    <w:name w:val="Quote"/>
    <w:basedOn w:val="Heading1"/>
    <w:link w:val="QuoteChar"/>
    <w:qFormat/>
    <w:rsid w:val="004D35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5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55E"/>
    <w:pPr>
      <w:pageBreakBefore/>
    </w:pPr>
  </w:style>
  <w:style w:type="paragraph" w:customStyle="1" w:styleId="Border">
    <w:name w:val="Border"/>
    <w:basedOn w:val="Normal"/>
    <w:qFormat/>
    <w:rsid w:val="004D35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5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5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5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5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5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5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5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55E"/>
    <w:rPr>
      <w:u w:val="single"/>
    </w:rPr>
  </w:style>
  <w:style w:type="character" w:customStyle="1" w:styleId="BoldandItalics">
    <w:name w:val="Bold and Italics"/>
    <w:qFormat/>
    <w:rsid w:val="004D355E"/>
    <w:rPr>
      <w:b/>
      <w:i/>
      <w:u w:val="none"/>
    </w:rPr>
  </w:style>
  <w:style w:type="paragraph" w:styleId="BalloonText">
    <w:name w:val="Balloon Text"/>
    <w:basedOn w:val="Normal"/>
    <w:link w:val="BalloonTextChar"/>
    <w:rsid w:val="004D3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5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5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5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5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5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5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0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6925</Characters>
  <Application>Microsoft Office Word</Application>
  <DocSecurity>0</DocSecurity>
  <Lines>209</Lines>
  <Paragraphs>129</Paragraphs>
  <ScaleCrop>false</ScaleCrop>
  <Company>Author-it Software Corporation Ltd.</Company>
  <LinksUpToDate>false</LinksUpToDate>
  <CharactersWithSpaces>7895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FWPCOT3345 Develop knowledge of chain of custody certification requirements for forest and wood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