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263" w:rsidP="00DC2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FWPCOT3333 Conduct heat plant operations</w:t>
      </w:r>
      <w:r>
        <w:fldChar w:fldCharType="end"/>
      </w:r>
    </w:p>
    <w:p w:rsidR="00DC2263" w:rsidP="00DC2263">
      <w:pPr>
        <w:pStyle w:val="Version"/>
        <w:sectPr w:rsidSect="00595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53C" w:rsidP="0059553C">
      <w:pPr>
        <w:pStyle w:val="SuperHeading"/>
      </w:pPr>
      <w:r w:rsidRPr="0059553C">
        <w:t>FWPCOT3333 Conduct heat plant operations</w:t>
      </w:r>
    </w:p>
    <w:p w:rsidR="00000000" w:rsidRPr="0059553C" w:rsidP="0059553C">
      <w:pPr>
        <w:pStyle w:val="Heading1"/>
      </w:pPr>
      <w:bookmarkStart w:id="1" w:name="O_1241758"/>
      <w:bookmarkEnd w:id="1"/>
      <w:r w:rsidRPr="005955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Comments</w:t>
            </w: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t>This version released with FWP Forest and Wood Products Training Package Version 8.0.</w:t>
            </w:r>
          </w:p>
        </w:tc>
      </w:tr>
    </w:tbl>
    <w:p w:rsidR="00000000" w:rsidRPr="0059553C" w:rsidP="0059553C">
      <w:pPr>
        <w:pStyle w:val="BodyText"/>
      </w:pPr>
    </w:p>
    <w:p w:rsidR="00000000" w:rsidRPr="0059553C" w:rsidP="0059553C">
      <w:pPr>
        <w:pStyle w:val="AllowPageBreak"/>
      </w:pPr>
    </w:p>
    <w:p w:rsidR="00000000" w:rsidRPr="0059553C" w:rsidP="0059553C">
      <w:pPr>
        <w:pStyle w:val="Heading1"/>
      </w:pPr>
      <w:bookmarkStart w:id="2" w:name="O_1241759"/>
      <w:bookmarkEnd w:id="2"/>
      <w:r w:rsidRPr="0059553C">
        <w:t>Application</w:t>
      </w:r>
    </w:p>
    <w:p w:rsidR="00000000" w:rsidRPr="0059553C" w:rsidP="00DC2263">
      <w:pPr>
        <w:pStyle w:val="BodyText"/>
      </w:pPr>
      <w:r w:rsidRPr="0059553C">
        <w:t>This unit of competency describes the skills and knowledge required to prepare for, star</w:t>
      </w:r>
      <w:r w:rsidRPr="0059553C">
        <w:t>t up, operate, shut down and store an energy producing heat plant.</w:t>
      </w:r>
    </w:p>
    <w:p w:rsidR="00000000" w:rsidRPr="0059553C" w:rsidP="00DC2263">
      <w:pPr>
        <w:pStyle w:val="BodyText"/>
      </w:pPr>
      <w:r w:rsidRPr="0059553C">
        <w:t>The unit applies to individuals who operate heat plants in a timber or wood products production facility.</w:t>
      </w:r>
    </w:p>
    <w:p w:rsidR="00000000" w:rsidRPr="0059553C" w:rsidP="00DC2263">
      <w:pPr>
        <w:pStyle w:val="BodyText"/>
      </w:pPr>
      <w:r w:rsidRPr="0059553C">
        <w:t>All work must be carried out to comply with workplace procedures, according to stat</w:t>
      </w:r>
      <w:r w:rsidRPr="0059553C">
        <w:t>e/territory health and safety regulations, legislation and standards that apply to the workplace.</w:t>
      </w:r>
    </w:p>
    <w:p w:rsidR="00000000" w:rsidRPr="0059553C" w:rsidP="00DC2263">
      <w:pPr>
        <w:pStyle w:val="BodyText"/>
      </w:pPr>
      <w:r w:rsidRPr="0059553C">
        <w:t>No licensing, legislative or certification requirements apply to this unit at the time of publication.</w:t>
      </w:r>
    </w:p>
    <w:p w:rsidR="00000000" w:rsidRPr="0059553C" w:rsidP="0059553C">
      <w:pPr>
        <w:pStyle w:val="Heading1"/>
      </w:pPr>
      <w:bookmarkStart w:id="3" w:name="O_1241760"/>
      <w:bookmarkEnd w:id="3"/>
      <w:r w:rsidRPr="0059553C">
        <w:t>Pre-requisite Unit</w:t>
      </w:r>
    </w:p>
    <w:p w:rsidR="00000000" w:rsidRPr="0059553C" w:rsidP="00DC2263">
      <w:pPr>
        <w:pStyle w:val="BodyText"/>
      </w:pPr>
      <w:r w:rsidRPr="0059553C">
        <w:t xml:space="preserve">Nil </w:t>
      </w:r>
    </w:p>
    <w:p w:rsidR="00000000" w:rsidRPr="0059553C" w:rsidP="0059553C">
      <w:pPr>
        <w:pStyle w:val="Heading1"/>
      </w:pPr>
      <w:bookmarkStart w:id="4" w:name="O_1241762"/>
      <w:bookmarkEnd w:id="4"/>
      <w:r w:rsidRPr="0059553C">
        <w:t>Unit Sector</w:t>
      </w:r>
    </w:p>
    <w:p w:rsidR="00000000" w:rsidRPr="0059553C" w:rsidP="00DC2263">
      <w:pPr>
        <w:pStyle w:val="BodyText"/>
      </w:pPr>
      <w:r w:rsidRPr="0059553C">
        <w:t>Common Technical (COT)</w:t>
      </w:r>
    </w:p>
    <w:p w:rsidR="00000000" w:rsidRPr="0059553C" w:rsidP="0059553C">
      <w:pPr>
        <w:pStyle w:val="Heading1"/>
      </w:pPr>
      <w:bookmarkStart w:id="5" w:name="O_1241763"/>
      <w:bookmarkEnd w:id="5"/>
      <w:r w:rsidRPr="005955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2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Performance Criteria</w:t>
            </w:r>
          </w:p>
        </w:tc>
      </w:tr>
      <w:tr w:rsidTr="00DC2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2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1. Prepare for heat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t>1.1 Determine job requirements from work order or instruction and, where required, check with appropriate personnel</w:t>
            </w:r>
          </w:p>
          <w:p w:rsidR="00000000" w:rsidRPr="0059553C" w:rsidP="0059553C">
            <w:pPr>
              <w:pStyle w:val="BodyText"/>
            </w:pPr>
            <w:r w:rsidRPr="0059553C">
              <w:t>1.2 Co</w:t>
            </w:r>
            <w:r w:rsidRPr="0059553C">
              <w:t>nfirm workplace health and safety and environmental protection practices and/or procedures and emergency procedures relevant to task</w:t>
            </w:r>
          </w:p>
          <w:p w:rsidR="00000000" w:rsidRPr="0059553C" w:rsidP="0059553C">
            <w:pPr>
              <w:pStyle w:val="BodyText"/>
            </w:pPr>
            <w:r w:rsidRPr="0059553C">
              <w:t>1.3 Identify hazards, assess risks and determine control measures associated with energy generating heat banks</w:t>
            </w:r>
          </w:p>
          <w:p w:rsidR="00000000" w:rsidRPr="0059553C" w:rsidP="0059553C">
            <w:pPr>
              <w:pStyle w:val="BodyText"/>
            </w:pPr>
            <w:r w:rsidRPr="0059553C">
              <w:t>1.4 Select appropriate personal protective equipment and check for operational effectiveness</w:t>
            </w:r>
          </w:p>
          <w:p w:rsidR="00000000" w:rsidRPr="0059553C" w:rsidP="0059553C">
            <w:pPr>
              <w:pStyle w:val="BodyText"/>
            </w:pPr>
            <w:r w:rsidRPr="0059553C">
              <w:t>1.5 Identify and set quantity of energy to be generated for allocated process as specified in work order</w:t>
            </w:r>
          </w:p>
          <w:p w:rsidR="00000000" w:rsidRPr="0059553C" w:rsidP="0059553C">
            <w:pPr>
              <w:pStyle w:val="BodyText"/>
            </w:pPr>
            <w:r w:rsidRPr="0059553C">
              <w:t>1.6 Check heat plant chemicals for correct labelling to en</w:t>
            </w:r>
            <w:r w:rsidRPr="0059553C">
              <w:t>sure compliance with health and safety procedures and regulatory requirements</w:t>
            </w:r>
          </w:p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1.7 Complete pre-operational safety and pre-start-up checks to ensure operational effectiveness of heat plant</w:t>
            </w:r>
          </w:p>
        </w:tc>
      </w:tr>
      <w:tr w:rsidTr="00DC2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2. Operate and monitor heat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t>2.1 Start heat plant according to</w:t>
            </w:r>
            <w:r w:rsidRPr="0059553C">
              <w:t xml:space="preserve"> workplace procedures </w:t>
            </w:r>
          </w:p>
          <w:p w:rsidR="00000000" w:rsidRPr="0059553C" w:rsidP="0059553C">
            <w:pPr>
              <w:pStyle w:val="BodyText"/>
            </w:pPr>
            <w:r w:rsidRPr="0059553C">
              <w:t>2.2 Assess heat plant condition for anomalies during start-up, and rectify or report to relevant personnel according to workplace procedures</w:t>
            </w:r>
          </w:p>
          <w:p w:rsidR="00000000" w:rsidRPr="0059553C" w:rsidP="0059553C">
            <w:pPr>
              <w:pStyle w:val="BodyText"/>
            </w:pPr>
            <w:r w:rsidRPr="0059553C">
              <w:t xml:space="preserve">2.3 Monitor heat plant operation, diagnose status and adjust to maintain safe and efficient </w:t>
            </w:r>
            <w:r w:rsidRPr="0059553C">
              <w:t>operation</w:t>
            </w:r>
          </w:p>
          <w:p w:rsidR="00000000" w:rsidRPr="0059553C" w:rsidP="0059553C">
            <w:pPr>
              <w:pStyle w:val="BodyText"/>
            </w:pPr>
            <w:r w:rsidRPr="0059553C">
              <w:t>2.4 Shut down heat plant in cases of fire according to emergency procedure</w:t>
            </w:r>
          </w:p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2.5 Record and report heat plant operations and fuel efficiency to appropriate personnel</w:t>
            </w:r>
          </w:p>
        </w:tc>
      </w:tr>
      <w:tr w:rsidTr="00DC2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3. Shut down and store heat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t xml:space="preserve">3.1 Isolate and shut down heat plant according </w:t>
            </w:r>
            <w:r w:rsidRPr="0059553C">
              <w:t xml:space="preserve">to workplace health and safety procedures </w:t>
            </w:r>
          </w:p>
          <w:p w:rsidR="00000000" w:rsidRPr="0059553C" w:rsidP="0059553C">
            <w:pPr>
              <w:pStyle w:val="BodyText"/>
            </w:pPr>
            <w:r w:rsidRPr="0059553C">
              <w:t>3.2 Remove or replace valves and fittings according to workplace procedures, if required</w:t>
            </w:r>
          </w:p>
          <w:p w:rsidR="00000000" w:rsidRPr="0059553C" w:rsidP="0059553C">
            <w:pPr>
              <w:pStyle w:val="BodyText"/>
            </w:pPr>
            <w:r w:rsidRPr="0059553C">
              <w:t>3.3 Maintain cleanliness of heat plant and plant room according to workplace procedures</w:t>
            </w:r>
          </w:p>
          <w:p w:rsidR="00000000" w:rsidRPr="0059553C" w:rsidP="0059553C">
            <w:pPr>
              <w:pStyle w:val="BodyText"/>
            </w:pPr>
            <w:r w:rsidRPr="0059553C">
              <w:t>3.4 Select storage mode and store he</w:t>
            </w:r>
            <w:r w:rsidRPr="0059553C">
              <w:t xml:space="preserve">at plant according to workplace procedures </w:t>
            </w:r>
          </w:p>
          <w:p w:rsidR="00000000" w:rsidRPr="0059553C" w:rsidP="0059553C">
            <w:pPr>
              <w:pStyle w:val="BodyText"/>
            </w:pPr>
            <w:r w:rsidRPr="0059553C">
              <w:t>3.5 Record and report equipment faults and maintenance requirements to appropriate personnel</w:t>
            </w:r>
          </w:p>
        </w:tc>
      </w:tr>
    </w:tbl>
    <w:p w:rsidR="00000000" w:rsidRPr="0059553C" w:rsidP="0059553C">
      <w:pPr>
        <w:pStyle w:val="BodyText"/>
      </w:pPr>
    </w:p>
    <w:p w:rsidR="00000000" w:rsidRPr="0059553C" w:rsidP="0059553C">
      <w:pPr>
        <w:pStyle w:val="AllowPageBreak"/>
      </w:pPr>
    </w:p>
    <w:p w:rsidR="00000000" w:rsidRPr="0059553C" w:rsidP="0059553C">
      <w:pPr>
        <w:pStyle w:val="Heading1"/>
      </w:pPr>
      <w:bookmarkStart w:id="6" w:name="O_1241764"/>
      <w:bookmarkEnd w:id="6"/>
      <w:r w:rsidRPr="0059553C">
        <w:t>Foundation Skills</w:t>
      </w:r>
    </w:p>
    <w:p w:rsidR="00000000" w:rsidRPr="00DC2263" w:rsidP="00DC2263">
      <w:pPr>
        <w:pStyle w:val="BodyText"/>
        <w:rPr>
          <w:i/>
        </w:rPr>
      </w:pPr>
      <w:r w:rsidRPr="00DC226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Description</w:t>
            </w: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ListBullet"/>
              <w:rPr>
                <w:lang w:val="en-NZ"/>
              </w:rPr>
            </w:pPr>
            <w:r w:rsidRPr="0059553C">
              <w:t>Interpret routine technical document</w:t>
            </w:r>
            <w:r w:rsidRPr="0059553C">
              <w:t>s and instruction manual for heat plant</w:t>
            </w: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ListBullet"/>
              <w:rPr>
                <w:lang w:val="en-NZ"/>
              </w:rPr>
            </w:pPr>
            <w:r w:rsidRPr="0059553C">
              <w:t xml:space="preserve">Complete routine records for heat plant operations, equipment faults and maintenance requirements </w:t>
            </w: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ListBullet"/>
              <w:rPr>
                <w:lang w:val="en-NZ"/>
              </w:rPr>
            </w:pPr>
            <w:r w:rsidRPr="0059553C">
              <w:t>Ask questions and actively listen to clarify contents of operational orders</w:t>
            </w: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ListBullet"/>
            </w:pPr>
            <w:r w:rsidRPr="0059553C">
              <w:t xml:space="preserve">Interpret basic numerical machine settings, gauges and data recording equipment </w:t>
            </w:r>
          </w:p>
          <w:p w:rsidR="00000000" w:rsidRPr="0059553C" w:rsidP="0059553C">
            <w:pPr>
              <w:pStyle w:val="ListBullet"/>
            </w:pPr>
            <w:r w:rsidRPr="0059553C">
              <w:t>Record numerical data involving fuel efficiency</w:t>
            </w:r>
          </w:p>
          <w:p w:rsidR="00000000" w:rsidRPr="0059553C" w:rsidP="0059553C">
            <w:pPr>
              <w:pStyle w:val="ListBullet"/>
            </w:pPr>
            <w:r w:rsidRPr="0059553C">
              <w:t>Measure and record chemical usage</w:t>
            </w:r>
          </w:p>
        </w:tc>
      </w:tr>
    </w:tbl>
    <w:p w:rsidR="00000000" w:rsidRPr="0059553C" w:rsidP="0059553C">
      <w:pPr>
        <w:pStyle w:val="BodyText"/>
      </w:pPr>
    </w:p>
    <w:p w:rsidR="00000000" w:rsidRPr="0059553C" w:rsidP="0059553C">
      <w:pPr>
        <w:pStyle w:val="AllowPageBreak"/>
      </w:pPr>
    </w:p>
    <w:p w:rsidR="00000000" w:rsidRPr="0059553C" w:rsidP="0059553C">
      <w:pPr>
        <w:pStyle w:val="Heading1"/>
      </w:pPr>
      <w:bookmarkStart w:id="7" w:name="O_1241766"/>
      <w:bookmarkEnd w:id="7"/>
      <w:r w:rsidRPr="005955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Equivalence status</w:t>
            </w: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 xml:space="preserve">FWPCOT3333 Conduct heat plant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 xml:space="preserve">FWPCOT3232 Operate heat plant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Redesigned unit that includes content from FWPCOT3232 Operate heat plant and FWPCOT4207 Plan and coordinate heat plant ope</w:t>
            </w:r>
            <w:r w:rsidRPr="0059553C">
              <w:t>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t xml:space="preserve">Not equivalent </w:t>
            </w:r>
          </w:p>
          <w:p w:rsidR="00000000" w:rsidP="0059553C">
            <w:pPr>
              <w:pStyle w:val="BodyText"/>
              <w:rPr>
                <w:lang w:val="en-NZ"/>
              </w:rPr>
            </w:pP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FWPCOT3333 Conduct heat plant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FWPCOT4207 Plan and coordinate heat plant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Redesigned unit that includes content from FWPCOT3232 Operate heat plant and FWPCOT4207 Plan and coordinate heat plant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t>Not eq</w:t>
            </w:r>
            <w:r w:rsidRPr="0059553C">
              <w:t xml:space="preserve">uivalent </w:t>
            </w:r>
          </w:p>
          <w:p w:rsidR="00000000" w:rsidRPr="0059553C" w:rsidP="0059553C">
            <w:pPr>
              <w:pStyle w:val="BodyText"/>
            </w:pPr>
          </w:p>
        </w:tc>
      </w:tr>
    </w:tbl>
    <w:p w:rsidR="00000000" w:rsidRPr="0059553C" w:rsidP="0059553C">
      <w:pPr>
        <w:pStyle w:val="BodyText"/>
      </w:pPr>
    </w:p>
    <w:p w:rsidR="00000000" w:rsidRPr="0059553C" w:rsidP="0059553C">
      <w:pPr>
        <w:pStyle w:val="AllowPageBreak"/>
      </w:pPr>
    </w:p>
    <w:p w:rsidR="00000000" w:rsidRPr="0059553C" w:rsidP="0059553C">
      <w:pPr>
        <w:pStyle w:val="Heading1"/>
      </w:pPr>
      <w:bookmarkStart w:id="8" w:name="O_1241773"/>
      <w:bookmarkEnd w:id="8"/>
      <w:r w:rsidRPr="0059553C">
        <w:t>Links</w:t>
      </w:r>
    </w:p>
    <w:p w:rsidR="00000000" w:rsidRPr="0059553C" w:rsidP="00DC2263">
      <w:pPr>
        <w:pStyle w:val="BodyText"/>
      </w:pPr>
      <w:r w:rsidRPr="005955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05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553C" w:rsidP="00DC2263">
      <w:pPr>
        <w:pStyle w:val="BodyText"/>
        <w:sectPr w:rsidSect="005955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53C" w:rsidP="0059553C">
      <w:pPr>
        <w:pStyle w:val="SuperHeading"/>
      </w:pPr>
      <w:r w:rsidRPr="0059553C">
        <w:t>Assessment Requirements for FWPCOT3333 Conduct heat plant operations</w:t>
      </w:r>
    </w:p>
    <w:p w:rsidR="00000000" w:rsidRPr="0059553C" w:rsidP="0059553C">
      <w:pPr>
        <w:pStyle w:val="Heading1"/>
      </w:pPr>
      <w:bookmarkStart w:id="9" w:name="O_1241768"/>
      <w:bookmarkEnd w:id="9"/>
      <w:r w:rsidRPr="005955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Bold"/>
              <w:rPr>
                <w:lang w:val="en-NZ"/>
              </w:rPr>
            </w:pPr>
            <w:r w:rsidRPr="0059553C">
              <w:t>Comments</w:t>
            </w:r>
          </w:p>
        </w:tc>
      </w:tr>
      <w:tr w:rsidTr="00595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3C">
            <w:pPr>
              <w:pStyle w:val="BodyText"/>
              <w:rPr>
                <w:lang w:val="en-NZ"/>
              </w:rPr>
            </w:pPr>
            <w:r w:rsidRPr="005955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3C" w:rsidP="0059553C">
            <w:pPr>
              <w:pStyle w:val="BodyText"/>
            </w:pPr>
            <w:r w:rsidRPr="0059553C">
              <w:t>This version released with FWP Forest and Wood Products Training Package Version 8.0.</w:t>
            </w:r>
          </w:p>
        </w:tc>
      </w:tr>
    </w:tbl>
    <w:p w:rsidR="00000000" w:rsidRPr="0059553C" w:rsidP="0059553C">
      <w:pPr>
        <w:pStyle w:val="BodyText"/>
      </w:pPr>
    </w:p>
    <w:p w:rsidR="00000000" w:rsidRPr="0059553C" w:rsidP="0059553C">
      <w:pPr>
        <w:pStyle w:val="AllowPageBreak"/>
      </w:pPr>
    </w:p>
    <w:p w:rsidR="00000000" w:rsidRPr="0059553C" w:rsidP="0059553C">
      <w:pPr>
        <w:pStyle w:val="Heading1"/>
      </w:pPr>
      <w:bookmarkStart w:id="10" w:name="O_1241769"/>
      <w:bookmarkEnd w:id="10"/>
      <w:r w:rsidRPr="0059553C">
        <w:t xml:space="preserve">Performance </w:t>
      </w:r>
      <w:r w:rsidRPr="0059553C">
        <w:t>Evidence</w:t>
      </w:r>
    </w:p>
    <w:p w:rsidR="00000000" w:rsidRPr="0059553C" w:rsidP="00DC2263">
      <w:pPr>
        <w:pStyle w:val="BodyText"/>
      </w:pPr>
      <w:r w:rsidRPr="0059553C">
        <w:t xml:space="preserve">An individual demonstrating competency must satisfy all of the elements and performance criteria in this unit. </w:t>
      </w:r>
    </w:p>
    <w:p w:rsidR="00000000" w:rsidRPr="0059553C" w:rsidP="00DC2263">
      <w:pPr>
        <w:pStyle w:val="BodyText"/>
      </w:pPr>
      <w:r w:rsidRPr="0059553C">
        <w:t xml:space="preserve">There must be evidence that the individual has prepared for, started up, monitored and shut down heat plant operations for a timber or </w:t>
      </w:r>
      <w:r w:rsidRPr="0059553C">
        <w:t>wood products production facility for two production cycles with different specified energy generation requirements.</w:t>
      </w:r>
    </w:p>
    <w:p w:rsidR="00000000" w:rsidRPr="0059553C" w:rsidP="00DC2263">
      <w:pPr>
        <w:pStyle w:val="BodyText"/>
      </w:pPr>
      <w:r w:rsidRPr="0059553C">
        <w:t>In performing this task, the individual has:</w:t>
      </w:r>
    </w:p>
    <w:p w:rsidR="00000000" w:rsidRPr="0059553C" w:rsidP="0059553C">
      <w:pPr>
        <w:pStyle w:val="ListBullet"/>
      </w:pPr>
      <w:r w:rsidRPr="0059553C">
        <w:t>followed workplace health and safety requirements</w:t>
      </w:r>
    </w:p>
    <w:p w:rsidR="00000000" w:rsidRPr="0059553C" w:rsidP="0059553C">
      <w:pPr>
        <w:pStyle w:val="ListBullet"/>
      </w:pPr>
      <w:r w:rsidRPr="0059553C">
        <w:t>conducted pre-operational checks on heat plant</w:t>
      </w:r>
    </w:p>
    <w:p w:rsidR="00000000" w:rsidRPr="0059553C" w:rsidP="0059553C">
      <w:pPr>
        <w:pStyle w:val="ListBullet"/>
      </w:pPr>
      <w:r w:rsidRPr="0059553C">
        <w:t>diagnosed and adjusted control settings during operation</w:t>
      </w:r>
    </w:p>
    <w:p w:rsidR="00000000" w:rsidRPr="0059553C" w:rsidP="0059553C">
      <w:pPr>
        <w:pStyle w:val="ListBullet"/>
      </w:pPr>
      <w:r w:rsidRPr="0059553C">
        <w:t>identified and rectified or reported heat plant operating faults</w:t>
      </w:r>
    </w:p>
    <w:p w:rsidR="00000000" w:rsidRPr="0059553C" w:rsidP="0059553C">
      <w:pPr>
        <w:pStyle w:val="ListBullet"/>
      </w:pPr>
      <w:r w:rsidRPr="0059553C">
        <w:t>handled and labelled heat plant chemicals correctly</w:t>
      </w:r>
    </w:p>
    <w:p w:rsidR="00000000" w:rsidRPr="0059553C" w:rsidP="0059553C">
      <w:pPr>
        <w:pStyle w:val="ListBullet"/>
      </w:pPr>
      <w:r w:rsidRPr="0059553C">
        <w:t>prepared heat plant for periodic in</w:t>
      </w:r>
      <w:r w:rsidRPr="0059553C">
        <w:t>spection</w:t>
      </w:r>
    </w:p>
    <w:p w:rsidR="00000000" w:rsidRPr="0059553C" w:rsidP="0059553C">
      <w:pPr>
        <w:pStyle w:val="ListBullet"/>
      </w:pPr>
      <w:r w:rsidRPr="0059553C">
        <w:t>completed operational and maintenance reports.</w:t>
      </w:r>
    </w:p>
    <w:p w:rsidR="00000000" w:rsidRPr="0059553C" w:rsidP="0059553C">
      <w:pPr>
        <w:pStyle w:val="AllowPageBreak"/>
      </w:pPr>
    </w:p>
    <w:p w:rsidR="00000000" w:rsidRPr="0059553C" w:rsidP="0059553C">
      <w:pPr>
        <w:pStyle w:val="Heading1"/>
      </w:pPr>
      <w:bookmarkStart w:id="11" w:name="O_1241770"/>
      <w:bookmarkEnd w:id="11"/>
      <w:r w:rsidRPr="0059553C">
        <w:t>Knowledge Evidence</w:t>
      </w:r>
    </w:p>
    <w:p w:rsidR="00000000" w:rsidRPr="0059553C" w:rsidP="00DC2263">
      <w:pPr>
        <w:pStyle w:val="BodyText"/>
      </w:pPr>
      <w:r w:rsidRPr="0059553C">
        <w:t>An individual must be able to demonstrate the knowledge required to perform the tasks outlined in the elements and performance criteria of this uni</w:t>
      </w:r>
      <w:r w:rsidRPr="0059553C">
        <w:t>t. This includes knowledge of:</w:t>
      </w:r>
    </w:p>
    <w:p w:rsidR="00000000" w:rsidRPr="0059553C" w:rsidP="0059553C">
      <w:pPr>
        <w:pStyle w:val="ListBullet"/>
      </w:pPr>
      <w:r w:rsidRPr="0059553C">
        <w:t>environmental protection requirements and practices for heat plant operations, including:</w:t>
      </w:r>
    </w:p>
    <w:p w:rsidR="00000000" w:rsidRPr="0059553C" w:rsidP="0059553C">
      <w:pPr>
        <w:pStyle w:val="ListBullet2"/>
      </w:pPr>
      <w:r w:rsidRPr="0059553C">
        <w:t>cleaning plant, tools and equipment</w:t>
      </w:r>
    </w:p>
    <w:p w:rsidR="00000000" w:rsidRPr="0059553C" w:rsidP="0059553C">
      <w:pPr>
        <w:pStyle w:val="ListBullet2"/>
      </w:pPr>
      <w:r w:rsidRPr="0059553C">
        <w:t>disposing of hazardous substances</w:t>
      </w:r>
    </w:p>
    <w:p w:rsidR="00000000" w:rsidRPr="0059553C" w:rsidP="0059553C">
      <w:pPr>
        <w:pStyle w:val="ListBullet"/>
      </w:pPr>
      <w:r w:rsidRPr="0059553C">
        <w:t>characteristics and dangers of heat and energy generated by heat plants</w:t>
      </w:r>
    </w:p>
    <w:p w:rsidR="00000000" w:rsidRPr="0059553C" w:rsidP="0059553C">
      <w:pPr>
        <w:pStyle w:val="ListBullet"/>
      </w:pPr>
      <w:r w:rsidRPr="0059553C">
        <w:t>purpose, features and operation of energy generating heat plants</w:t>
      </w:r>
    </w:p>
    <w:p w:rsidR="00000000" w:rsidRPr="0059553C" w:rsidP="0059553C">
      <w:pPr>
        <w:pStyle w:val="ListBullet"/>
      </w:pPr>
      <w:r w:rsidRPr="0059553C">
        <w:t xml:space="preserve">energy generation capacity of workplace heat plants </w:t>
      </w:r>
    </w:p>
    <w:p w:rsidR="00000000" w:rsidRPr="0059553C" w:rsidP="0059553C">
      <w:pPr>
        <w:pStyle w:val="ListBullet"/>
      </w:pPr>
      <w:r w:rsidRPr="0059553C">
        <w:t>processes for heat plant start-up, shutdown, cleaning and storage</w:t>
      </w:r>
    </w:p>
    <w:p w:rsidR="00000000" w:rsidRPr="0059553C" w:rsidP="0059553C">
      <w:pPr>
        <w:pStyle w:val="ListBullet"/>
      </w:pPr>
      <w:r w:rsidRPr="0059553C">
        <w:t>range of data used to evaluate heat plant performance, including:</w:t>
      </w:r>
    </w:p>
    <w:p w:rsidR="00000000" w:rsidRPr="0059553C" w:rsidP="0059553C">
      <w:pPr>
        <w:pStyle w:val="ListBullet2"/>
      </w:pPr>
      <w:r w:rsidRPr="0059553C">
        <w:t>heat levels</w:t>
      </w:r>
    </w:p>
    <w:p w:rsidR="00000000" w:rsidRPr="0059553C" w:rsidP="0059553C">
      <w:pPr>
        <w:pStyle w:val="ListBullet2"/>
      </w:pPr>
      <w:r w:rsidRPr="0059553C">
        <w:t>pressure levels</w:t>
      </w:r>
    </w:p>
    <w:p w:rsidR="00000000" w:rsidRPr="0059553C" w:rsidP="0059553C">
      <w:pPr>
        <w:pStyle w:val="ListBullet2"/>
      </w:pPr>
      <w:r w:rsidRPr="0059553C">
        <w:t>energy generation levels</w:t>
      </w:r>
    </w:p>
    <w:p w:rsidR="00000000" w:rsidRPr="0059553C" w:rsidP="0059553C">
      <w:pPr>
        <w:pStyle w:val="ListBullet2"/>
      </w:pPr>
      <w:r w:rsidRPr="0059553C">
        <w:t>heat build-up</w:t>
      </w:r>
    </w:p>
    <w:p w:rsidR="00000000" w:rsidRPr="0059553C" w:rsidP="0059553C">
      <w:pPr>
        <w:pStyle w:val="ListBullet2"/>
      </w:pPr>
      <w:r w:rsidRPr="0059553C">
        <w:t>system overload information</w:t>
      </w:r>
    </w:p>
    <w:p w:rsidR="00000000" w:rsidRPr="0059553C" w:rsidP="0059553C">
      <w:pPr>
        <w:pStyle w:val="ListBullet2"/>
      </w:pPr>
      <w:r w:rsidRPr="0059553C">
        <w:t>monitor fuel usage</w:t>
      </w:r>
    </w:p>
    <w:p w:rsidR="00000000" w:rsidRPr="0059553C" w:rsidP="0059553C">
      <w:pPr>
        <w:pStyle w:val="ListBullet2"/>
      </w:pPr>
      <w:r w:rsidRPr="0059553C">
        <w:t>past performance records</w:t>
      </w:r>
    </w:p>
    <w:p w:rsidR="00000000" w:rsidRPr="0059553C" w:rsidP="0059553C">
      <w:pPr>
        <w:pStyle w:val="ListBullet"/>
      </w:pPr>
      <w:r w:rsidRPr="0059553C">
        <w:t>types, uses and labelling of heat plant ch</w:t>
      </w:r>
      <w:r w:rsidRPr="0059553C">
        <w:t xml:space="preserve">emicals, including safe handling and storage </w:t>
      </w:r>
    </w:p>
    <w:p w:rsidR="00000000" w:rsidRPr="0059553C" w:rsidP="0059553C">
      <w:pPr>
        <w:pStyle w:val="ListBullet"/>
      </w:pPr>
      <w:r w:rsidRPr="0059553C">
        <w:t>methods used to:</w:t>
      </w:r>
    </w:p>
    <w:p w:rsidR="00000000" w:rsidRPr="0059553C" w:rsidP="0059553C">
      <w:pPr>
        <w:pStyle w:val="ListBullet2"/>
      </w:pPr>
      <w:r w:rsidRPr="0059553C">
        <w:t xml:space="preserve">monitor operation and diagnose status of heat plant </w:t>
      </w:r>
    </w:p>
    <w:p w:rsidR="00000000" w:rsidRPr="0059553C" w:rsidP="0059553C">
      <w:pPr>
        <w:pStyle w:val="ListBullet2"/>
      </w:pPr>
      <w:r w:rsidRPr="0059553C">
        <w:t>remove valves and fittings</w:t>
      </w:r>
    </w:p>
    <w:p w:rsidR="00000000" w:rsidRPr="0059553C" w:rsidP="0059553C">
      <w:pPr>
        <w:pStyle w:val="ListBullet2"/>
      </w:pPr>
      <w:r w:rsidRPr="0059553C">
        <w:t>clean plant and plant room</w:t>
      </w:r>
    </w:p>
    <w:p w:rsidR="00000000" w:rsidRPr="0059553C" w:rsidP="0059553C">
      <w:pPr>
        <w:pStyle w:val="ListBullet"/>
      </w:pPr>
      <w:r w:rsidRPr="0059553C">
        <w:t>workplace procedures specific to operating heat plants, including:</w:t>
      </w:r>
    </w:p>
    <w:p w:rsidR="00000000" w:rsidRPr="0059553C" w:rsidP="0059553C">
      <w:pPr>
        <w:pStyle w:val="ListBullet2"/>
      </w:pPr>
      <w:r w:rsidRPr="0059553C">
        <w:t>health and safet</w:t>
      </w:r>
      <w:r w:rsidRPr="0059553C">
        <w:t>y, with particular emphasis on emergency shutdown, equipment lock-out and use of personal protective equipment</w:t>
      </w:r>
    </w:p>
    <w:p w:rsidR="00000000" w:rsidRPr="0059553C" w:rsidP="0059553C">
      <w:pPr>
        <w:pStyle w:val="ListBullet2"/>
      </w:pPr>
      <w:r w:rsidRPr="0059553C">
        <w:t>communication reporting lines</w:t>
      </w:r>
    </w:p>
    <w:p w:rsidR="00000000" w:rsidRPr="0059553C" w:rsidP="0059553C">
      <w:pPr>
        <w:pStyle w:val="ListBullet2"/>
      </w:pPr>
      <w:r w:rsidRPr="0059553C">
        <w:t>recording and reporting on operational and fuel efficiency data, equipment faults and maintenance requirements.</w:t>
      </w:r>
    </w:p>
    <w:p w:rsidR="00000000" w:rsidRPr="0059553C" w:rsidP="0059553C">
      <w:pPr>
        <w:pStyle w:val="AllowPageBreak"/>
      </w:pPr>
    </w:p>
    <w:p w:rsidR="00000000" w:rsidRPr="0059553C" w:rsidP="0059553C">
      <w:pPr>
        <w:pStyle w:val="Heading1"/>
      </w:pPr>
      <w:bookmarkStart w:id="12" w:name="O_1241771"/>
      <w:bookmarkEnd w:id="12"/>
      <w:r w:rsidRPr="0059553C">
        <w:t>Assessment Conditions</w:t>
      </w:r>
    </w:p>
    <w:p w:rsidR="00000000" w:rsidRPr="0059553C" w:rsidP="00DC2263">
      <w:pPr>
        <w:pStyle w:val="BodyText"/>
      </w:pPr>
      <w:r w:rsidRPr="0059553C">
        <w:t xml:space="preserve">Assessment of the skills in this unit of competency must take place under the following conditions: </w:t>
      </w:r>
    </w:p>
    <w:p w:rsidR="00000000" w:rsidRPr="0059553C" w:rsidP="0059553C">
      <w:pPr>
        <w:pStyle w:val="ListBullet"/>
      </w:pPr>
      <w:r w:rsidRPr="0059553C">
        <w:t>physical conditions:</w:t>
      </w:r>
    </w:p>
    <w:p w:rsidR="00000000" w:rsidRPr="0059553C" w:rsidP="0059553C">
      <w:pPr>
        <w:pStyle w:val="ListBullet2"/>
      </w:pPr>
      <w:r w:rsidRPr="0059553C">
        <w:t>skills must be demonstrated in a timber processing plant, a timber manufacturing plant or an environment that accurately represents workplace conditions</w:t>
      </w:r>
    </w:p>
    <w:p w:rsidR="00000000" w:rsidRPr="0059553C" w:rsidP="0059553C">
      <w:pPr>
        <w:pStyle w:val="ListBullet"/>
      </w:pPr>
      <w:r w:rsidRPr="0059553C">
        <w:t>resources, equipment and materials:</w:t>
      </w:r>
    </w:p>
    <w:p w:rsidR="00000000" w:rsidRPr="0059553C" w:rsidP="0059553C">
      <w:pPr>
        <w:pStyle w:val="ListBullet2"/>
      </w:pPr>
      <w:r w:rsidRPr="0059553C">
        <w:t>energy generating heat plant</w:t>
      </w:r>
    </w:p>
    <w:p w:rsidR="00000000" w:rsidRPr="0059553C" w:rsidP="0059553C">
      <w:pPr>
        <w:pStyle w:val="ListBullet2"/>
      </w:pPr>
      <w:r w:rsidRPr="0059553C">
        <w:t>heat plant chemicals and labels</w:t>
      </w:r>
    </w:p>
    <w:p w:rsidR="00000000" w:rsidRPr="0059553C" w:rsidP="0059553C">
      <w:pPr>
        <w:pStyle w:val="ListBullet2"/>
      </w:pPr>
      <w:r w:rsidRPr="0059553C">
        <w:t>valv</w:t>
      </w:r>
      <w:r w:rsidRPr="0059553C">
        <w:t>es and tools for replacing valves</w:t>
      </w:r>
    </w:p>
    <w:p w:rsidR="00000000" w:rsidRPr="0059553C" w:rsidP="0059553C">
      <w:pPr>
        <w:pStyle w:val="ListBullet2"/>
      </w:pPr>
      <w:r w:rsidRPr="0059553C">
        <w:t>personal protective equipment suitable for operating heat plants</w:t>
      </w:r>
    </w:p>
    <w:p w:rsidR="00000000" w:rsidRPr="0059553C" w:rsidP="0059553C">
      <w:pPr>
        <w:pStyle w:val="ListBullet"/>
      </w:pPr>
      <w:r w:rsidRPr="0059553C">
        <w:t>specifications:</w:t>
      </w:r>
    </w:p>
    <w:p w:rsidR="00000000" w:rsidRPr="0059553C" w:rsidP="0059553C">
      <w:pPr>
        <w:pStyle w:val="ListBullet2"/>
      </w:pPr>
      <w:r w:rsidRPr="0059553C">
        <w:t>workplace procedures for operation of energy generating heat plants</w:t>
      </w:r>
    </w:p>
    <w:p w:rsidR="00000000" w:rsidRPr="0059553C" w:rsidP="0059553C">
      <w:pPr>
        <w:pStyle w:val="ListBullet2"/>
      </w:pPr>
      <w:r w:rsidRPr="0059553C">
        <w:t>templates for documenting relevant information on heat plant operations</w:t>
      </w:r>
    </w:p>
    <w:p w:rsidR="00000000" w:rsidRPr="0059553C" w:rsidP="0059553C">
      <w:pPr>
        <w:pStyle w:val="ListBullet2"/>
      </w:pPr>
      <w:r w:rsidRPr="0059553C">
        <w:t>manufacturer safety data sheets for chemicals used in heat plant operations</w:t>
      </w:r>
    </w:p>
    <w:p w:rsidR="00000000" w:rsidRPr="0059553C" w:rsidP="0059553C">
      <w:pPr>
        <w:pStyle w:val="ListBullet2"/>
      </w:pPr>
      <w:r w:rsidRPr="0059553C">
        <w:t>workplace health and safety and environmental protection policies and/or procedures applicable to energy generating heat plants.</w:t>
      </w:r>
    </w:p>
    <w:p w:rsidR="00000000" w:rsidRPr="0059553C" w:rsidP="00DC2263">
      <w:pPr>
        <w:pStyle w:val="BodyText"/>
      </w:pPr>
      <w:r w:rsidRPr="0059553C">
        <w:t>Assessors of this unit must satisfy the requiremen</w:t>
      </w:r>
      <w:r w:rsidRPr="0059553C">
        <w:t>ts for assessors in applicable vocational education and training legislation, frameworks and/or standards.</w:t>
      </w:r>
    </w:p>
    <w:p w:rsidR="00000000" w:rsidRPr="0059553C" w:rsidP="0059553C">
      <w:pPr>
        <w:pStyle w:val="Heading1"/>
      </w:pPr>
      <w:bookmarkStart w:id="13" w:name="O_1241774"/>
      <w:bookmarkEnd w:id="13"/>
      <w:r w:rsidRPr="0059553C">
        <w:t>Links</w:t>
      </w:r>
    </w:p>
    <w:p w:rsidR="00000000" w:rsidRPr="0059553C" w:rsidP="00DC2263">
      <w:pPr>
        <w:pStyle w:val="BodyText"/>
      </w:pPr>
      <w:r w:rsidRPr="005955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05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553C" w:rsidP="0059553C"/>
    <w:sectPr w:rsidSect="005955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3C" w:rsidRPr="00DC2263" w:rsidP="00DC2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63" w:rsidP="00595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2263" w:rsidP="00595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2263" w:rsidP="005955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3C" w:rsidP="00595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2263">
      <w:t>Approved</w:t>
    </w:r>
    <w:r w:rsidR="00DC22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22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2263">
      <w:rPr>
        <w:noProof/>
      </w:rPr>
      <w:t>5</w:t>
    </w:r>
    <w:r>
      <w:rPr>
        <w:noProof/>
      </w:rPr>
      <w:fldChar w:fldCharType="end"/>
    </w:r>
  </w:p>
  <w:p w:rsidR="0059553C" w:rsidP="00595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22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2263">
      <w:t>Skills Insight</w:t>
    </w:r>
    <w:r w:rsidR="00DC2263">
      <w:fldChar w:fldCharType="end"/>
    </w:r>
  </w:p>
  <w:p w:rsidR="0059553C" w:rsidP="00595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53C" w:rsidRPr="00DC2263" w:rsidP="00DC2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63" w:rsidRPr="002D2AF8" w:rsidP="00595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FWPCOT3333 Conduct heat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2263" w:rsidP="005955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3C" w:rsidRPr="002D2AF8" w:rsidP="00595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2263">
      <w:t>FWPCOT3333 Conduct heat plant operations</w:t>
    </w:r>
    <w:r w:rsidR="00DC22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2263">
      <w:rPr>
        <w:noProof/>
      </w:rPr>
      <w:t>2 March 2025</w:t>
    </w:r>
    <w:r>
      <w:fldChar w:fldCharType="end"/>
    </w:r>
  </w:p>
  <w:p w:rsidR="0059553C" w:rsidP="00595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8E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B87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B64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53C"/>
  </w:style>
  <w:style w:type="character" w:customStyle="1" w:styleId="Heading1Char">
    <w:name w:val="Heading 1 Char"/>
    <w:basedOn w:val="DefaultParagraphFont"/>
    <w:link w:val="Heading1"/>
    <w:rsid w:val="00595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5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5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55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553C"/>
    <w:rPr>
      <w:i/>
    </w:rPr>
  </w:style>
  <w:style w:type="paragraph" w:customStyle="1" w:styleId="SuperHeading">
    <w:name w:val="SuperHeading"/>
    <w:basedOn w:val="Normal"/>
    <w:rsid w:val="00595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553C"/>
    <w:rPr>
      <w:b/>
    </w:rPr>
  </w:style>
  <w:style w:type="character" w:customStyle="1" w:styleId="Heading2Char">
    <w:name w:val="Heading 2 Char"/>
    <w:basedOn w:val="DefaultParagraphFont"/>
    <w:link w:val="Heading2"/>
    <w:rsid w:val="00595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5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5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553C"/>
    <w:rPr>
      <w:b/>
      <w:spacing w:val="0"/>
    </w:rPr>
  </w:style>
  <w:style w:type="paragraph" w:customStyle="1" w:styleId="SuperTitle">
    <w:name w:val="SuperTitle"/>
    <w:basedOn w:val="Title"/>
    <w:rsid w:val="00595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5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53C"/>
  </w:style>
  <w:style w:type="paragraph" w:styleId="TableofFigures">
    <w:name w:val="table of figures"/>
    <w:basedOn w:val="Normal"/>
    <w:next w:val="Normal"/>
    <w:semiHidden/>
    <w:rsid w:val="00595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5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53C"/>
    <w:rPr>
      <w:rFonts w:ascii="Wingdings" w:hAnsi="Wingdings"/>
    </w:rPr>
  </w:style>
  <w:style w:type="paragraph" w:customStyle="1" w:styleId="TableHeading">
    <w:name w:val="Table Heading"/>
    <w:basedOn w:val="HeadingBase"/>
    <w:rsid w:val="005955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53C"/>
    <w:rPr>
      <w:color w:val="0033CC"/>
      <w:u w:val="none"/>
    </w:rPr>
  </w:style>
  <w:style w:type="paragraph" w:customStyle="1" w:styleId="BodyTextRight">
    <w:name w:val="Body Text Right"/>
    <w:basedOn w:val="BodyText"/>
    <w:rsid w:val="00595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5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53C"/>
    <w:rPr>
      <w:sz w:val="32"/>
    </w:rPr>
  </w:style>
  <w:style w:type="paragraph" w:customStyle="1" w:styleId="HeadingProcedure">
    <w:name w:val="Heading Procedure"/>
    <w:basedOn w:val="HeadingBase"/>
    <w:next w:val="Normal"/>
    <w:rsid w:val="00595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53C"/>
    <w:pPr>
      <w:spacing w:before="60" w:after="60"/>
    </w:pPr>
  </w:style>
  <w:style w:type="paragraph" w:styleId="ListContinue">
    <w:name w:val="List Continue"/>
    <w:basedOn w:val="List"/>
    <w:rsid w:val="0059553C"/>
    <w:pPr>
      <w:ind w:firstLine="0"/>
    </w:pPr>
  </w:style>
  <w:style w:type="paragraph" w:customStyle="1" w:styleId="ListNote">
    <w:name w:val="List Note"/>
    <w:basedOn w:val="List"/>
    <w:rsid w:val="00595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53C"/>
    <w:rPr>
      <w:rFonts w:ascii="Courier New" w:hAnsi="Courier New"/>
    </w:rPr>
  </w:style>
  <w:style w:type="paragraph" w:customStyle="1" w:styleId="NoteBullet">
    <w:name w:val="Note Bullet"/>
    <w:basedOn w:val="Note"/>
    <w:rsid w:val="00595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5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53C"/>
    <w:rPr>
      <w:b/>
      <w:smallCaps/>
    </w:rPr>
  </w:style>
  <w:style w:type="paragraph" w:customStyle="1" w:styleId="TableListNumber">
    <w:name w:val="Table List Number"/>
    <w:basedOn w:val="ListNumber"/>
    <w:rsid w:val="00595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53C"/>
    <w:pPr>
      <w:numPr>
        <w:numId w:val="9"/>
      </w:numPr>
    </w:pPr>
  </w:style>
  <w:style w:type="paragraph" w:customStyle="1" w:styleId="ListAlpha2">
    <w:name w:val="List Alpha 2"/>
    <w:basedOn w:val="List2"/>
    <w:rsid w:val="0059553C"/>
    <w:pPr>
      <w:numPr>
        <w:numId w:val="8"/>
      </w:numPr>
    </w:pPr>
  </w:style>
  <w:style w:type="paragraph" w:styleId="List2">
    <w:name w:val="List 2"/>
    <w:basedOn w:val="BodyText"/>
    <w:rsid w:val="00595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5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5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53C"/>
    <w:pPr>
      <w:numPr>
        <w:numId w:val="4"/>
      </w:numPr>
    </w:pPr>
  </w:style>
  <w:style w:type="paragraph" w:styleId="ListContinue2">
    <w:name w:val="List Continue 2"/>
    <w:basedOn w:val="List2"/>
    <w:rsid w:val="0059553C"/>
    <w:pPr>
      <w:ind w:firstLine="0"/>
    </w:pPr>
  </w:style>
  <w:style w:type="paragraph" w:styleId="ListContinue3">
    <w:name w:val="List Continue 3"/>
    <w:basedOn w:val="List3"/>
    <w:rsid w:val="0059553C"/>
    <w:pPr>
      <w:ind w:left="1021" w:firstLine="0"/>
    </w:pPr>
  </w:style>
  <w:style w:type="paragraph" w:styleId="ListContinue4">
    <w:name w:val="List Continue 4"/>
    <w:basedOn w:val="List4"/>
    <w:rsid w:val="0059553C"/>
    <w:pPr>
      <w:ind w:firstLine="0"/>
    </w:pPr>
  </w:style>
  <w:style w:type="paragraph" w:styleId="ListContinue5">
    <w:name w:val="List Continue 5"/>
    <w:basedOn w:val="List5"/>
    <w:rsid w:val="0059553C"/>
    <w:pPr>
      <w:ind w:firstLine="0"/>
    </w:pPr>
  </w:style>
  <w:style w:type="paragraph" w:styleId="ListNumber3">
    <w:name w:val="List Number 3"/>
    <w:basedOn w:val="List3"/>
    <w:rsid w:val="0059553C"/>
    <w:pPr>
      <w:numPr>
        <w:numId w:val="5"/>
      </w:numPr>
    </w:pPr>
  </w:style>
  <w:style w:type="paragraph" w:styleId="ListNumber4">
    <w:name w:val="List Number 4"/>
    <w:basedOn w:val="List4"/>
    <w:rsid w:val="0059553C"/>
    <w:pPr>
      <w:numPr>
        <w:numId w:val="6"/>
      </w:numPr>
    </w:pPr>
  </w:style>
  <w:style w:type="paragraph" w:styleId="ListNumber5">
    <w:name w:val="List Number 5"/>
    <w:basedOn w:val="List5"/>
    <w:rsid w:val="0059553C"/>
    <w:pPr>
      <w:numPr>
        <w:numId w:val="7"/>
      </w:numPr>
    </w:pPr>
  </w:style>
  <w:style w:type="paragraph" w:styleId="BlockText">
    <w:name w:val="Block Text"/>
    <w:basedOn w:val="Normal"/>
    <w:rsid w:val="00595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53C"/>
    <w:rPr>
      <w:sz w:val="16"/>
      <w:vertAlign w:val="superscript"/>
    </w:rPr>
  </w:style>
  <w:style w:type="character" w:customStyle="1" w:styleId="Symbols">
    <w:name w:val="Symbols"/>
    <w:basedOn w:val="DefaultParagraphFont"/>
    <w:rsid w:val="0059553C"/>
    <w:rPr>
      <w:rFonts w:ascii="Symbol" w:hAnsi="Symbol"/>
    </w:rPr>
  </w:style>
  <w:style w:type="character" w:customStyle="1" w:styleId="MenuOptions">
    <w:name w:val="Menu Options"/>
    <w:basedOn w:val="DefaultParagraphFont"/>
    <w:rsid w:val="00595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53C"/>
    <w:rPr>
      <w:b/>
    </w:rPr>
  </w:style>
  <w:style w:type="character" w:customStyle="1" w:styleId="Underlined">
    <w:name w:val="Underlined"/>
    <w:basedOn w:val="DefaultParagraphFont"/>
    <w:rsid w:val="0059553C"/>
    <w:rPr>
      <w:u w:val="single"/>
    </w:rPr>
  </w:style>
  <w:style w:type="paragraph" w:customStyle="1" w:styleId="TableBodyTextRight">
    <w:name w:val="Table Body Text Right"/>
    <w:basedOn w:val="TableBodyText"/>
    <w:rsid w:val="00595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53C"/>
    <w:rPr>
      <w:sz w:val="18"/>
    </w:rPr>
  </w:style>
  <w:style w:type="paragraph" w:customStyle="1" w:styleId="BodySmallRight">
    <w:name w:val="Body Small Right"/>
    <w:basedOn w:val="BodyTextRight"/>
    <w:rsid w:val="0059553C"/>
    <w:rPr>
      <w:sz w:val="18"/>
      <w:szCs w:val="18"/>
    </w:rPr>
  </w:style>
  <w:style w:type="paragraph" w:customStyle="1" w:styleId="MarginEdition">
    <w:name w:val="Margin Edition"/>
    <w:basedOn w:val="MarginNote"/>
    <w:rsid w:val="00595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53C"/>
    <w:rPr>
      <w:sz w:val="2"/>
      <w:szCs w:val="2"/>
    </w:rPr>
  </w:style>
  <w:style w:type="character" w:customStyle="1" w:styleId="Small">
    <w:name w:val="Small"/>
    <w:basedOn w:val="DefaultParagraphFont"/>
    <w:rsid w:val="0059553C"/>
    <w:rPr>
      <w:sz w:val="16"/>
    </w:rPr>
  </w:style>
  <w:style w:type="paragraph" w:customStyle="1" w:styleId="WideTable">
    <w:name w:val="Wide Table"/>
    <w:basedOn w:val="Normal"/>
    <w:rsid w:val="00595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53C"/>
  </w:style>
  <w:style w:type="paragraph" w:styleId="Quote">
    <w:name w:val="Quote"/>
    <w:basedOn w:val="Heading1"/>
    <w:link w:val="QuoteChar"/>
    <w:qFormat/>
    <w:rsid w:val="00595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53C"/>
    <w:pPr>
      <w:pageBreakBefore/>
    </w:pPr>
  </w:style>
  <w:style w:type="paragraph" w:customStyle="1" w:styleId="Border">
    <w:name w:val="Border"/>
    <w:basedOn w:val="Normal"/>
    <w:qFormat/>
    <w:rsid w:val="00595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53C"/>
    <w:rPr>
      <w:u w:val="single"/>
    </w:rPr>
  </w:style>
  <w:style w:type="character" w:customStyle="1" w:styleId="BoldandItalics">
    <w:name w:val="Bold and Italics"/>
    <w:qFormat/>
    <w:rsid w:val="0059553C"/>
    <w:rPr>
      <w:b/>
      <w:i/>
      <w:u w:val="none"/>
    </w:rPr>
  </w:style>
  <w:style w:type="paragraph" w:styleId="BalloonText">
    <w:name w:val="Balloon Text"/>
    <w:basedOn w:val="Normal"/>
    <w:link w:val="BalloonTextChar"/>
    <w:rsid w:val="00595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5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2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1096</Words>
  <Characters>7048</Characters>
  <Application>Microsoft Office Word</Application>
  <DocSecurity>0</DocSecurity>
  <Lines>234</Lines>
  <Paragraphs>153</Paragraphs>
  <ScaleCrop>false</ScaleCrop>
  <Company>Author-it Software Corporation Ltd.</Company>
  <LinksUpToDate>false</LinksUpToDate>
  <CharactersWithSpaces>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FWPCOT3333 Conduct heat plant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2025-03-01T23:15:00Z</dcterms:created>
  <dcterms:modified xsi:type="dcterms:W3CDTF">2025-03-01T23:16:00Z</dcterms:modified>
</cp:coreProperties>
</file>