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E14" w:rsidP="00C84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FWPCOT3320 Build and maintain timber stacks</w:t>
      </w:r>
      <w:r>
        <w:fldChar w:fldCharType="end"/>
      </w:r>
    </w:p>
    <w:p w:rsidR="00C84E14" w:rsidP="00C84E14">
      <w:pPr>
        <w:pStyle w:val="Version"/>
        <w:sectPr w:rsidSect="00BF3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18A" w:rsidP="00BF318A">
      <w:pPr>
        <w:pStyle w:val="SuperHeading"/>
      </w:pPr>
      <w:r w:rsidRPr="00BF318A">
        <w:t>FWPCOT3320 Build and maintain timber stacks</w:t>
      </w:r>
    </w:p>
    <w:p w:rsidR="00000000" w:rsidRPr="00BF318A" w:rsidP="00BF318A">
      <w:pPr>
        <w:pStyle w:val="Heading1"/>
      </w:pPr>
      <w:bookmarkStart w:id="1" w:name="O_1101905"/>
      <w:bookmarkEnd w:id="1"/>
      <w:r w:rsidRPr="00BF31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Comments</w:t>
            </w:r>
          </w:p>
        </w:tc>
      </w:tr>
      <w:tr w:rsidTr="00BF3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BodyText"/>
            </w:pPr>
            <w:r w:rsidRPr="00BF318A">
              <w:t>This version released with FWP Forest and Wood Products Training Package Version 6.0.</w:t>
            </w:r>
          </w:p>
        </w:tc>
      </w:tr>
    </w:tbl>
    <w:p w:rsidR="00000000" w:rsidRPr="00BF318A" w:rsidP="00BF318A">
      <w:pPr>
        <w:pStyle w:val="BodyText"/>
      </w:pPr>
    </w:p>
    <w:p w:rsidR="00000000" w:rsidRPr="00BF318A" w:rsidP="00BF318A">
      <w:pPr>
        <w:pStyle w:val="AllowPageBreak"/>
      </w:pPr>
    </w:p>
    <w:p w:rsidR="00000000" w:rsidRPr="00BF318A" w:rsidP="00BF318A">
      <w:pPr>
        <w:pStyle w:val="Heading1"/>
      </w:pPr>
      <w:bookmarkStart w:id="2" w:name="O_1101906"/>
      <w:bookmarkEnd w:id="2"/>
      <w:r w:rsidRPr="00BF318A">
        <w:t>Application</w:t>
      </w:r>
    </w:p>
    <w:p w:rsidR="00000000" w:rsidRPr="00BF318A" w:rsidP="00C84E14">
      <w:pPr>
        <w:pStyle w:val="BodyText"/>
      </w:pPr>
      <w:r w:rsidRPr="00BF318A">
        <w:t>This unit of competency describes the skills and knowledge required to safely b</w:t>
      </w:r>
      <w:r w:rsidRPr="00BF318A">
        <w:t>uild and maintain timber stacks in a variety of workplace settings, according to regulations and site procedures.</w:t>
      </w:r>
    </w:p>
    <w:p w:rsidR="00000000" w:rsidRPr="00BF318A" w:rsidP="00C84E14">
      <w:pPr>
        <w:pStyle w:val="BodyText"/>
      </w:pPr>
      <w:r w:rsidRPr="00BF318A">
        <w:t xml:space="preserve">The unit applies to sawmill workers, production workers or manufacturing assistants who undertake specified activities under the direction of </w:t>
      </w:r>
      <w:r w:rsidRPr="00BF318A">
        <w:t>more experienced workers</w:t>
      </w:r>
    </w:p>
    <w:p w:rsidR="00000000" w:rsidRPr="00BF318A" w:rsidP="00C84E14">
      <w:pPr>
        <w:pStyle w:val="BodyText"/>
      </w:pPr>
      <w:r w:rsidRPr="00BF318A">
        <w:t>Licensing, legislative or certification requirements apply to this unit but may differ according to state or territory jurisdiction. Users are advised to check with the relevant regulatory authority.</w:t>
      </w:r>
    </w:p>
    <w:p w:rsidR="00000000" w:rsidRPr="00BF318A" w:rsidP="00BF318A">
      <w:pPr>
        <w:pStyle w:val="Heading1"/>
      </w:pPr>
      <w:bookmarkStart w:id="3" w:name="O_1101907"/>
      <w:bookmarkEnd w:id="3"/>
      <w:r w:rsidRPr="00BF318A">
        <w:t>Pre-requisit</w:t>
      </w:r>
      <w:r w:rsidRPr="00BF318A">
        <w:t>e Unit</w:t>
      </w:r>
    </w:p>
    <w:p w:rsidR="00000000" w:rsidRPr="00BF318A" w:rsidP="00C84E14">
      <w:pPr>
        <w:pStyle w:val="BodyText"/>
      </w:pPr>
      <w:r w:rsidRPr="00BF318A">
        <w:t>Nil</w:t>
      </w:r>
    </w:p>
    <w:p w:rsidR="00000000" w:rsidRPr="00BF318A" w:rsidP="00BF318A">
      <w:pPr>
        <w:pStyle w:val="Heading1"/>
      </w:pPr>
      <w:bookmarkStart w:id="4" w:name="O_1101909"/>
      <w:bookmarkEnd w:id="4"/>
      <w:r w:rsidRPr="00BF318A">
        <w:t>Unit Sector</w:t>
      </w:r>
    </w:p>
    <w:p w:rsidR="00000000" w:rsidRPr="00BF318A" w:rsidP="00C84E14">
      <w:pPr>
        <w:pStyle w:val="BodyText"/>
      </w:pPr>
      <w:r w:rsidRPr="00BF318A">
        <w:t>Common Technical (COT)</w:t>
      </w:r>
    </w:p>
    <w:p w:rsidR="00000000" w:rsidRPr="00BF318A" w:rsidP="00BF318A">
      <w:pPr>
        <w:pStyle w:val="Heading1"/>
      </w:pPr>
      <w:bookmarkStart w:id="5" w:name="O_1101910"/>
      <w:bookmarkEnd w:id="5"/>
      <w:r w:rsidRPr="00BF31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Performance Criteria</w:t>
            </w:r>
          </w:p>
        </w:tc>
      </w:tr>
      <w:tr w:rsidTr="00C8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BodyText"/>
            </w:pPr>
            <w:r w:rsidRPr="00BF31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1. Prepare to stack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BodyText"/>
            </w:pPr>
            <w:r w:rsidRPr="00BF318A">
              <w:t xml:space="preserve">1.1 Determine job requirements from work order or instructions and, where required seek clarification from appropriate person </w:t>
            </w:r>
          </w:p>
          <w:p w:rsidR="00000000" w:rsidRPr="00BF318A" w:rsidP="00BF318A">
            <w:pPr>
              <w:pStyle w:val="BodyText"/>
            </w:pPr>
            <w:r w:rsidRPr="00BF318A">
              <w:t>1.2 C</w:t>
            </w:r>
            <w:r w:rsidRPr="00BF318A">
              <w:t>onfirm safety requirements building and maintaining timber stacks according to workplace safety procedures</w:t>
            </w:r>
          </w:p>
          <w:p w:rsidR="00000000" w:rsidRPr="00BF318A" w:rsidP="00BF318A">
            <w:pPr>
              <w:pStyle w:val="BodyText"/>
            </w:pPr>
            <w:r w:rsidRPr="00BF318A">
              <w:t xml:space="preserve">1.3 Identify risks and apply control measures to ensure safety of self </w:t>
            </w:r>
            <w:r w:rsidRPr="00BF318A">
              <w:t>and others and avoid loss of materials</w:t>
            </w:r>
          </w:p>
          <w:p w:rsidR="00000000" w:rsidRPr="00BF318A" w:rsidP="00BF318A">
            <w:pPr>
              <w:pStyle w:val="BodyText"/>
            </w:pPr>
            <w:r w:rsidRPr="00BF318A">
              <w:t>1.4 Access traffic management plan to g</w:t>
            </w:r>
            <w:r w:rsidRPr="00BF318A">
              <w:t xml:space="preserve">uide location of building timber stacks </w:t>
            </w:r>
          </w:p>
          <w:p w:rsidR="00000000" w:rsidRPr="00BF318A" w:rsidP="00BF318A">
            <w:pPr>
              <w:pStyle w:val="BodyText"/>
            </w:pPr>
            <w:r w:rsidRPr="00BF318A">
              <w:t>1.5 Select, fit and use personal protective equipment (PPE) and prepare safety equipment according to workplace requirements</w:t>
            </w:r>
          </w:p>
          <w:p w:rsidR="00000000" w:rsidRPr="00BF318A" w:rsidP="00BF318A">
            <w:pPr>
              <w:pStyle w:val="BodyText"/>
            </w:pPr>
            <w:r w:rsidRPr="00BF318A">
              <w:t>1.6 Communicate with others as required, to ensure safety requirements are met according to workplace procedures</w:t>
            </w:r>
          </w:p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1.7 Identify personal limitations related to building a timber stack, and seek assistance as required, in accordance with workplace procedures</w:t>
            </w:r>
          </w:p>
        </w:tc>
      </w:tr>
      <w:tr w:rsidTr="00C8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2. Build timber stack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BodyText"/>
            </w:pPr>
            <w:r w:rsidRPr="00BF318A">
              <w:t>2.1 Inspect timber to ensure it meets labelled or expected content, and report non-compliant material to supervisor, in accordance with workplace safety requirements</w:t>
            </w:r>
          </w:p>
          <w:p w:rsidR="00000000" w:rsidRPr="00BF318A" w:rsidP="00BF318A">
            <w:pPr>
              <w:pStyle w:val="BodyText"/>
            </w:pPr>
            <w:r w:rsidRPr="00BF318A">
              <w:t>2.2 Choose appropriate bearers to create required space for powered</w:t>
            </w:r>
            <w:r w:rsidRPr="00BF318A">
              <w:t xml:space="preserve"> mobile plant to lift the stack</w:t>
            </w:r>
          </w:p>
          <w:p w:rsidR="00000000" w:rsidRPr="00BF318A" w:rsidP="00BF318A">
            <w:pPr>
              <w:pStyle w:val="BodyText"/>
            </w:pPr>
            <w:r w:rsidRPr="00BF318A">
              <w:t>2.3 Build the stack, check bearers and restrain timber in line with workplace requirements</w:t>
            </w:r>
          </w:p>
          <w:p w:rsidR="00000000" w:rsidRPr="00BF318A" w:rsidP="00BF318A">
            <w:pPr>
              <w:pStyle w:val="BodyText"/>
            </w:pPr>
            <w:r w:rsidRPr="00BF318A">
              <w:t>2.4 Manage maximum height of stack to suit environment and weather conditions and in accordance with industry safety standards and wo</w:t>
            </w:r>
            <w:r w:rsidRPr="00BF318A">
              <w:t>rkplace requirements</w:t>
            </w:r>
          </w:p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2.5 Identify problems and faults, and report to supervisor in accordance with workplace procedures</w:t>
            </w:r>
          </w:p>
        </w:tc>
      </w:tr>
      <w:tr w:rsidTr="00C8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3. Maintain timber stack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BodyText"/>
            </w:pPr>
            <w:r w:rsidRPr="00BF318A">
              <w:t>3.1 Perform routine checks as stack is built and during life of stack, and report defects to appropriate perso</w:t>
            </w:r>
            <w:r w:rsidRPr="00BF318A">
              <w:t>nnel in accordance with workplace requirements</w:t>
            </w:r>
          </w:p>
          <w:p w:rsidR="00000000" w:rsidRPr="00BF318A" w:rsidP="00BF318A">
            <w:pPr>
              <w:pStyle w:val="BodyText"/>
            </w:pPr>
            <w:r w:rsidRPr="00BF318A">
              <w:t>3.2 Repair timber stack as required, in accordance with workplace procedures and scope of own job role</w:t>
            </w:r>
          </w:p>
          <w:p w:rsidR="00000000" w:rsidRPr="00BF318A" w:rsidP="00BF318A">
            <w:pPr>
              <w:pStyle w:val="BodyText"/>
            </w:pPr>
            <w:r w:rsidRPr="00BF318A">
              <w:t>3.3 Store, reuse, recycle or dispose of waste material in accordance with workplace and environmental requ</w:t>
            </w:r>
            <w:r w:rsidRPr="00BF318A">
              <w:t>irements</w:t>
            </w:r>
          </w:p>
          <w:p w:rsidR="00000000" w:rsidRPr="00BF318A" w:rsidP="00BF318A">
            <w:pPr>
              <w:pStyle w:val="BodyText"/>
            </w:pPr>
            <w:r w:rsidRPr="00BF318A">
              <w:t>3.4 Complete workplace records and documentation according to workplace requirements</w:t>
            </w:r>
          </w:p>
        </w:tc>
      </w:tr>
    </w:tbl>
    <w:p w:rsidR="00000000" w:rsidRPr="00BF318A" w:rsidP="00BF318A">
      <w:pPr>
        <w:pStyle w:val="BodyText"/>
      </w:pPr>
    </w:p>
    <w:p w:rsidR="00000000" w:rsidRPr="00BF318A" w:rsidP="00BF318A">
      <w:pPr>
        <w:pStyle w:val="AllowPageBreak"/>
      </w:pPr>
    </w:p>
    <w:p w:rsidR="00000000" w:rsidRPr="00BF318A" w:rsidP="00BF318A">
      <w:pPr>
        <w:pStyle w:val="Heading1"/>
      </w:pPr>
      <w:bookmarkStart w:id="6" w:name="O_1101911"/>
      <w:bookmarkEnd w:id="6"/>
      <w:r w:rsidRPr="00BF318A">
        <w:t>Foundation Skills</w:t>
      </w:r>
    </w:p>
    <w:p w:rsidR="00000000" w:rsidRPr="00C84E14" w:rsidP="00C84E14">
      <w:pPr>
        <w:pStyle w:val="BodyText"/>
        <w:rPr>
          <w:i/>
        </w:rPr>
      </w:pPr>
      <w:r w:rsidRPr="00C84E14">
        <w:rPr>
          <w:rStyle w:val="Emphasis"/>
        </w:rPr>
        <w:t xml:space="preserve">This section describes those language, literacy, numeracy and employment skills that are essential for performance in this </w:t>
      </w:r>
      <w:r w:rsidRPr="00C84E14">
        <w:rPr>
          <w:rStyle w:val="Emphasis"/>
        </w:rPr>
        <w:t>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Description</w:t>
            </w:r>
          </w:p>
        </w:tc>
      </w:tr>
      <w:tr w:rsidTr="00BF3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ListBullet"/>
              <w:rPr>
                <w:lang w:val="en-NZ"/>
              </w:rPr>
            </w:pPr>
            <w:r w:rsidRPr="00BF318A">
              <w:t xml:space="preserve">Use industry terminology to accurately complete workplace records and reports </w:t>
            </w:r>
          </w:p>
        </w:tc>
      </w:tr>
      <w:tr w:rsidTr="00BF3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ListBullet"/>
            </w:pPr>
            <w:r w:rsidRPr="00BF318A">
              <w:t>Use production terminology to accurately report on operational problems and non-compliant products to supervisor</w:t>
            </w:r>
          </w:p>
        </w:tc>
      </w:tr>
    </w:tbl>
    <w:p w:rsidR="00000000" w:rsidRPr="00BF318A" w:rsidP="00BF318A">
      <w:pPr>
        <w:pStyle w:val="BodyText"/>
      </w:pPr>
    </w:p>
    <w:p w:rsidR="00000000" w:rsidRPr="00BF318A" w:rsidP="00BF318A">
      <w:pPr>
        <w:pStyle w:val="AllowPageBreak"/>
      </w:pPr>
    </w:p>
    <w:p w:rsidR="00000000" w:rsidRPr="00BF318A" w:rsidP="00BF318A">
      <w:pPr>
        <w:pStyle w:val="Heading1"/>
      </w:pPr>
      <w:bookmarkStart w:id="7" w:name="O_1101913"/>
      <w:bookmarkEnd w:id="7"/>
      <w:r w:rsidRPr="00BF318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C84E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Equivalence status</w:t>
            </w:r>
          </w:p>
        </w:tc>
      </w:tr>
      <w:tr w:rsidTr="00C84E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FWPCOT3320 Build and maintain timber stacks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FWPCOT3264 Build and maintain timber stacks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BodyText"/>
            </w:pPr>
            <w:r w:rsidRPr="00BF318A">
              <w:t>Wording of Application and Performance Criteria updated</w:t>
            </w:r>
          </w:p>
          <w:p w:rsidR="00000000" w:rsidRPr="00BF318A" w:rsidP="00BF318A">
            <w:pPr>
              <w:pStyle w:val="BodyText"/>
            </w:pPr>
            <w:r w:rsidRPr="00BF318A">
              <w:t xml:space="preserve">Foundation Skills updated </w:t>
            </w:r>
          </w:p>
          <w:p w:rsidR="00000000" w:rsidRPr="00BF318A" w:rsidP="00BF318A">
            <w:pPr>
              <w:pStyle w:val="BodyText"/>
            </w:pPr>
            <w:r w:rsidRPr="00BF318A">
              <w:t>Volume added to Performance Evidence and wording updated and restructured</w:t>
            </w:r>
          </w:p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 xml:space="preserve">Assessment </w:t>
            </w:r>
            <w:r w:rsidRPr="00BF318A">
              <w:t>Conditions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BodyText"/>
            </w:pPr>
            <w:r w:rsidRPr="00BF318A">
              <w:t>Equivalent</w:t>
            </w:r>
          </w:p>
        </w:tc>
      </w:tr>
    </w:tbl>
    <w:p w:rsidR="00000000" w:rsidRPr="00BF318A" w:rsidP="00BF318A">
      <w:pPr>
        <w:pStyle w:val="BodyText"/>
      </w:pPr>
    </w:p>
    <w:p w:rsidR="00000000" w:rsidRPr="00BF318A" w:rsidP="00BF318A">
      <w:pPr>
        <w:pStyle w:val="AllowPageBreak"/>
      </w:pPr>
    </w:p>
    <w:p w:rsidR="00000000" w:rsidRPr="00BF318A" w:rsidP="00BF318A">
      <w:pPr>
        <w:pStyle w:val="Heading1"/>
      </w:pPr>
      <w:bookmarkStart w:id="8" w:name="O_1101920"/>
      <w:bookmarkEnd w:id="8"/>
      <w:r w:rsidRPr="00BF318A">
        <w:t>Links</w:t>
      </w:r>
    </w:p>
    <w:p w:rsidR="00000000" w:rsidRPr="00BF318A" w:rsidP="00C84E14">
      <w:pPr>
        <w:pStyle w:val="BodyText"/>
      </w:pPr>
      <w:r w:rsidRPr="00BF31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701F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318A" w:rsidP="00C84E14">
      <w:pPr>
        <w:pStyle w:val="BodyText"/>
        <w:sectPr w:rsidSect="00BF31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318A" w:rsidP="00BF318A">
      <w:pPr>
        <w:pStyle w:val="SuperHeading"/>
      </w:pPr>
      <w:r w:rsidRPr="00BF318A">
        <w:t>Assessment Requirements for FWPCOT3320 Build and maintain timber stacks</w:t>
      </w:r>
    </w:p>
    <w:p w:rsidR="00000000" w:rsidRPr="00BF318A" w:rsidP="00BF318A">
      <w:pPr>
        <w:pStyle w:val="Heading1"/>
      </w:pPr>
      <w:bookmarkStart w:id="9" w:name="O_1101915"/>
      <w:bookmarkEnd w:id="9"/>
      <w:r w:rsidRPr="00BF318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BF318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Bold"/>
              <w:rPr>
                <w:lang w:val="en-NZ"/>
              </w:rPr>
            </w:pPr>
            <w:r w:rsidRPr="00BF318A">
              <w:t>Comments</w:t>
            </w:r>
          </w:p>
        </w:tc>
      </w:tr>
      <w:tr w:rsidTr="00BF318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8A">
            <w:pPr>
              <w:pStyle w:val="BodyText"/>
              <w:rPr>
                <w:lang w:val="en-NZ"/>
              </w:rPr>
            </w:pPr>
            <w:r w:rsidRPr="00BF318A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8A" w:rsidP="00BF318A">
            <w:pPr>
              <w:pStyle w:val="BodyText"/>
            </w:pPr>
            <w:r w:rsidRPr="00BF318A">
              <w:t>This version released with FWP Forest and Wood Products Training Package Version 6.0.</w:t>
            </w:r>
          </w:p>
        </w:tc>
      </w:tr>
    </w:tbl>
    <w:p w:rsidR="00000000" w:rsidRPr="00BF318A" w:rsidP="00BF318A">
      <w:pPr>
        <w:pStyle w:val="BodyText"/>
      </w:pPr>
    </w:p>
    <w:p w:rsidR="00000000" w:rsidRPr="00BF318A" w:rsidP="00BF318A">
      <w:pPr>
        <w:pStyle w:val="AllowPageBreak"/>
      </w:pPr>
    </w:p>
    <w:p w:rsidR="00000000" w:rsidRPr="00BF318A" w:rsidP="00BF318A">
      <w:pPr>
        <w:pStyle w:val="Heading1"/>
      </w:pPr>
      <w:bookmarkStart w:id="10" w:name="O_1101916"/>
      <w:bookmarkEnd w:id="10"/>
      <w:r w:rsidRPr="00BF318A">
        <w:t>Performance Evidence</w:t>
      </w:r>
    </w:p>
    <w:p w:rsidR="00000000" w:rsidRPr="00BF318A" w:rsidP="00C84E14">
      <w:pPr>
        <w:pStyle w:val="BodyText"/>
      </w:pPr>
      <w:r w:rsidRPr="00BF318A">
        <w:t>An individual demonstrating competency must satisfy all of the elements and performance criteria in this unit.</w:t>
      </w:r>
    </w:p>
    <w:p w:rsidR="00000000" w:rsidRPr="00BF318A" w:rsidP="00C84E14">
      <w:pPr>
        <w:pStyle w:val="BodyText"/>
      </w:pPr>
      <w:r w:rsidRPr="00BF318A">
        <w:t>There must be evidence that the individual has safely built and maintained a minimum of four different tim</w:t>
      </w:r>
      <w:r w:rsidRPr="00BF318A">
        <w:t>ber stacks, and safely repaired faults in at least one timber stack.</w:t>
      </w:r>
    </w:p>
    <w:p w:rsidR="00000000" w:rsidRPr="00BF318A" w:rsidP="00C84E14">
      <w:pPr>
        <w:pStyle w:val="BodyText"/>
      </w:pPr>
      <w:r w:rsidRPr="00BF318A">
        <w:t>In doing this, there must be evidence that the individual has:</w:t>
      </w:r>
    </w:p>
    <w:p w:rsidR="00000000" w:rsidRPr="00BF318A" w:rsidP="00BF318A">
      <w:pPr>
        <w:pStyle w:val="ListBullet"/>
      </w:pPr>
      <w:r w:rsidRPr="00BF318A">
        <w:t>built stacks in accordance with traffic management plan, workplace safety and environmental procedures</w:t>
      </w:r>
    </w:p>
    <w:p w:rsidR="00000000" w:rsidRPr="00BF318A" w:rsidP="00BF318A">
      <w:pPr>
        <w:pStyle w:val="ListBullet"/>
      </w:pPr>
      <w:r w:rsidRPr="00BF318A">
        <w:t>built stable and sec</w:t>
      </w:r>
      <w:r w:rsidRPr="00BF318A">
        <w:t>ure stacks protected from damage</w:t>
      </w:r>
    </w:p>
    <w:p w:rsidR="00000000" w:rsidRPr="00BF318A" w:rsidP="00BF318A">
      <w:pPr>
        <w:pStyle w:val="ListBullet"/>
      </w:pPr>
      <w:r w:rsidRPr="00BF318A">
        <w:t>recorded and reported timber stack and fault information.</w:t>
      </w:r>
    </w:p>
    <w:p w:rsidR="00000000" w:rsidRPr="00BF318A" w:rsidP="00BF318A">
      <w:pPr>
        <w:pStyle w:val="AllowPageBreak"/>
      </w:pPr>
    </w:p>
    <w:p w:rsidR="00000000" w:rsidRPr="00BF318A" w:rsidP="00BF318A">
      <w:pPr>
        <w:pStyle w:val="Heading1"/>
      </w:pPr>
      <w:bookmarkStart w:id="11" w:name="O_1101917"/>
      <w:bookmarkEnd w:id="11"/>
      <w:r w:rsidRPr="00BF318A">
        <w:t>Knowledge Evidence</w:t>
      </w:r>
    </w:p>
    <w:p w:rsidR="00000000" w:rsidRPr="00BF318A" w:rsidP="00C84E14">
      <w:pPr>
        <w:pStyle w:val="BodyText"/>
      </w:pPr>
      <w:r w:rsidRPr="00BF318A">
        <w:t>An individual must be able to demonstrate the knowledge required to</w:t>
      </w:r>
      <w:r w:rsidRPr="00BF318A">
        <w:t xml:space="preserve"> perform the tasks outlined in the elements and performance criteria of this unit. This includes knowledge of:</w:t>
      </w:r>
    </w:p>
    <w:p w:rsidR="00000000" w:rsidRPr="00BF318A" w:rsidP="00BF318A">
      <w:pPr>
        <w:pStyle w:val="ListBullet"/>
      </w:pPr>
      <w:r w:rsidRPr="00BF318A">
        <w:t>workplace safety and environmental requirements, site standards and workplace policies and procedures for building and maintaining timber stacks</w:t>
      </w:r>
    </w:p>
    <w:p w:rsidR="00000000" w:rsidRPr="00BF318A" w:rsidP="00BF318A">
      <w:pPr>
        <w:pStyle w:val="ListBullet"/>
      </w:pPr>
      <w:r w:rsidRPr="00BF318A">
        <w:t>procedures, methods and techniques for:</w:t>
      </w:r>
    </w:p>
    <w:p w:rsidR="00000000" w:rsidRPr="00BF318A" w:rsidP="00BF318A">
      <w:pPr>
        <w:pStyle w:val="ListBullet2"/>
      </w:pPr>
      <w:r w:rsidRPr="00BF318A">
        <w:t>levelling and stabilising individual packs</w:t>
      </w:r>
    </w:p>
    <w:p w:rsidR="00000000" w:rsidRPr="00BF318A" w:rsidP="00BF318A">
      <w:pPr>
        <w:pStyle w:val="ListBullet2"/>
      </w:pPr>
      <w:r w:rsidRPr="00BF318A">
        <w:t>determining ratio, grading, colour identification and tagging of stacked timber</w:t>
      </w:r>
    </w:p>
    <w:p w:rsidR="00000000" w:rsidRPr="00BF318A" w:rsidP="00BF318A">
      <w:pPr>
        <w:pStyle w:val="ListBullet2"/>
      </w:pPr>
      <w:r w:rsidRPr="00BF318A">
        <w:t>monitoring and inspecting packs</w:t>
      </w:r>
    </w:p>
    <w:p w:rsidR="00000000" w:rsidRPr="00BF318A" w:rsidP="00BF318A">
      <w:pPr>
        <w:pStyle w:val="ListBullet2"/>
      </w:pPr>
      <w:r w:rsidRPr="00BF318A">
        <w:t xml:space="preserve">identifying and repairing common faults in stacks </w:t>
      </w:r>
    </w:p>
    <w:p w:rsidR="00000000" w:rsidRPr="00BF318A" w:rsidP="00BF318A">
      <w:pPr>
        <w:pStyle w:val="ListBullet2"/>
      </w:pPr>
      <w:r w:rsidRPr="00BF318A">
        <w:t>partiall</w:t>
      </w:r>
      <w:r w:rsidRPr="00BF318A">
        <w:t>y or fully rebuilding and restabilising stacks using restraints</w:t>
      </w:r>
    </w:p>
    <w:p w:rsidR="00000000" w:rsidRPr="00BF318A" w:rsidP="00BF318A">
      <w:pPr>
        <w:pStyle w:val="ListBullet2"/>
      </w:pPr>
      <w:r w:rsidRPr="00BF318A">
        <w:t>verbal and non-verbal communication</w:t>
      </w:r>
    </w:p>
    <w:p w:rsidR="00000000" w:rsidRPr="00BF318A" w:rsidP="00BF318A">
      <w:pPr>
        <w:pStyle w:val="ListBullet2"/>
      </w:pPr>
      <w:r w:rsidRPr="00BF318A">
        <w:t>recording and reporting workplace information</w:t>
      </w:r>
    </w:p>
    <w:p w:rsidR="00000000" w:rsidRPr="00BF318A" w:rsidP="00BF318A">
      <w:pPr>
        <w:pStyle w:val="ListBullet"/>
      </w:pPr>
      <w:r w:rsidRPr="00BF318A">
        <w:t>factors essential to building and maintaining timber stacks:</w:t>
      </w:r>
    </w:p>
    <w:p w:rsidR="00000000" w:rsidRPr="00BF318A" w:rsidP="00BF318A">
      <w:pPr>
        <w:pStyle w:val="ListBullet2"/>
      </w:pPr>
      <w:r w:rsidRPr="00BF318A">
        <w:t>width, length, height and weight of stack</w:t>
      </w:r>
    </w:p>
    <w:p w:rsidR="00000000" w:rsidRPr="00BF318A" w:rsidP="00BF318A">
      <w:pPr>
        <w:pStyle w:val="ListBullet2"/>
      </w:pPr>
      <w:r w:rsidRPr="00BF318A">
        <w:t>duration of storage</w:t>
      </w:r>
    </w:p>
    <w:p w:rsidR="00000000" w:rsidRPr="00BF318A" w:rsidP="00BF318A">
      <w:pPr>
        <w:pStyle w:val="ListBullet2"/>
      </w:pPr>
      <w:r w:rsidRPr="00BF318A">
        <w:t>type and strength of timber</w:t>
      </w:r>
    </w:p>
    <w:p w:rsidR="00000000" w:rsidRPr="00BF318A" w:rsidP="00BF318A">
      <w:pPr>
        <w:pStyle w:val="ListBullet2"/>
      </w:pPr>
      <w:r w:rsidRPr="00BF318A">
        <w:t>type of lifting equipment</w:t>
      </w:r>
    </w:p>
    <w:p w:rsidR="00000000" w:rsidRPr="00BF318A" w:rsidP="00BF318A">
      <w:pPr>
        <w:pStyle w:val="ListBullet2"/>
      </w:pPr>
      <w:r w:rsidRPr="00BF318A">
        <w:t>ground condition and stability in terms of slope, evenness, contamination and drainage</w:t>
      </w:r>
    </w:p>
    <w:p w:rsidR="00000000" w:rsidRPr="00BF318A" w:rsidP="00BF318A">
      <w:pPr>
        <w:pStyle w:val="ListBullet2"/>
      </w:pPr>
      <w:r w:rsidRPr="00BF318A">
        <w:t>air-drying structure</w:t>
      </w:r>
    </w:p>
    <w:p w:rsidR="00000000" w:rsidRPr="00BF318A" w:rsidP="00BF318A">
      <w:pPr>
        <w:pStyle w:val="ListBullet2"/>
      </w:pPr>
      <w:r w:rsidRPr="00BF318A">
        <w:t>unexpected obstacles</w:t>
      </w:r>
    </w:p>
    <w:p w:rsidR="00000000" w:rsidRPr="00BF318A" w:rsidP="00BF318A">
      <w:pPr>
        <w:pStyle w:val="ListBullet2"/>
      </w:pPr>
      <w:r w:rsidRPr="00BF318A">
        <w:t>slippery or uneven surfaces</w:t>
      </w:r>
    </w:p>
    <w:p w:rsidR="00000000" w:rsidRPr="00BF318A" w:rsidP="00BF318A">
      <w:pPr>
        <w:pStyle w:val="ListBullet2"/>
      </w:pPr>
      <w:r w:rsidRPr="00BF318A">
        <w:t>pedestrians on or near th</w:t>
      </w:r>
      <w:r w:rsidRPr="00BF318A">
        <w:t>e timber stack</w:t>
      </w:r>
    </w:p>
    <w:p w:rsidR="00000000" w:rsidRPr="00BF318A" w:rsidP="00BF318A">
      <w:pPr>
        <w:pStyle w:val="ListBullet2"/>
      </w:pPr>
      <w:r w:rsidRPr="00BF318A">
        <w:t>visibility</w:t>
      </w:r>
    </w:p>
    <w:p w:rsidR="00000000" w:rsidRPr="00BF318A" w:rsidP="00BF318A">
      <w:pPr>
        <w:pStyle w:val="ListBullet2"/>
      </w:pPr>
      <w:r w:rsidRPr="00BF318A">
        <w:t>ground strength to withstand the load of stacks and machinery</w:t>
      </w:r>
    </w:p>
    <w:p w:rsidR="00000000" w:rsidRPr="00BF318A" w:rsidP="00BF318A">
      <w:pPr>
        <w:pStyle w:val="ListBullet2"/>
      </w:pPr>
      <w:r w:rsidRPr="00BF318A">
        <w:t>location of walkways, pathways and stores</w:t>
      </w:r>
    </w:p>
    <w:p w:rsidR="00000000" w:rsidRPr="00BF318A" w:rsidP="00BF318A">
      <w:pPr>
        <w:pStyle w:val="ListBullet2"/>
      </w:pPr>
      <w:r w:rsidRPr="00BF318A">
        <w:t>top surface of ground</w:t>
      </w:r>
    </w:p>
    <w:p w:rsidR="00000000" w:rsidRPr="00BF318A" w:rsidP="00BF318A">
      <w:pPr>
        <w:pStyle w:val="ListBullet2"/>
      </w:pPr>
      <w:r w:rsidRPr="00BF318A">
        <w:t>location of stack, inside, outside, under cover, in the open</w:t>
      </w:r>
    </w:p>
    <w:p w:rsidR="00000000" w:rsidRPr="00BF318A" w:rsidP="00BF318A">
      <w:pPr>
        <w:pStyle w:val="ListBullet2"/>
      </w:pPr>
      <w:r w:rsidRPr="00BF318A">
        <w:t>storage area organisation</w:t>
      </w:r>
    </w:p>
    <w:p w:rsidR="00000000" w:rsidRPr="00BF318A" w:rsidP="00BF318A">
      <w:pPr>
        <w:pStyle w:val="ListBullet2"/>
      </w:pPr>
      <w:r w:rsidRPr="00BF318A">
        <w:t>machinery and equipment requirements</w:t>
      </w:r>
    </w:p>
    <w:p w:rsidR="00000000" w:rsidRPr="00BF318A" w:rsidP="00BF318A">
      <w:pPr>
        <w:pStyle w:val="ListBullet2"/>
      </w:pPr>
      <w:r w:rsidRPr="00BF318A">
        <w:t>weather conditions</w:t>
      </w:r>
    </w:p>
    <w:p w:rsidR="00000000" w:rsidRPr="00BF318A" w:rsidP="00BF318A">
      <w:pPr>
        <w:pStyle w:val="ListBullet"/>
      </w:pPr>
      <w:r w:rsidRPr="00BF318A">
        <w:t>selecting and using types and length of bearers:</w:t>
      </w:r>
    </w:p>
    <w:p w:rsidR="00000000" w:rsidRPr="00BF318A" w:rsidP="00BF318A">
      <w:pPr>
        <w:pStyle w:val="ListBullet2"/>
      </w:pPr>
      <w:r w:rsidRPr="00BF318A">
        <w:t>straight and structurally sound</w:t>
      </w:r>
    </w:p>
    <w:p w:rsidR="00000000" w:rsidRPr="00BF318A" w:rsidP="00BF318A">
      <w:pPr>
        <w:pStyle w:val="ListBullet2"/>
      </w:pPr>
      <w:r w:rsidRPr="00BF318A">
        <w:t>identical in length in cross-section</w:t>
      </w:r>
    </w:p>
    <w:p w:rsidR="00000000" w:rsidRPr="00BF318A" w:rsidP="00BF318A">
      <w:pPr>
        <w:pStyle w:val="ListBullet2"/>
      </w:pPr>
      <w:r w:rsidRPr="00BF318A">
        <w:t>not protruding from the stack</w:t>
      </w:r>
    </w:p>
    <w:p w:rsidR="00000000" w:rsidRPr="00BF318A" w:rsidP="00BF318A">
      <w:pPr>
        <w:pStyle w:val="ListBullet2"/>
      </w:pPr>
      <w:r w:rsidRPr="00BF318A">
        <w:t>not shorter than the stack</w:t>
      </w:r>
    </w:p>
    <w:p w:rsidR="00000000" w:rsidRPr="00BF318A" w:rsidP="00BF318A">
      <w:pPr>
        <w:pStyle w:val="ListBullet2"/>
      </w:pPr>
      <w:r w:rsidRPr="00BF318A">
        <w:t>good condition and laid</w:t>
      </w:r>
      <w:r w:rsidRPr="00BF318A">
        <w:t xml:space="preserve"> flat</w:t>
      </w:r>
    </w:p>
    <w:p w:rsidR="00000000" w:rsidRPr="00BF318A" w:rsidP="00BF318A">
      <w:pPr>
        <w:pStyle w:val="ListBullet2"/>
      </w:pPr>
      <w:r w:rsidRPr="00BF318A">
        <w:t>able to withstand the environment</w:t>
      </w:r>
    </w:p>
    <w:p w:rsidR="00000000" w:rsidRPr="00BF318A" w:rsidP="00BF318A">
      <w:pPr>
        <w:pStyle w:val="ListBullet2"/>
      </w:pPr>
      <w:r w:rsidRPr="00BF318A">
        <w:t>checked for consistent thickness and shape</w:t>
      </w:r>
    </w:p>
    <w:p w:rsidR="00000000" w:rsidRPr="00BF318A" w:rsidP="00BF318A">
      <w:pPr>
        <w:pStyle w:val="ListBullet2"/>
      </w:pPr>
      <w:r w:rsidRPr="00BF318A">
        <w:t>correctly positioned</w:t>
      </w:r>
    </w:p>
    <w:p w:rsidR="00000000" w:rsidRPr="00BF318A" w:rsidP="00BF318A">
      <w:pPr>
        <w:pStyle w:val="ListBullet"/>
      </w:pPr>
      <w:r w:rsidRPr="00BF318A">
        <w:t>factors contributing to avoidable loss:</w:t>
      </w:r>
    </w:p>
    <w:p w:rsidR="00000000" w:rsidRPr="00BF318A" w:rsidP="00BF318A">
      <w:pPr>
        <w:pStyle w:val="ListBullet2"/>
      </w:pPr>
      <w:r w:rsidRPr="00BF318A">
        <w:t>inadequate stack support and unstable stacking</w:t>
      </w:r>
    </w:p>
    <w:p w:rsidR="00000000" w:rsidRPr="00BF318A" w:rsidP="00BF318A">
      <w:pPr>
        <w:pStyle w:val="ListBullet2"/>
      </w:pPr>
      <w:r w:rsidRPr="00BF318A">
        <w:t>packs that are not level</w:t>
      </w:r>
    </w:p>
    <w:p w:rsidR="00000000" w:rsidRPr="00BF318A" w:rsidP="00BF318A">
      <w:pPr>
        <w:pStyle w:val="ListBullet2"/>
      </w:pPr>
      <w:r w:rsidRPr="00BF318A">
        <w:t>exposing the stack to adverse drying conditions</w:t>
      </w:r>
    </w:p>
    <w:p w:rsidR="00000000" w:rsidRPr="00BF318A" w:rsidP="00BF318A">
      <w:pPr>
        <w:pStyle w:val="ListBullet2"/>
      </w:pPr>
      <w:r w:rsidRPr="00BF318A">
        <w:t>inadequate stack conditions (poor drainage, stacks close to ground)</w:t>
      </w:r>
    </w:p>
    <w:p w:rsidR="00000000" w:rsidRPr="00BF318A" w:rsidP="00BF318A">
      <w:pPr>
        <w:pStyle w:val="ListBullet2"/>
      </w:pPr>
      <w:r w:rsidRPr="00BF318A">
        <w:t>inappropriate site layout</w:t>
      </w:r>
    </w:p>
    <w:p w:rsidR="00000000" w:rsidRPr="00BF318A" w:rsidP="00BF318A">
      <w:pPr>
        <w:pStyle w:val="ListBullet2"/>
      </w:pPr>
      <w:r w:rsidRPr="00BF318A">
        <w:t>inadequate stack protection and pack damage</w:t>
      </w:r>
    </w:p>
    <w:p w:rsidR="00000000" w:rsidRPr="00BF318A" w:rsidP="00BF318A">
      <w:pPr>
        <w:pStyle w:val="ListBullet2"/>
      </w:pPr>
      <w:r w:rsidRPr="00BF318A">
        <w:t>timber stacked too high</w:t>
      </w:r>
    </w:p>
    <w:p w:rsidR="00000000" w:rsidRPr="00BF318A" w:rsidP="00BF318A">
      <w:pPr>
        <w:pStyle w:val="ListBullet"/>
      </w:pPr>
      <w:r w:rsidRPr="00BF318A">
        <w:t>key components of a traffic management plan r</w:t>
      </w:r>
      <w:r w:rsidRPr="00BF318A">
        <w:t>elevant to timber stacking</w:t>
      </w:r>
    </w:p>
    <w:p w:rsidR="00000000" w:rsidRPr="00BF318A" w:rsidP="00BF318A">
      <w:pPr>
        <w:pStyle w:val="ListBullet"/>
      </w:pPr>
      <w:r w:rsidRPr="00BF318A">
        <w:t>industry terminology relevant to building and maintaining timber stacks to communicate safety issues, confirm job requirements and report product and stack issues and defects</w:t>
      </w:r>
    </w:p>
    <w:p w:rsidR="00000000" w:rsidRPr="00BF318A" w:rsidP="00BF318A">
      <w:pPr>
        <w:pStyle w:val="ListBullet"/>
      </w:pPr>
      <w:r w:rsidRPr="00BF318A">
        <w:t>use and maintenance of timber stacking tools and equip</w:t>
      </w:r>
      <w:r w:rsidRPr="00BF318A">
        <w:t>ment:</w:t>
      </w:r>
    </w:p>
    <w:p w:rsidR="00000000" w:rsidRPr="00BF318A" w:rsidP="00BF318A">
      <w:pPr>
        <w:pStyle w:val="ListBullet2"/>
      </w:pPr>
      <w:r w:rsidRPr="00BF318A">
        <w:t>powered mobile machinery equipment faults or damage</w:t>
      </w:r>
    </w:p>
    <w:p w:rsidR="00000000" w:rsidRPr="00BF318A" w:rsidP="00BF318A">
      <w:pPr>
        <w:pStyle w:val="ListBullet"/>
      </w:pPr>
      <w:r w:rsidRPr="00BF318A">
        <w:t>workplace safety requirements relevant to building and maintaining timber stacks:</w:t>
      </w:r>
    </w:p>
    <w:p w:rsidR="00000000" w:rsidRPr="00BF318A" w:rsidP="00BF318A">
      <w:pPr>
        <w:pStyle w:val="ListBullet2"/>
      </w:pPr>
      <w:r w:rsidRPr="00BF318A">
        <w:t>impact of fatigue, and fatigue management</w:t>
      </w:r>
    </w:p>
    <w:p w:rsidR="00000000" w:rsidRPr="00BF318A" w:rsidP="00BF318A">
      <w:pPr>
        <w:pStyle w:val="ListBullet2"/>
      </w:pPr>
      <w:r w:rsidRPr="00BF318A">
        <w:t>hazard identification and risk management</w:t>
      </w:r>
    </w:p>
    <w:p w:rsidR="00000000" w:rsidRPr="00BF318A" w:rsidP="00BF318A">
      <w:pPr>
        <w:pStyle w:val="ListBullet2"/>
      </w:pPr>
      <w:r w:rsidRPr="00BF318A">
        <w:t>hazardous manual tasks</w:t>
      </w:r>
    </w:p>
    <w:p w:rsidR="00000000" w:rsidRPr="00BF318A" w:rsidP="00BF318A">
      <w:pPr>
        <w:pStyle w:val="ListBullet2"/>
      </w:pPr>
      <w:r w:rsidRPr="00BF318A">
        <w:t>erection of exclusion zones and signage</w:t>
      </w:r>
    </w:p>
    <w:p w:rsidR="00000000" w:rsidRPr="00BF318A" w:rsidP="00BF318A">
      <w:pPr>
        <w:pStyle w:val="ListBullet2"/>
      </w:pPr>
      <w:r w:rsidRPr="00BF318A">
        <w:t>personal protective equipment (PPE)</w:t>
      </w:r>
    </w:p>
    <w:p w:rsidR="00000000" w:rsidRPr="00BF318A" w:rsidP="00BF318A">
      <w:pPr>
        <w:pStyle w:val="ListBullet"/>
      </w:pPr>
      <w:r w:rsidRPr="00BF318A">
        <w:t>environmental requirements for recycling and reusing material with faults and safely disposing of waste material.</w:t>
      </w:r>
    </w:p>
    <w:p w:rsidR="00000000" w:rsidRPr="00BF318A" w:rsidP="00BF318A">
      <w:pPr>
        <w:pStyle w:val="AllowPageBreak"/>
      </w:pPr>
    </w:p>
    <w:p w:rsidR="00000000" w:rsidRPr="00BF318A" w:rsidP="00BF318A">
      <w:pPr>
        <w:pStyle w:val="Heading1"/>
      </w:pPr>
      <w:bookmarkStart w:id="12" w:name="O_1101918"/>
      <w:bookmarkEnd w:id="12"/>
      <w:r w:rsidRPr="00BF318A">
        <w:t>Assessment Conditions</w:t>
      </w:r>
    </w:p>
    <w:p w:rsidR="00000000" w:rsidRPr="00BF318A" w:rsidP="00C84E14">
      <w:pPr>
        <w:pStyle w:val="BodyText"/>
      </w:pPr>
      <w:r w:rsidRPr="00BF318A">
        <w:t>Assessment of the skills</w:t>
      </w:r>
      <w:r w:rsidRPr="00BF318A">
        <w:t xml:space="preserve"> in this unit of competency must take place under the following conditions:</w:t>
      </w:r>
    </w:p>
    <w:p w:rsidR="00000000" w:rsidRPr="00BF318A" w:rsidP="00BF318A">
      <w:pPr>
        <w:pStyle w:val="ListBullet"/>
      </w:pPr>
      <w:r w:rsidRPr="00BF318A">
        <w:t>physical conditions:</w:t>
      </w:r>
    </w:p>
    <w:p w:rsidR="00000000" w:rsidRPr="00BF318A" w:rsidP="00BF318A">
      <w:pPr>
        <w:pStyle w:val="ListBullet2"/>
      </w:pPr>
      <w:r w:rsidRPr="00BF318A">
        <w:t>skills must be demonstrated in a manufacturing or processing facility or timber yard or an environment that accurately represents workplace conditions</w:t>
      </w:r>
    </w:p>
    <w:p w:rsidR="00000000" w:rsidRPr="00BF318A" w:rsidP="00BF318A">
      <w:pPr>
        <w:pStyle w:val="ListBullet"/>
      </w:pPr>
      <w:r w:rsidRPr="00BF318A">
        <w:t>resou</w:t>
      </w:r>
      <w:r w:rsidRPr="00BF318A">
        <w:t>rces, equipment and materials:</w:t>
      </w:r>
    </w:p>
    <w:p w:rsidR="00000000" w:rsidRPr="00BF318A" w:rsidP="00BF318A">
      <w:pPr>
        <w:pStyle w:val="ListBullet2"/>
      </w:pPr>
      <w:r w:rsidRPr="00BF318A">
        <w:t>products to build and maintain four timber stacks</w:t>
      </w:r>
    </w:p>
    <w:p w:rsidR="00000000" w:rsidRPr="00BF318A" w:rsidP="00BF318A">
      <w:pPr>
        <w:pStyle w:val="ListBullet2"/>
      </w:pPr>
      <w:r w:rsidRPr="00BF318A">
        <w:t>tools and equipment to build and maintain timber stacks</w:t>
      </w:r>
    </w:p>
    <w:p w:rsidR="00000000" w:rsidRPr="00BF318A" w:rsidP="00BF318A">
      <w:pPr>
        <w:pStyle w:val="ListBullet2"/>
      </w:pPr>
      <w:r w:rsidRPr="00BF318A">
        <w:t>personal protective equipment</w:t>
      </w:r>
    </w:p>
    <w:p w:rsidR="00000000" w:rsidRPr="00BF318A" w:rsidP="00BF318A">
      <w:pPr>
        <w:pStyle w:val="ListBullet"/>
      </w:pPr>
      <w:r w:rsidRPr="00BF318A">
        <w:t>specifications:</w:t>
      </w:r>
    </w:p>
    <w:p w:rsidR="00000000" w:rsidRPr="00BF318A" w:rsidP="00BF318A">
      <w:pPr>
        <w:pStyle w:val="ListBullet2"/>
      </w:pPr>
      <w:r w:rsidRPr="00BF318A">
        <w:t>access to workplace safety and environmental policies and procedures applicable to building and maintaining timber stacks</w:t>
      </w:r>
    </w:p>
    <w:p w:rsidR="00000000" w:rsidRPr="00BF318A" w:rsidP="00BF318A">
      <w:pPr>
        <w:pStyle w:val="ListBullet2"/>
      </w:pPr>
      <w:r w:rsidRPr="00BF318A">
        <w:t>access to work order and traffic management plan to build and maintain timber stacks</w:t>
      </w:r>
    </w:p>
    <w:p w:rsidR="00000000" w:rsidRPr="00BF318A" w:rsidP="00BF318A">
      <w:pPr>
        <w:pStyle w:val="ListBullet"/>
      </w:pPr>
      <w:r w:rsidRPr="00BF318A">
        <w:t>relationships:</w:t>
      </w:r>
    </w:p>
    <w:p w:rsidR="00000000" w:rsidRPr="00BF318A" w:rsidP="00BF318A">
      <w:pPr>
        <w:pStyle w:val="ListBullet2"/>
      </w:pPr>
      <w:r w:rsidRPr="00BF318A">
        <w:t>person to confirm work orders an</w:t>
      </w:r>
      <w:r w:rsidRPr="00BF318A">
        <w:t>d report issues with building and maintaining timber stacks.</w:t>
      </w:r>
    </w:p>
    <w:p w:rsidR="00000000" w:rsidRPr="00BF318A" w:rsidP="00C84E14">
      <w:pPr>
        <w:pStyle w:val="BodyText"/>
      </w:pPr>
      <w:r w:rsidRPr="00BF318A">
        <w:t>Assessors of this unit must satisfy the requirements for assessors in applicable vocational education and training legislation, frameworks and/or standards.</w:t>
      </w:r>
    </w:p>
    <w:p w:rsidR="00000000" w:rsidRPr="00BF318A" w:rsidP="00BF318A">
      <w:pPr>
        <w:pStyle w:val="Heading1"/>
      </w:pPr>
      <w:bookmarkStart w:id="13" w:name="O_1101921"/>
      <w:bookmarkEnd w:id="13"/>
      <w:r w:rsidRPr="00BF318A">
        <w:t>Links</w:t>
      </w:r>
    </w:p>
    <w:p w:rsidR="00000000" w:rsidRPr="00BF318A" w:rsidP="00C84E14">
      <w:pPr>
        <w:pStyle w:val="BodyText"/>
      </w:pPr>
      <w:r w:rsidRPr="00BF318A">
        <w:t>Companion Vol</w:t>
      </w:r>
      <w:r w:rsidRPr="00BF318A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701F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318A" w:rsidP="00BF318A"/>
    <w:sectPr w:rsidSect="00BF31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8A" w:rsidRPr="00C84E14" w:rsidP="00C84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14" w:rsidP="00BF3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84E14" w:rsidP="00BF3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4E14" w:rsidP="00BF31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8A" w:rsidP="00BF3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4E14">
      <w:t>Approved</w:t>
    </w:r>
    <w:r w:rsidR="00C84E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4E1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4E14">
      <w:rPr>
        <w:noProof/>
      </w:rPr>
      <w:t>6</w:t>
    </w:r>
    <w:r>
      <w:rPr>
        <w:noProof/>
      </w:rPr>
      <w:fldChar w:fldCharType="end"/>
    </w:r>
  </w:p>
  <w:p w:rsidR="00BF318A" w:rsidP="00BF3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4E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4E14">
      <w:t>Skills Insight</w:t>
    </w:r>
    <w:r w:rsidR="00C84E14">
      <w:fldChar w:fldCharType="end"/>
    </w:r>
  </w:p>
  <w:p w:rsidR="00BF318A" w:rsidP="00BF31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18A" w:rsidRPr="00C84E14" w:rsidP="00C84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14" w:rsidRPr="002D2AF8" w:rsidP="00BF3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FWPCOT3320 Build and maintain timber stacks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4E14" w:rsidP="00BF31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8A" w:rsidRPr="002D2AF8" w:rsidP="00BF3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4E14">
      <w:t>FWPCOT3320 Build and maintain timber stacks</w:t>
    </w:r>
    <w:r w:rsidR="00C84E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4E14">
      <w:rPr>
        <w:noProof/>
      </w:rPr>
      <w:t>2 March 2025</w:t>
    </w:r>
    <w:r>
      <w:fldChar w:fldCharType="end"/>
    </w:r>
  </w:p>
  <w:p w:rsidR="00BF318A" w:rsidP="00BF31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04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387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27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18A"/>
  </w:style>
  <w:style w:type="character" w:customStyle="1" w:styleId="Heading1Char">
    <w:name w:val="Heading 1 Char"/>
    <w:basedOn w:val="DefaultParagraphFont"/>
    <w:link w:val="Heading1"/>
    <w:rsid w:val="00BF3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1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1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1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31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318A"/>
    <w:rPr>
      <w:i/>
    </w:rPr>
  </w:style>
  <w:style w:type="paragraph" w:customStyle="1" w:styleId="SuperHeading">
    <w:name w:val="SuperHeading"/>
    <w:basedOn w:val="Normal"/>
    <w:rsid w:val="00BF31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318A"/>
    <w:rPr>
      <w:b/>
    </w:rPr>
  </w:style>
  <w:style w:type="character" w:customStyle="1" w:styleId="Heading2Char">
    <w:name w:val="Heading 2 Char"/>
    <w:basedOn w:val="DefaultParagraphFont"/>
    <w:link w:val="Heading2"/>
    <w:rsid w:val="00BF3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1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1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1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18A"/>
    <w:rPr>
      <w:b/>
      <w:spacing w:val="0"/>
    </w:rPr>
  </w:style>
  <w:style w:type="paragraph" w:customStyle="1" w:styleId="SuperTitle">
    <w:name w:val="SuperTitle"/>
    <w:basedOn w:val="Title"/>
    <w:rsid w:val="00BF3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1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1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18A"/>
  </w:style>
  <w:style w:type="paragraph" w:styleId="TableofFigures">
    <w:name w:val="table of figures"/>
    <w:basedOn w:val="Normal"/>
    <w:next w:val="Normal"/>
    <w:semiHidden/>
    <w:rsid w:val="00BF3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1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18A"/>
    <w:rPr>
      <w:rFonts w:ascii="Wingdings" w:hAnsi="Wingdings"/>
    </w:rPr>
  </w:style>
  <w:style w:type="paragraph" w:customStyle="1" w:styleId="TableHeading">
    <w:name w:val="Table Heading"/>
    <w:basedOn w:val="HeadingBase"/>
    <w:rsid w:val="00BF3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18A"/>
    <w:rPr>
      <w:color w:val="0033CC"/>
      <w:u w:val="none"/>
    </w:rPr>
  </w:style>
  <w:style w:type="paragraph" w:customStyle="1" w:styleId="BodyTextRight">
    <w:name w:val="Body Text Right"/>
    <w:basedOn w:val="BodyText"/>
    <w:rsid w:val="00BF3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1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1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18A"/>
    <w:rPr>
      <w:sz w:val="32"/>
    </w:rPr>
  </w:style>
  <w:style w:type="paragraph" w:customStyle="1" w:styleId="HeadingProcedure">
    <w:name w:val="Heading Procedure"/>
    <w:basedOn w:val="HeadingBase"/>
    <w:next w:val="Normal"/>
    <w:rsid w:val="00BF3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18A"/>
    <w:pPr>
      <w:spacing w:before="60" w:after="60"/>
    </w:pPr>
  </w:style>
  <w:style w:type="paragraph" w:styleId="ListContinue">
    <w:name w:val="List Continue"/>
    <w:basedOn w:val="List"/>
    <w:rsid w:val="00BF318A"/>
    <w:pPr>
      <w:ind w:firstLine="0"/>
    </w:pPr>
  </w:style>
  <w:style w:type="paragraph" w:customStyle="1" w:styleId="ListNote">
    <w:name w:val="List Note"/>
    <w:basedOn w:val="List"/>
    <w:rsid w:val="00BF3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18A"/>
    <w:rPr>
      <w:rFonts w:ascii="Courier New" w:hAnsi="Courier New"/>
    </w:rPr>
  </w:style>
  <w:style w:type="paragraph" w:customStyle="1" w:styleId="NoteBullet">
    <w:name w:val="Note Bullet"/>
    <w:basedOn w:val="Note"/>
    <w:rsid w:val="00BF3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1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1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18A"/>
    <w:rPr>
      <w:b/>
      <w:smallCaps/>
    </w:rPr>
  </w:style>
  <w:style w:type="paragraph" w:customStyle="1" w:styleId="TableListNumber">
    <w:name w:val="Table List Number"/>
    <w:basedOn w:val="ListNumber"/>
    <w:rsid w:val="00BF3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18A"/>
    <w:pPr>
      <w:numPr>
        <w:numId w:val="9"/>
      </w:numPr>
    </w:pPr>
  </w:style>
  <w:style w:type="paragraph" w:customStyle="1" w:styleId="ListAlpha2">
    <w:name w:val="List Alpha 2"/>
    <w:basedOn w:val="List2"/>
    <w:rsid w:val="00BF318A"/>
    <w:pPr>
      <w:numPr>
        <w:numId w:val="8"/>
      </w:numPr>
    </w:pPr>
  </w:style>
  <w:style w:type="paragraph" w:styleId="List2">
    <w:name w:val="List 2"/>
    <w:basedOn w:val="BodyText"/>
    <w:rsid w:val="00BF3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1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1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18A"/>
    <w:pPr>
      <w:numPr>
        <w:numId w:val="4"/>
      </w:numPr>
    </w:pPr>
  </w:style>
  <w:style w:type="paragraph" w:styleId="ListContinue2">
    <w:name w:val="List Continue 2"/>
    <w:basedOn w:val="List2"/>
    <w:rsid w:val="00BF318A"/>
    <w:pPr>
      <w:ind w:firstLine="0"/>
    </w:pPr>
  </w:style>
  <w:style w:type="paragraph" w:styleId="ListContinue3">
    <w:name w:val="List Continue 3"/>
    <w:basedOn w:val="List3"/>
    <w:rsid w:val="00BF318A"/>
    <w:pPr>
      <w:ind w:left="1021" w:firstLine="0"/>
    </w:pPr>
  </w:style>
  <w:style w:type="paragraph" w:styleId="ListContinue4">
    <w:name w:val="List Continue 4"/>
    <w:basedOn w:val="List4"/>
    <w:rsid w:val="00BF318A"/>
    <w:pPr>
      <w:ind w:firstLine="0"/>
    </w:pPr>
  </w:style>
  <w:style w:type="paragraph" w:styleId="ListContinue5">
    <w:name w:val="List Continue 5"/>
    <w:basedOn w:val="List5"/>
    <w:rsid w:val="00BF318A"/>
    <w:pPr>
      <w:ind w:firstLine="0"/>
    </w:pPr>
  </w:style>
  <w:style w:type="paragraph" w:styleId="ListNumber3">
    <w:name w:val="List Number 3"/>
    <w:basedOn w:val="List3"/>
    <w:rsid w:val="00BF318A"/>
    <w:pPr>
      <w:numPr>
        <w:numId w:val="5"/>
      </w:numPr>
    </w:pPr>
  </w:style>
  <w:style w:type="paragraph" w:styleId="ListNumber4">
    <w:name w:val="List Number 4"/>
    <w:basedOn w:val="List4"/>
    <w:rsid w:val="00BF318A"/>
    <w:pPr>
      <w:numPr>
        <w:numId w:val="6"/>
      </w:numPr>
    </w:pPr>
  </w:style>
  <w:style w:type="paragraph" w:styleId="ListNumber5">
    <w:name w:val="List Number 5"/>
    <w:basedOn w:val="List5"/>
    <w:rsid w:val="00BF318A"/>
    <w:pPr>
      <w:numPr>
        <w:numId w:val="7"/>
      </w:numPr>
    </w:pPr>
  </w:style>
  <w:style w:type="paragraph" w:styleId="BlockText">
    <w:name w:val="Block Text"/>
    <w:basedOn w:val="Normal"/>
    <w:rsid w:val="00BF3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18A"/>
    <w:rPr>
      <w:sz w:val="16"/>
      <w:vertAlign w:val="superscript"/>
    </w:rPr>
  </w:style>
  <w:style w:type="character" w:customStyle="1" w:styleId="Symbols">
    <w:name w:val="Symbols"/>
    <w:basedOn w:val="DefaultParagraphFont"/>
    <w:rsid w:val="00BF318A"/>
    <w:rPr>
      <w:rFonts w:ascii="Symbol" w:hAnsi="Symbol"/>
    </w:rPr>
  </w:style>
  <w:style w:type="character" w:customStyle="1" w:styleId="MenuOptions">
    <w:name w:val="Menu Options"/>
    <w:basedOn w:val="DefaultParagraphFont"/>
    <w:rsid w:val="00BF3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18A"/>
    <w:rPr>
      <w:b/>
    </w:rPr>
  </w:style>
  <w:style w:type="character" w:customStyle="1" w:styleId="Underlined">
    <w:name w:val="Underlined"/>
    <w:basedOn w:val="DefaultParagraphFont"/>
    <w:rsid w:val="00BF318A"/>
    <w:rPr>
      <w:u w:val="single"/>
    </w:rPr>
  </w:style>
  <w:style w:type="paragraph" w:customStyle="1" w:styleId="TableBodyTextRight">
    <w:name w:val="Table Body Text Right"/>
    <w:basedOn w:val="TableBodyText"/>
    <w:rsid w:val="00BF3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18A"/>
    <w:rPr>
      <w:sz w:val="18"/>
    </w:rPr>
  </w:style>
  <w:style w:type="paragraph" w:customStyle="1" w:styleId="BodySmallRight">
    <w:name w:val="Body Small Right"/>
    <w:basedOn w:val="BodyTextRight"/>
    <w:rsid w:val="00BF318A"/>
    <w:rPr>
      <w:sz w:val="18"/>
      <w:szCs w:val="18"/>
    </w:rPr>
  </w:style>
  <w:style w:type="paragraph" w:customStyle="1" w:styleId="MarginEdition">
    <w:name w:val="Margin Edition"/>
    <w:basedOn w:val="MarginNote"/>
    <w:rsid w:val="00BF3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18A"/>
    <w:rPr>
      <w:sz w:val="2"/>
      <w:szCs w:val="2"/>
    </w:rPr>
  </w:style>
  <w:style w:type="character" w:customStyle="1" w:styleId="Small">
    <w:name w:val="Small"/>
    <w:basedOn w:val="DefaultParagraphFont"/>
    <w:rsid w:val="00BF318A"/>
    <w:rPr>
      <w:sz w:val="16"/>
    </w:rPr>
  </w:style>
  <w:style w:type="paragraph" w:customStyle="1" w:styleId="WideTable">
    <w:name w:val="Wide Table"/>
    <w:basedOn w:val="Normal"/>
    <w:rsid w:val="00BF3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18A"/>
  </w:style>
  <w:style w:type="paragraph" w:styleId="Quote">
    <w:name w:val="Quote"/>
    <w:basedOn w:val="Heading1"/>
    <w:link w:val="QuoteChar"/>
    <w:qFormat/>
    <w:rsid w:val="00BF3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18A"/>
    <w:pPr>
      <w:pageBreakBefore/>
    </w:pPr>
  </w:style>
  <w:style w:type="paragraph" w:customStyle="1" w:styleId="Border">
    <w:name w:val="Border"/>
    <w:basedOn w:val="Normal"/>
    <w:qFormat/>
    <w:rsid w:val="00BF3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1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18A"/>
    <w:rPr>
      <w:u w:val="single"/>
    </w:rPr>
  </w:style>
  <w:style w:type="character" w:customStyle="1" w:styleId="BoldandItalics">
    <w:name w:val="Bold and Italics"/>
    <w:qFormat/>
    <w:rsid w:val="00BF318A"/>
    <w:rPr>
      <w:b/>
      <w:i/>
      <w:u w:val="none"/>
    </w:rPr>
  </w:style>
  <w:style w:type="paragraph" w:styleId="BalloonText">
    <w:name w:val="Balloon Text"/>
    <w:basedOn w:val="Normal"/>
    <w:link w:val="BalloonTextChar"/>
    <w:rsid w:val="00BF3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1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1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1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1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1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1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4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1223</Words>
  <Characters>7785</Characters>
  <Application>Microsoft Office Word</Application>
  <DocSecurity>0</DocSecurity>
  <Lines>235</Lines>
  <Paragraphs>173</Paragraphs>
  <ScaleCrop>false</ScaleCrop>
  <Company>Author-it Software Corporation Ltd.</Company>
  <LinksUpToDate>false</LinksUpToDate>
  <CharactersWithSpaces>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FWPCOT3320 Build and maintain timber stacks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