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6DC" w:rsidP="007606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FWPCOT3297 Operate automated stacking equipment</w:t>
      </w:r>
      <w:r>
        <w:fldChar w:fldCharType="end"/>
      </w:r>
    </w:p>
    <w:p w:rsidR="007606DC" w:rsidP="007606DC">
      <w:pPr>
        <w:pStyle w:val="Version"/>
        <w:sectPr w:rsidSect="00F82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78A" w:rsidP="00F8278A">
      <w:pPr>
        <w:pStyle w:val="SuperHeading"/>
      </w:pPr>
      <w:r w:rsidRPr="00F8278A">
        <w:t>Assessment Requirements for FWPCOT3297 Operate automated stacking equipment</w:t>
      </w:r>
    </w:p>
    <w:p w:rsidR="00000000" w:rsidRPr="00F8278A" w:rsidP="00F8278A">
      <w:pPr>
        <w:pStyle w:val="Heading1"/>
      </w:pPr>
      <w:bookmarkStart w:id="1" w:name="O_1046676"/>
      <w:bookmarkEnd w:id="1"/>
      <w:r w:rsidRPr="00F827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27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8A">
            <w:pPr>
              <w:pStyle w:val="BodyTextBold"/>
              <w:rPr>
                <w:lang w:val="en-NZ"/>
              </w:rPr>
            </w:pPr>
            <w:r w:rsidRPr="00F8278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8A">
            <w:pPr>
              <w:pStyle w:val="BodyTextBold"/>
              <w:rPr>
                <w:lang w:val="en-NZ"/>
              </w:rPr>
            </w:pPr>
            <w:r w:rsidRPr="00F8278A">
              <w:t>Comments</w:t>
            </w:r>
          </w:p>
        </w:tc>
      </w:tr>
      <w:tr w:rsidTr="00F827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8A">
            <w:pPr>
              <w:pStyle w:val="BodyText"/>
              <w:rPr>
                <w:lang w:val="en-NZ"/>
              </w:rPr>
            </w:pPr>
            <w:r w:rsidRPr="00F827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8A" w:rsidP="00F8278A">
            <w:pPr>
              <w:pStyle w:val="BodyText"/>
            </w:pPr>
            <w:r w:rsidRPr="00F8278A">
              <w:t>This version released with FWP Forest and Wood Products Training Package Version 5.0.</w:t>
            </w:r>
          </w:p>
        </w:tc>
      </w:tr>
    </w:tbl>
    <w:p w:rsidR="00000000" w:rsidRPr="00F8278A" w:rsidP="00F8278A">
      <w:pPr>
        <w:pStyle w:val="BodyText"/>
      </w:pPr>
    </w:p>
    <w:p w:rsidR="00000000" w:rsidRPr="00F8278A" w:rsidP="00F8278A">
      <w:pPr>
        <w:pStyle w:val="AllowPageBreak"/>
      </w:pPr>
    </w:p>
    <w:p w:rsidR="00000000" w:rsidRPr="00F8278A" w:rsidP="00F8278A">
      <w:pPr>
        <w:pStyle w:val="Heading1"/>
      </w:pPr>
      <w:bookmarkStart w:id="2" w:name="O_1046677"/>
      <w:bookmarkEnd w:id="2"/>
      <w:r w:rsidRPr="00F8278A">
        <w:t>Performance Evidence</w:t>
      </w:r>
    </w:p>
    <w:p w:rsidR="00000000" w:rsidRPr="00F8278A" w:rsidP="007606DC">
      <w:pPr>
        <w:pStyle w:val="BodyText"/>
      </w:pPr>
      <w:r w:rsidRPr="00F8278A">
        <w:t xml:space="preserve">An individual demonstrating competency must satisfy all of the elements and performance criteria in this unit. </w:t>
      </w:r>
    </w:p>
    <w:p w:rsidR="00000000" w:rsidRPr="00F8278A" w:rsidP="007606DC">
      <w:pPr>
        <w:pStyle w:val="BodyText"/>
      </w:pPr>
      <w:r w:rsidRPr="00F8278A">
        <w:t>There must be evidence that, on at least one occasion, the individual has operated automatic or semi-automatic stacking equ</w:t>
      </w:r>
      <w:r w:rsidRPr="00F8278A">
        <w:t>ipment and has:</w:t>
      </w:r>
    </w:p>
    <w:p w:rsidR="00000000" w:rsidRPr="00F8278A" w:rsidP="00F8278A">
      <w:pPr>
        <w:pStyle w:val="ListBullet"/>
      </w:pPr>
      <w:r w:rsidRPr="00F8278A">
        <w:t>followed work order and relevant workplace health and safety and environmental protection procedures</w:t>
      </w:r>
    </w:p>
    <w:p w:rsidR="00000000" w:rsidRPr="00F8278A" w:rsidP="00F8278A">
      <w:pPr>
        <w:pStyle w:val="ListBullet"/>
      </w:pPr>
      <w:r w:rsidRPr="00F8278A">
        <w:t xml:space="preserve">stacked and built packs of timber using an automatic or semi-automatic stacking machine according to an individual work order prescribing </w:t>
      </w:r>
      <w:r w:rsidRPr="00F8278A">
        <w:t>different types, dimensions and numbers of timber products to be packed</w:t>
      </w:r>
    </w:p>
    <w:p w:rsidR="00000000" w:rsidRPr="00F8278A" w:rsidP="00F8278A">
      <w:pPr>
        <w:pStyle w:val="ListBullet"/>
      </w:pPr>
      <w:r w:rsidRPr="00F8278A">
        <w:t>completed the following tasks for each pack:</w:t>
      </w:r>
    </w:p>
    <w:p w:rsidR="00000000" w:rsidRPr="00F8278A" w:rsidP="00F8278A">
      <w:pPr>
        <w:pStyle w:val="ListBullet2"/>
      </w:pPr>
      <w:r w:rsidRPr="00F8278A">
        <w:t>applied protective strips to packs</w:t>
      </w:r>
    </w:p>
    <w:p w:rsidR="00000000" w:rsidRPr="00F8278A" w:rsidP="00F8278A">
      <w:pPr>
        <w:pStyle w:val="ListBullet2"/>
      </w:pPr>
      <w:r w:rsidRPr="00F8278A">
        <w:t>applied wrapping to packs to prevent water penetration during storage and transportation</w:t>
      </w:r>
    </w:p>
    <w:p w:rsidR="00000000" w:rsidRPr="00F8278A" w:rsidP="00F8278A">
      <w:pPr>
        <w:pStyle w:val="ListBullet2"/>
      </w:pPr>
      <w:r w:rsidRPr="00F8278A">
        <w:t>strapped packs</w:t>
      </w:r>
    </w:p>
    <w:p w:rsidR="00000000" w:rsidRPr="00F8278A" w:rsidP="00F8278A">
      <w:pPr>
        <w:pStyle w:val="ListBullet2"/>
      </w:pPr>
      <w:r w:rsidRPr="00F8278A">
        <w:t>labelled packs ready for storage or transportation</w:t>
      </w:r>
    </w:p>
    <w:p w:rsidR="00000000" w:rsidRPr="00F8278A" w:rsidP="00F8278A">
      <w:pPr>
        <w:pStyle w:val="ListBullet"/>
      </w:pPr>
      <w:r w:rsidRPr="00F8278A">
        <w:t>completed operator maintenance on the automatic or semi-automatic stacking machine</w:t>
      </w:r>
    </w:p>
    <w:p w:rsidR="00000000" w:rsidRPr="00F8278A" w:rsidP="00F8278A">
      <w:pPr>
        <w:pStyle w:val="ListBullet"/>
      </w:pPr>
      <w:r w:rsidRPr="00F8278A">
        <w:t>recorded and reported production outcomes and equipment faults to appropriate personnel.</w:t>
      </w:r>
    </w:p>
    <w:p w:rsidR="00000000" w:rsidRPr="00F8278A" w:rsidP="00F8278A">
      <w:pPr>
        <w:pStyle w:val="AllowPageBreak"/>
      </w:pPr>
    </w:p>
    <w:p w:rsidR="00000000" w:rsidRPr="00F8278A" w:rsidP="00F8278A">
      <w:pPr>
        <w:pStyle w:val="Heading1"/>
      </w:pPr>
      <w:bookmarkStart w:id="3" w:name="O_1046678"/>
      <w:bookmarkEnd w:id="3"/>
      <w:r w:rsidRPr="00F8278A">
        <w:t>Knowledge Ev</w:t>
      </w:r>
      <w:r w:rsidRPr="00F8278A">
        <w:t>idence</w:t>
      </w:r>
    </w:p>
    <w:p w:rsidR="00000000" w:rsidRPr="00F8278A" w:rsidP="007606DC">
      <w:pPr>
        <w:pStyle w:val="BodyText"/>
      </w:pPr>
      <w:r w:rsidRPr="00F8278A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F8278A" w:rsidP="00F8278A">
      <w:pPr>
        <w:pStyle w:val="ListBullet"/>
      </w:pPr>
      <w:r w:rsidRPr="00F8278A">
        <w:t>types of risk and hazards and mitigation measures associated with ope</w:t>
      </w:r>
      <w:r w:rsidRPr="00F8278A">
        <w:t>rating stacking equipment</w:t>
      </w:r>
    </w:p>
    <w:p w:rsidR="00000000" w:rsidRPr="00F8278A" w:rsidP="00F8278A">
      <w:pPr>
        <w:pStyle w:val="ListBullet"/>
      </w:pPr>
      <w:r w:rsidRPr="00F8278A">
        <w:t>range of industry standard lengths, cross-sections, appearance grades, markings and applicable terminology for relevant timber products</w:t>
      </w:r>
    </w:p>
    <w:p w:rsidR="00000000" w:rsidRPr="00F8278A" w:rsidP="00F8278A">
      <w:pPr>
        <w:pStyle w:val="ListBullet"/>
      </w:pPr>
      <w:r w:rsidRPr="00F8278A">
        <w:t>purpose, features and operation of automatic or semi-automatic stacking machines</w:t>
      </w:r>
    </w:p>
    <w:p w:rsidR="00000000" w:rsidRPr="00F8278A" w:rsidP="00F8278A">
      <w:pPr>
        <w:pStyle w:val="ListBullet"/>
      </w:pPr>
      <w:r w:rsidRPr="00F8278A">
        <w:t>typical workf</w:t>
      </w:r>
      <w:r w:rsidRPr="00F8278A">
        <w:t>low processes used to build, wrap and strap packs automatically</w:t>
      </w:r>
    </w:p>
    <w:p w:rsidR="00000000" w:rsidRPr="00F8278A" w:rsidP="00F8278A">
      <w:pPr>
        <w:pStyle w:val="ListBullet"/>
      </w:pPr>
      <w:r w:rsidRPr="00F8278A">
        <w:t xml:space="preserve">methods for labelling timber products and packs for identification </w:t>
      </w:r>
    </w:p>
    <w:p w:rsidR="00000000" w:rsidRPr="00F8278A" w:rsidP="00F8278A">
      <w:pPr>
        <w:pStyle w:val="ListBullet"/>
      </w:pPr>
      <w:r w:rsidRPr="00F8278A">
        <w:t>quality requirements for packs</w:t>
      </w:r>
    </w:p>
    <w:p w:rsidR="00000000" w:rsidRPr="00F8278A" w:rsidP="00F8278A">
      <w:pPr>
        <w:pStyle w:val="ListBullet"/>
      </w:pPr>
      <w:r w:rsidRPr="00F8278A">
        <w:t>workplace procedures specific to operating automatic stacking machines:</w:t>
      </w:r>
    </w:p>
    <w:p w:rsidR="00000000" w:rsidRPr="00F8278A" w:rsidP="00F8278A">
      <w:pPr>
        <w:pStyle w:val="ListBullet2"/>
      </w:pPr>
      <w:r w:rsidRPr="00F8278A">
        <w:t>workplace health and safety, with particular emphasis on equipment lock-out, use of personal protective equipment (PPE), and safe manual handling</w:t>
      </w:r>
    </w:p>
    <w:p w:rsidR="00000000" w:rsidRPr="00F8278A" w:rsidP="00F8278A">
      <w:pPr>
        <w:pStyle w:val="ListBullet2"/>
      </w:pPr>
      <w:r w:rsidRPr="00F8278A">
        <w:t>communication reporting lines</w:t>
      </w:r>
    </w:p>
    <w:p w:rsidR="00000000" w:rsidRPr="00F8278A" w:rsidP="00F8278A">
      <w:pPr>
        <w:pStyle w:val="ListBullet2"/>
      </w:pPr>
      <w:r w:rsidRPr="00F8278A">
        <w:t>recording and reporting production outcomes and equipment faults</w:t>
      </w:r>
    </w:p>
    <w:p w:rsidR="00000000" w:rsidRPr="00F8278A" w:rsidP="00F8278A">
      <w:pPr>
        <w:pStyle w:val="ListBullet"/>
      </w:pPr>
      <w:r w:rsidRPr="00F8278A">
        <w:t xml:space="preserve">environmental </w:t>
      </w:r>
      <w:r w:rsidRPr="00F8278A">
        <w:t>protection practices for stacking and binding material:</w:t>
      </w:r>
    </w:p>
    <w:p w:rsidR="00000000" w:rsidRPr="00F8278A" w:rsidP="00F8278A">
      <w:pPr>
        <w:pStyle w:val="ListBullet2"/>
      </w:pPr>
      <w:r w:rsidRPr="00F8278A">
        <w:t>reducing water and energy use</w:t>
      </w:r>
    </w:p>
    <w:p w:rsidR="00000000" w:rsidRPr="00F8278A" w:rsidP="00F8278A">
      <w:pPr>
        <w:pStyle w:val="ListBullet2"/>
      </w:pPr>
      <w:r w:rsidRPr="00F8278A">
        <w:t>cleaning plant, tools and equipment</w:t>
      </w:r>
    </w:p>
    <w:p w:rsidR="00000000" w:rsidRPr="00F8278A" w:rsidP="00F8278A">
      <w:pPr>
        <w:pStyle w:val="ListBullet2"/>
      </w:pPr>
      <w:r w:rsidRPr="00F8278A">
        <w:t>disposing of, recycling and reusing timber and other waste.</w:t>
      </w:r>
    </w:p>
    <w:p w:rsidR="00000000" w:rsidRPr="00F8278A" w:rsidP="00F8278A">
      <w:pPr>
        <w:pStyle w:val="AllowPageBreak"/>
      </w:pPr>
    </w:p>
    <w:p w:rsidR="00000000" w:rsidRPr="00F8278A" w:rsidP="00F8278A">
      <w:pPr>
        <w:pStyle w:val="Heading1"/>
      </w:pPr>
      <w:bookmarkStart w:id="4" w:name="O_1046679"/>
      <w:bookmarkEnd w:id="4"/>
      <w:r w:rsidRPr="00F8278A">
        <w:t>Assessment Conditions</w:t>
      </w:r>
    </w:p>
    <w:p w:rsidR="00000000" w:rsidRPr="00F8278A" w:rsidP="007606DC">
      <w:pPr>
        <w:pStyle w:val="BodyText"/>
      </w:pPr>
      <w:r w:rsidRPr="00F8278A">
        <w:t>Assessment of skills must take p</w:t>
      </w:r>
      <w:r w:rsidRPr="00F8278A">
        <w:t>lace under the following conditions:</w:t>
      </w:r>
    </w:p>
    <w:p w:rsidR="00000000" w:rsidRPr="00F8278A" w:rsidP="00F8278A">
      <w:pPr>
        <w:pStyle w:val="ListBullet"/>
      </w:pPr>
      <w:r w:rsidRPr="00F8278A">
        <w:t>physical conditions:</w:t>
      </w:r>
    </w:p>
    <w:p w:rsidR="00000000" w:rsidRPr="00F8278A" w:rsidP="00F8278A">
      <w:pPr>
        <w:pStyle w:val="ListBullet2"/>
      </w:pPr>
      <w:r w:rsidRPr="00F8278A">
        <w:t>skills must be demonstrated in a timber processing plant, a timber product manufacturing plant or an environment that accurately represents workplace conditions</w:t>
      </w:r>
    </w:p>
    <w:p w:rsidR="00000000" w:rsidRPr="00F8278A" w:rsidP="00F8278A">
      <w:pPr>
        <w:pStyle w:val="ListBullet"/>
      </w:pPr>
      <w:r w:rsidRPr="00F8278A">
        <w:t>resources, equipment and materials:</w:t>
      </w:r>
    </w:p>
    <w:p w:rsidR="00000000" w:rsidRPr="00F8278A" w:rsidP="00F8278A">
      <w:pPr>
        <w:pStyle w:val="ListBullet2"/>
      </w:pPr>
      <w:r w:rsidRPr="00F8278A">
        <w:t>automatic or semi-automatic stacking machines</w:t>
      </w:r>
    </w:p>
    <w:p w:rsidR="00000000" w:rsidRPr="00F8278A" w:rsidP="00F8278A">
      <w:pPr>
        <w:pStyle w:val="ListBullet2"/>
      </w:pPr>
      <w:r w:rsidRPr="00F8278A">
        <w:t>PPE suitable for operating automatic stacking machines</w:t>
      </w:r>
    </w:p>
    <w:p w:rsidR="00000000" w:rsidRPr="00F8278A" w:rsidP="00F8278A">
      <w:pPr>
        <w:pStyle w:val="ListBullet2"/>
      </w:pPr>
      <w:r w:rsidRPr="00F8278A">
        <w:t>commercial quantities of timber products to be stacked, wrapped and strapped</w:t>
      </w:r>
    </w:p>
    <w:p w:rsidR="00000000" w:rsidRPr="00F8278A" w:rsidP="00F8278A">
      <w:pPr>
        <w:pStyle w:val="ListBullet2"/>
      </w:pPr>
      <w:r w:rsidRPr="00F8278A">
        <w:t>materials from which to build packs</w:t>
      </w:r>
    </w:p>
    <w:p w:rsidR="00000000" w:rsidRPr="00F8278A" w:rsidP="00F8278A">
      <w:pPr>
        <w:pStyle w:val="ListBullet2"/>
      </w:pPr>
      <w:r w:rsidRPr="00F8278A">
        <w:t>consu</w:t>
      </w:r>
      <w:r w:rsidRPr="00F8278A">
        <w:t>mable strapping, packaging and labelling materials</w:t>
      </w:r>
    </w:p>
    <w:p w:rsidR="00000000" w:rsidRPr="00F8278A" w:rsidP="00F8278A">
      <w:pPr>
        <w:pStyle w:val="ListBullet"/>
      </w:pPr>
      <w:r w:rsidRPr="00F8278A">
        <w:t>specifications:</w:t>
      </w:r>
    </w:p>
    <w:p w:rsidR="00000000" w:rsidRPr="00F8278A" w:rsidP="00F8278A">
      <w:pPr>
        <w:pStyle w:val="ListBullet2"/>
      </w:pPr>
      <w:r w:rsidRPr="00F8278A">
        <w:t>work order with specific instructions for automatically stacking material</w:t>
      </w:r>
    </w:p>
    <w:p w:rsidR="00000000" w:rsidRPr="00F8278A" w:rsidP="00F8278A">
      <w:pPr>
        <w:pStyle w:val="ListBullet2"/>
      </w:pPr>
      <w:r w:rsidRPr="00F8278A">
        <w:t>template documents for recording production outcomes and equipment faults</w:t>
      </w:r>
    </w:p>
    <w:p w:rsidR="00000000" w:rsidRPr="00F8278A" w:rsidP="00F8278A">
      <w:pPr>
        <w:pStyle w:val="ListBullet2"/>
      </w:pPr>
      <w:r w:rsidRPr="00F8278A">
        <w:t>workplace procedures for operating auto</w:t>
      </w:r>
      <w:r w:rsidRPr="00F8278A">
        <w:t>matic stacking machines.</w:t>
      </w:r>
    </w:p>
    <w:p w:rsidR="00000000" w:rsidRPr="00F8278A" w:rsidP="007606DC">
      <w:pPr>
        <w:pStyle w:val="BodyText"/>
      </w:pPr>
      <w:r w:rsidRPr="00F8278A">
        <w:t>Assessors of this unit must satisfy the requirements for assessors in applicable vocational education and training legislation, frameworks and/or standards.</w:t>
      </w:r>
    </w:p>
    <w:p w:rsidR="00000000" w:rsidRPr="00F8278A" w:rsidP="00F8278A">
      <w:pPr>
        <w:pStyle w:val="Heading1"/>
      </w:pPr>
      <w:bookmarkStart w:id="5" w:name="O_1046682"/>
      <w:bookmarkEnd w:id="5"/>
      <w:r w:rsidRPr="00F8278A">
        <w:t>Links</w:t>
      </w:r>
    </w:p>
    <w:p w:rsidR="00000000" w:rsidRPr="00F8278A" w:rsidP="007606DC">
      <w:pPr>
        <w:pStyle w:val="BodyText"/>
      </w:pPr>
      <w:r w:rsidRPr="00F827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521A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8278A" w:rsidP="00F8278A"/>
    <w:sectPr w:rsidSect="00F827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8A" w:rsidRPr="007606DC" w:rsidP="007606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DC" w:rsidP="00F82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06DC" w:rsidP="00F82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06DC" w:rsidP="00F82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78A" w:rsidRPr="007606DC" w:rsidP="007606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DC" w:rsidRPr="002D2AF8" w:rsidP="00F82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FWPCOT3297 Operate automated stacking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606DC" w:rsidP="00F82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3AC3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A2F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F61F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78A"/>
  </w:style>
  <w:style w:type="character" w:customStyle="1" w:styleId="Heading1Char">
    <w:name w:val="Heading 1 Char"/>
    <w:basedOn w:val="DefaultParagraphFont"/>
    <w:link w:val="Heading1"/>
    <w:rsid w:val="00F82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7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7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27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2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278A"/>
    <w:rPr>
      <w:b/>
    </w:rPr>
  </w:style>
  <w:style w:type="character" w:customStyle="1" w:styleId="Heading2Char">
    <w:name w:val="Heading 2 Char"/>
    <w:basedOn w:val="DefaultParagraphFont"/>
    <w:link w:val="Heading2"/>
    <w:rsid w:val="00F82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7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7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278A"/>
    <w:rPr>
      <w:b/>
      <w:spacing w:val="0"/>
    </w:rPr>
  </w:style>
  <w:style w:type="paragraph" w:customStyle="1" w:styleId="SuperTitle">
    <w:name w:val="SuperTitle"/>
    <w:basedOn w:val="Title"/>
    <w:rsid w:val="00F82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78A"/>
    <w:rPr>
      <w:i/>
    </w:rPr>
  </w:style>
  <w:style w:type="paragraph" w:styleId="Caption">
    <w:name w:val="caption"/>
    <w:basedOn w:val="BodyText"/>
    <w:next w:val="Normal"/>
    <w:qFormat/>
    <w:rsid w:val="00F82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78A"/>
  </w:style>
  <w:style w:type="paragraph" w:styleId="TableofFigures">
    <w:name w:val="table of figures"/>
    <w:basedOn w:val="Normal"/>
    <w:next w:val="Normal"/>
    <w:semiHidden/>
    <w:rsid w:val="00F82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7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278A"/>
    <w:rPr>
      <w:rFonts w:ascii="Wingdings" w:hAnsi="Wingdings"/>
    </w:rPr>
  </w:style>
  <w:style w:type="paragraph" w:customStyle="1" w:styleId="TableHeading">
    <w:name w:val="Table Heading"/>
    <w:basedOn w:val="HeadingBase"/>
    <w:rsid w:val="00F827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78A"/>
    <w:rPr>
      <w:color w:val="0033CC"/>
      <w:u w:val="none"/>
    </w:rPr>
  </w:style>
  <w:style w:type="paragraph" w:customStyle="1" w:styleId="BodyTextRight">
    <w:name w:val="Body Text Right"/>
    <w:basedOn w:val="BodyText"/>
    <w:rsid w:val="00F82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7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78A"/>
    <w:rPr>
      <w:sz w:val="32"/>
    </w:rPr>
  </w:style>
  <w:style w:type="paragraph" w:customStyle="1" w:styleId="HeadingProcedure">
    <w:name w:val="Heading Procedure"/>
    <w:basedOn w:val="HeadingBase"/>
    <w:next w:val="Normal"/>
    <w:rsid w:val="00F82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78A"/>
    <w:pPr>
      <w:spacing w:before="60" w:after="60"/>
    </w:pPr>
  </w:style>
  <w:style w:type="paragraph" w:styleId="ListContinue">
    <w:name w:val="List Continue"/>
    <w:basedOn w:val="List"/>
    <w:rsid w:val="00F8278A"/>
    <w:pPr>
      <w:ind w:firstLine="0"/>
    </w:pPr>
  </w:style>
  <w:style w:type="paragraph" w:customStyle="1" w:styleId="ListNote">
    <w:name w:val="List Note"/>
    <w:basedOn w:val="List"/>
    <w:rsid w:val="00F82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78A"/>
    <w:rPr>
      <w:rFonts w:ascii="Courier New" w:hAnsi="Courier New"/>
    </w:rPr>
  </w:style>
  <w:style w:type="paragraph" w:customStyle="1" w:styleId="NoteBullet">
    <w:name w:val="Note Bullet"/>
    <w:basedOn w:val="Note"/>
    <w:rsid w:val="00F82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7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78A"/>
    <w:rPr>
      <w:b/>
      <w:smallCaps/>
    </w:rPr>
  </w:style>
  <w:style w:type="paragraph" w:customStyle="1" w:styleId="TableListNumber">
    <w:name w:val="Table List Number"/>
    <w:basedOn w:val="ListNumber"/>
    <w:rsid w:val="00F82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78A"/>
    <w:pPr>
      <w:numPr>
        <w:numId w:val="9"/>
      </w:numPr>
    </w:pPr>
  </w:style>
  <w:style w:type="paragraph" w:customStyle="1" w:styleId="ListAlpha2">
    <w:name w:val="List Alpha 2"/>
    <w:basedOn w:val="List2"/>
    <w:rsid w:val="00F8278A"/>
    <w:pPr>
      <w:numPr>
        <w:numId w:val="8"/>
      </w:numPr>
    </w:pPr>
  </w:style>
  <w:style w:type="paragraph" w:styleId="List2">
    <w:name w:val="List 2"/>
    <w:basedOn w:val="BodyText"/>
    <w:rsid w:val="00F82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7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7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278A"/>
    <w:pPr>
      <w:numPr>
        <w:numId w:val="4"/>
      </w:numPr>
    </w:pPr>
  </w:style>
  <w:style w:type="paragraph" w:styleId="ListContinue2">
    <w:name w:val="List Continue 2"/>
    <w:basedOn w:val="List2"/>
    <w:rsid w:val="00F8278A"/>
    <w:pPr>
      <w:ind w:firstLine="0"/>
    </w:pPr>
  </w:style>
  <w:style w:type="paragraph" w:styleId="ListContinue3">
    <w:name w:val="List Continue 3"/>
    <w:basedOn w:val="List3"/>
    <w:rsid w:val="00F8278A"/>
    <w:pPr>
      <w:ind w:left="1021" w:firstLine="0"/>
    </w:pPr>
  </w:style>
  <w:style w:type="paragraph" w:styleId="ListContinue4">
    <w:name w:val="List Continue 4"/>
    <w:basedOn w:val="List4"/>
    <w:rsid w:val="00F8278A"/>
    <w:pPr>
      <w:ind w:firstLine="0"/>
    </w:pPr>
  </w:style>
  <w:style w:type="paragraph" w:styleId="ListContinue5">
    <w:name w:val="List Continue 5"/>
    <w:basedOn w:val="List5"/>
    <w:rsid w:val="00F8278A"/>
    <w:pPr>
      <w:ind w:firstLine="0"/>
    </w:pPr>
  </w:style>
  <w:style w:type="paragraph" w:styleId="ListNumber3">
    <w:name w:val="List Number 3"/>
    <w:basedOn w:val="List3"/>
    <w:rsid w:val="00F8278A"/>
    <w:pPr>
      <w:numPr>
        <w:numId w:val="5"/>
      </w:numPr>
    </w:pPr>
  </w:style>
  <w:style w:type="paragraph" w:styleId="ListNumber4">
    <w:name w:val="List Number 4"/>
    <w:basedOn w:val="List4"/>
    <w:rsid w:val="00F8278A"/>
    <w:pPr>
      <w:numPr>
        <w:numId w:val="6"/>
      </w:numPr>
    </w:pPr>
  </w:style>
  <w:style w:type="paragraph" w:styleId="ListNumber5">
    <w:name w:val="List Number 5"/>
    <w:basedOn w:val="List5"/>
    <w:rsid w:val="00F8278A"/>
    <w:pPr>
      <w:numPr>
        <w:numId w:val="7"/>
      </w:numPr>
    </w:pPr>
  </w:style>
  <w:style w:type="paragraph" w:styleId="BlockText">
    <w:name w:val="Block Text"/>
    <w:basedOn w:val="Normal"/>
    <w:rsid w:val="00F82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78A"/>
    <w:rPr>
      <w:sz w:val="16"/>
      <w:vertAlign w:val="superscript"/>
    </w:rPr>
  </w:style>
  <w:style w:type="character" w:customStyle="1" w:styleId="Symbols">
    <w:name w:val="Symbols"/>
    <w:basedOn w:val="DefaultParagraphFont"/>
    <w:rsid w:val="00F8278A"/>
    <w:rPr>
      <w:rFonts w:ascii="Symbol" w:hAnsi="Symbol"/>
    </w:rPr>
  </w:style>
  <w:style w:type="character" w:customStyle="1" w:styleId="MenuOptions">
    <w:name w:val="Menu Options"/>
    <w:basedOn w:val="DefaultParagraphFont"/>
    <w:rsid w:val="00F82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78A"/>
    <w:rPr>
      <w:b/>
    </w:rPr>
  </w:style>
  <w:style w:type="character" w:customStyle="1" w:styleId="Underlined">
    <w:name w:val="Underlined"/>
    <w:basedOn w:val="DefaultParagraphFont"/>
    <w:rsid w:val="00F8278A"/>
    <w:rPr>
      <w:u w:val="single"/>
    </w:rPr>
  </w:style>
  <w:style w:type="paragraph" w:customStyle="1" w:styleId="TableBodyTextRight">
    <w:name w:val="Table Body Text Right"/>
    <w:basedOn w:val="TableBodyText"/>
    <w:rsid w:val="00F82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78A"/>
    <w:rPr>
      <w:sz w:val="18"/>
    </w:rPr>
  </w:style>
  <w:style w:type="paragraph" w:customStyle="1" w:styleId="BodySmallRight">
    <w:name w:val="Body Small Right"/>
    <w:basedOn w:val="BodyTextRight"/>
    <w:rsid w:val="00F8278A"/>
    <w:rPr>
      <w:sz w:val="18"/>
      <w:szCs w:val="18"/>
    </w:rPr>
  </w:style>
  <w:style w:type="paragraph" w:customStyle="1" w:styleId="MarginEdition">
    <w:name w:val="Margin Edition"/>
    <w:basedOn w:val="MarginNote"/>
    <w:rsid w:val="00F82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78A"/>
    <w:rPr>
      <w:sz w:val="2"/>
      <w:szCs w:val="2"/>
    </w:rPr>
  </w:style>
  <w:style w:type="character" w:customStyle="1" w:styleId="Small">
    <w:name w:val="Small"/>
    <w:basedOn w:val="DefaultParagraphFont"/>
    <w:rsid w:val="00F8278A"/>
    <w:rPr>
      <w:sz w:val="16"/>
    </w:rPr>
  </w:style>
  <w:style w:type="paragraph" w:customStyle="1" w:styleId="WideTable">
    <w:name w:val="Wide Table"/>
    <w:basedOn w:val="Normal"/>
    <w:rsid w:val="00F82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78A"/>
  </w:style>
  <w:style w:type="paragraph" w:styleId="Quote">
    <w:name w:val="Quote"/>
    <w:basedOn w:val="Heading1"/>
    <w:link w:val="QuoteChar"/>
    <w:qFormat/>
    <w:rsid w:val="00F82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78A"/>
    <w:pPr>
      <w:pageBreakBefore/>
    </w:pPr>
  </w:style>
  <w:style w:type="paragraph" w:customStyle="1" w:styleId="Border">
    <w:name w:val="Border"/>
    <w:basedOn w:val="Normal"/>
    <w:qFormat/>
    <w:rsid w:val="00F82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78A"/>
    <w:rPr>
      <w:u w:val="single"/>
    </w:rPr>
  </w:style>
  <w:style w:type="character" w:customStyle="1" w:styleId="BoldandItalics">
    <w:name w:val="Bold and Italics"/>
    <w:qFormat/>
    <w:rsid w:val="00F8278A"/>
    <w:rPr>
      <w:b/>
      <w:i/>
      <w:u w:val="none"/>
    </w:rPr>
  </w:style>
  <w:style w:type="paragraph" w:styleId="BalloonText">
    <w:name w:val="Balloon Text"/>
    <w:basedOn w:val="Normal"/>
    <w:link w:val="BalloonTextChar"/>
    <w:rsid w:val="00F82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7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06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3308</Characters>
  <Application>Microsoft Office Word</Application>
  <DocSecurity>0</DocSecurity>
  <Lines>80</Lines>
  <Paragraphs>62</Paragraphs>
  <ScaleCrop>false</ScaleCrop>
  <Company>Author-it Software Corporation Ltd.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FWPCOT3297 Operate automated stacking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2024-04-26T01:33:00Z</dcterms:created>
  <dcterms:modified xsi:type="dcterms:W3CDTF">2024-04-26T01:33:00Z</dcterms:modified>
</cp:coreProperties>
</file>