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752" w:rsidP="00D56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FWPCOT3281 Manufacture profile cutters</w:t>
      </w:r>
      <w:r>
        <w:fldChar w:fldCharType="end"/>
      </w:r>
    </w:p>
    <w:p w:rsidR="00D56752" w:rsidP="00D56752">
      <w:pPr>
        <w:pStyle w:val="Version"/>
        <w:sectPr w:rsidSect="00E27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331" w:rsidP="00E27331">
      <w:pPr>
        <w:pStyle w:val="SuperHeading"/>
      </w:pPr>
      <w:r w:rsidRPr="00E27331">
        <w:t>Assessment Requirements for FWPCOT3281 Manufacture profile cutters</w:t>
      </w:r>
    </w:p>
    <w:p w:rsidR="00000000" w:rsidRPr="00E27331" w:rsidP="00E27331">
      <w:pPr>
        <w:pStyle w:val="Heading1"/>
      </w:pPr>
      <w:bookmarkStart w:id="1" w:name="O_1046372"/>
      <w:bookmarkEnd w:id="1"/>
      <w:r w:rsidRPr="00E273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73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331">
            <w:pPr>
              <w:pStyle w:val="BodyTextBold"/>
              <w:rPr>
                <w:lang w:val="en-NZ"/>
              </w:rPr>
            </w:pPr>
            <w:r w:rsidRPr="00E2733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331">
            <w:pPr>
              <w:pStyle w:val="BodyTextBold"/>
              <w:rPr>
                <w:lang w:val="en-NZ"/>
              </w:rPr>
            </w:pPr>
            <w:r w:rsidRPr="00E27331">
              <w:t>Comments</w:t>
            </w:r>
          </w:p>
        </w:tc>
      </w:tr>
      <w:tr w:rsidTr="00E273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331">
            <w:pPr>
              <w:pStyle w:val="BodyText"/>
              <w:rPr>
                <w:lang w:val="en-NZ"/>
              </w:rPr>
            </w:pPr>
            <w:r w:rsidRPr="00E273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331" w:rsidP="00E27331">
            <w:pPr>
              <w:pStyle w:val="BodyText"/>
            </w:pPr>
            <w:r w:rsidRPr="00E27331">
              <w:t>This version released with FWP Forest and Wood Products Training Package Version 5.0.</w:t>
            </w:r>
          </w:p>
        </w:tc>
      </w:tr>
    </w:tbl>
    <w:p w:rsidR="00000000" w:rsidRPr="00E27331" w:rsidP="00E27331">
      <w:pPr>
        <w:pStyle w:val="BodyText"/>
      </w:pPr>
    </w:p>
    <w:p w:rsidR="00000000" w:rsidRPr="00E27331" w:rsidP="00E27331">
      <w:pPr>
        <w:pStyle w:val="AllowPageBreak"/>
      </w:pPr>
    </w:p>
    <w:p w:rsidR="00000000" w:rsidRPr="00E27331" w:rsidP="00E27331">
      <w:pPr>
        <w:pStyle w:val="Heading1"/>
      </w:pPr>
      <w:bookmarkStart w:id="2" w:name="O_1046373"/>
      <w:bookmarkEnd w:id="2"/>
      <w:r w:rsidRPr="00E27331">
        <w:t>Performance Evidence</w:t>
      </w:r>
    </w:p>
    <w:p w:rsidR="00000000" w:rsidRPr="00E27331" w:rsidP="00D56752">
      <w:pPr>
        <w:pStyle w:val="BodyText"/>
      </w:pPr>
      <w:r w:rsidRPr="00E27331">
        <w:t xml:space="preserve">An individual demonstrating competency must satisfy all of the elements and performance criteria in this unit. </w:t>
      </w:r>
    </w:p>
    <w:p w:rsidR="00000000" w:rsidRPr="00E27331" w:rsidP="00D56752">
      <w:pPr>
        <w:pStyle w:val="BodyText"/>
      </w:pPr>
      <w:r w:rsidRPr="00E27331">
        <w:t>There must be evidence that the individual has manufactured at least three cutters with different profiles, and has:</w:t>
      </w:r>
    </w:p>
    <w:p w:rsidR="00000000" w:rsidRPr="00E27331" w:rsidP="00E27331">
      <w:pPr>
        <w:pStyle w:val="ListBullet"/>
      </w:pPr>
      <w:r w:rsidRPr="00E27331">
        <w:t>follo</w:t>
      </w:r>
      <w:r w:rsidRPr="00E27331">
        <w:t>wed work order and relevant workplace health and safety and environmental protection procedures</w:t>
      </w:r>
    </w:p>
    <w:p w:rsidR="00000000" w:rsidRPr="00E27331" w:rsidP="00E27331">
      <w:pPr>
        <w:pStyle w:val="ListBullet"/>
      </w:pPr>
      <w:r w:rsidRPr="00E27331">
        <w:t>prepared to manufacture profile cutter</w:t>
      </w:r>
    </w:p>
    <w:p w:rsidR="00000000" w:rsidRPr="00E27331" w:rsidP="00E27331">
      <w:pPr>
        <w:pStyle w:val="ListBullet"/>
      </w:pPr>
      <w:r w:rsidRPr="00E27331">
        <w:t>machined blank to specification</w:t>
      </w:r>
    </w:p>
    <w:p w:rsidR="00000000" w:rsidRPr="00E27331" w:rsidP="00E27331">
      <w:pPr>
        <w:pStyle w:val="ListBullet"/>
      </w:pPr>
      <w:r w:rsidRPr="00E27331">
        <w:t>machined specified profiles</w:t>
      </w:r>
    </w:p>
    <w:p w:rsidR="00000000" w:rsidRPr="00E27331" w:rsidP="00E27331">
      <w:pPr>
        <w:pStyle w:val="ListBullet"/>
      </w:pPr>
      <w:r w:rsidRPr="00E27331">
        <w:t>checked profile surface finish and dimensions against specifications</w:t>
      </w:r>
    </w:p>
    <w:p w:rsidR="00000000" w:rsidRPr="00E27331" w:rsidP="00E27331">
      <w:pPr>
        <w:pStyle w:val="ListBullet"/>
      </w:pPr>
      <w:r w:rsidRPr="00E27331">
        <w:t>recorded and reported production output, processing problems and equipment faults.</w:t>
      </w:r>
    </w:p>
    <w:p w:rsidR="00000000" w:rsidRPr="00E27331" w:rsidP="00E27331">
      <w:pPr>
        <w:pStyle w:val="AllowPageBreak"/>
      </w:pPr>
    </w:p>
    <w:p w:rsidR="00000000" w:rsidRPr="00E27331" w:rsidP="00E27331">
      <w:pPr>
        <w:pStyle w:val="Heading1"/>
      </w:pPr>
      <w:bookmarkStart w:id="3" w:name="O_1046374"/>
      <w:bookmarkEnd w:id="3"/>
      <w:r w:rsidRPr="00E27331">
        <w:t>Knowledge Evidence</w:t>
      </w:r>
    </w:p>
    <w:p w:rsidR="00000000" w:rsidRPr="00E27331" w:rsidP="00D56752">
      <w:pPr>
        <w:pStyle w:val="BodyText"/>
      </w:pPr>
      <w:r w:rsidRPr="00E27331">
        <w:t>An individual must be able to demonstrate the knowledge required t</w:t>
      </w:r>
      <w:r w:rsidRPr="00E27331">
        <w:t xml:space="preserve">o perform the tasks outlined in the elements and performance criteria of this unit. This includes knowledge of: </w:t>
      </w:r>
    </w:p>
    <w:p w:rsidR="00000000" w:rsidRPr="00E27331" w:rsidP="00E27331">
      <w:pPr>
        <w:pStyle w:val="ListBullet"/>
      </w:pPr>
      <w:r w:rsidRPr="00E27331">
        <w:t>basic knowledge of physics of sawing, including:</w:t>
      </w:r>
    </w:p>
    <w:p w:rsidR="00000000" w:rsidRPr="00E27331" w:rsidP="00E27331">
      <w:pPr>
        <w:pStyle w:val="ListBullet2"/>
      </w:pPr>
      <w:r w:rsidRPr="00E27331">
        <w:t xml:space="preserve">saw blade material and properties </w:t>
      </w:r>
    </w:p>
    <w:p w:rsidR="00000000" w:rsidRPr="00E27331" w:rsidP="00E27331">
      <w:pPr>
        <w:pStyle w:val="ListBullet2"/>
      </w:pPr>
      <w:r w:rsidRPr="00E27331">
        <w:t>impact of timber properties on saw blades</w:t>
      </w:r>
    </w:p>
    <w:p w:rsidR="00000000" w:rsidRPr="00E27331" w:rsidP="00E27331">
      <w:pPr>
        <w:pStyle w:val="ListBullet2"/>
      </w:pPr>
      <w:r w:rsidRPr="00E27331">
        <w:t>direction of cu</w:t>
      </w:r>
      <w:r w:rsidRPr="00E27331">
        <w:t>t</w:t>
      </w:r>
    </w:p>
    <w:p w:rsidR="00000000" w:rsidRPr="00E27331" w:rsidP="00E27331">
      <w:pPr>
        <w:pStyle w:val="ListBullet2"/>
      </w:pPr>
      <w:r w:rsidRPr="00E27331">
        <w:t>forces on a blade</w:t>
      </w:r>
    </w:p>
    <w:p w:rsidR="00000000" w:rsidRPr="00E27331" w:rsidP="00E27331">
      <w:pPr>
        <w:pStyle w:val="ListBullet2"/>
      </w:pPr>
      <w:r w:rsidRPr="00E27331">
        <w:t>heat removal</w:t>
      </w:r>
    </w:p>
    <w:p w:rsidR="00000000" w:rsidRPr="00E27331" w:rsidP="00E27331">
      <w:pPr>
        <w:pStyle w:val="ListBullet2"/>
      </w:pPr>
      <w:r w:rsidRPr="00E27331">
        <w:t>sawtooth configuration</w:t>
      </w:r>
    </w:p>
    <w:p w:rsidR="00000000" w:rsidRPr="00E27331" w:rsidP="00E27331">
      <w:pPr>
        <w:pStyle w:val="ListBullet"/>
      </w:pPr>
      <w:r w:rsidRPr="00E27331">
        <w:t>features and operation of tools and equipment used to machine and profile blanks for profile cutters</w:t>
      </w:r>
    </w:p>
    <w:p w:rsidR="00000000" w:rsidRPr="00E27331" w:rsidP="00E27331">
      <w:pPr>
        <w:pStyle w:val="ListBullet"/>
      </w:pPr>
      <w:r w:rsidRPr="00E27331">
        <w:t>importance of manufacturing profile cutters to match requirements for:</w:t>
      </w:r>
    </w:p>
    <w:p w:rsidR="00000000" w:rsidRPr="00E27331" w:rsidP="00E27331">
      <w:pPr>
        <w:pStyle w:val="ListBullet2"/>
      </w:pPr>
      <w:r w:rsidRPr="00E27331">
        <w:t>characteristics of various materials sawn</w:t>
      </w:r>
    </w:p>
    <w:p w:rsidR="00000000" w:rsidRPr="00E27331" w:rsidP="00E27331">
      <w:pPr>
        <w:pStyle w:val="ListBullet2"/>
      </w:pPr>
      <w:r w:rsidRPr="00E27331">
        <w:t>speed of the cutting process</w:t>
      </w:r>
    </w:p>
    <w:p w:rsidR="00000000" w:rsidRPr="00E27331" w:rsidP="00E27331">
      <w:pPr>
        <w:pStyle w:val="ListBullet2"/>
      </w:pPr>
      <w:r w:rsidRPr="00E27331">
        <w:t>direction of the cutting process</w:t>
      </w:r>
    </w:p>
    <w:p w:rsidR="00000000" w:rsidRPr="00E27331" w:rsidP="00E27331">
      <w:pPr>
        <w:pStyle w:val="ListBullet2"/>
      </w:pPr>
      <w:r w:rsidRPr="00E27331">
        <w:t>cutting angle</w:t>
      </w:r>
    </w:p>
    <w:p w:rsidR="00000000" w:rsidRPr="00E27331" w:rsidP="00E27331">
      <w:pPr>
        <w:pStyle w:val="ListBullet2"/>
      </w:pPr>
      <w:r w:rsidRPr="00E27331">
        <w:t>profile cutter specifications</w:t>
      </w:r>
    </w:p>
    <w:p w:rsidR="00000000" w:rsidRPr="00E27331" w:rsidP="00E27331">
      <w:pPr>
        <w:pStyle w:val="ListBullet"/>
      </w:pPr>
      <w:r w:rsidRPr="00E27331">
        <w:t>methods for:</w:t>
      </w:r>
    </w:p>
    <w:p w:rsidR="00000000" w:rsidRPr="00E27331" w:rsidP="00E27331">
      <w:pPr>
        <w:pStyle w:val="ListBullet2"/>
      </w:pPr>
      <w:r w:rsidRPr="00E27331">
        <w:t>calculating profile cutter dimensions</w:t>
      </w:r>
    </w:p>
    <w:p w:rsidR="00000000" w:rsidRPr="00E27331" w:rsidP="00E27331">
      <w:pPr>
        <w:pStyle w:val="ListBullet2"/>
      </w:pPr>
      <w:r w:rsidRPr="00E27331">
        <w:t>machining and profiling blanks to the required profile</w:t>
      </w:r>
    </w:p>
    <w:p w:rsidR="00000000" w:rsidRPr="00E27331" w:rsidP="00E27331">
      <w:pPr>
        <w:pStyle w:val="ListBullet2"/>
      </w:pPr>
      <w:r w:rsidRPr="00E27331">
        <w:t>assessing surface finish and measuring the dimensions of the finished profile cutter against specifications and tolerances</w:t>
      </w:r>
    </w:p>
    <w:p w:rsidR="00000000" w:rsidRPr="00E27331" w:rsidP="00E27331">
      <w:pPr>
        <w:pStyle w:val="ListBullet"/>
      </w:pPr>
      <w:r w:rsidRPr="00E27331">
        <w:t>industry standard and organisational tolerances</w:t>
      </w:r>
    </w:p>
    <w:p w:rsidR="00000000" w:rsidRPr="00E27331" w:rsidP="00E27331">
      <w:pPr>
        <w:pStyle w:val="ListBullet"/>
      </w:pPr>
      <w:r w:rsidRPr="00E27331">
        <w:t>types of risk and hazards and mitigation measures associated with manufacturing prof</w:t>
      </w:r>
      <w:r w:rsidRPr="00E27331">
        <w:t>ile cutters</w:t>
      </w:r>
    </w:p>
    <w:p w:rsidR="00000000" w:rsidRPr="00E27331" w:rsidP="00E27331">
      <w:pPr>
        <w:pStyle w:val="ListBullet"/>
      </w:pPr>
      <w:r w:rsidRPr="00E27331">
        <w:t>workplace procedures specific to manufacturing profile cutters:</w:t>
      </w:r>
    </w:p>
    <w:p w:rsidR="00000000" w:rsidRPr="00E27331" w:rsidP="00E27331">
      <w:pPr>
        <w:pStyle w:val="ListBullet2"/>
      </w:pPr>
      <w:r w:rsidRPr="00E27331">
        <w:t>workplace health and safety, with particular emphasis on equipment lock-out, use of personal protective equipment (PPE) and safe manual handling techniques</w:t>
      </w:r>
    </w:p>
    <w:p w:rsidR="00000000" w:rsidRPr="00E27331" w:rsidP="00E27331">
      <w:pPr>
        <w:pStyle w:val="ListBullet2"/>
      </w:pPr>
      <w:r w:rsidRPr="00E27331">
        <w:t>communication reporting lines</w:t>
      </w:r>
    </w:p>
    <w:p w:rsidR="00000000" w:rsidRPr="00E27331" w:rsidP="00E27331">
      <w:pPr>
        <w:pStyle w:val="ListBullet2"/>
      </w:pPr>
      <w:r w:rsidRPr="00E27331">
        <w:t>recording and reporting of processing problems and equipment faults</w:t>
      </w:r>
    </w:p>
    <w:p w:rsidR="00000000" w:rsidRPr="00E27331" w:rsidP="00E27331">
      <w:pPr>
        <w:pStyle w:val="ListBullet"/>
      </w:pPr>
      <w:r w:rsidRPr="00E27331">
        <w:t>environmental protection practices for timber processing and manufacturing facilities:</w:t>
      </w:r>
    </w:p>
    <w:p w:rsidR="00000000" w:rsidRPr="00E27331" w:rsidP="00E27331">
      <w:pPr>
        <w:pStyle w:val="ListBullet2"/>
      </w:pPr>
      <w:r w:rsidRPr="00E27331">
        <w:t>reducing water and energy use</w:t>
      </w:r>
    </w:p>
    <w:p w:rsidR="00000000" w:rsidRPr="00E27331" w:rsidP="00E27331">
      <w:pPr>
        <w:pStyle w:val="ListBullet2"/>
      </w:pPr>
      <w:r w:rsidRPr="00E27331">
        <w:t>cleaning plant, tools and equipment</w:t>
      </w:r>
    </w:p>
    <w:p w:rsidR="00000000" w:rsidRPr="00E27331" w:rsidP="00E27331">
      <w:pPr>
        <w:pStyle w:val="ListBullet2"/>
      </w:pPr>
      <w:r w:rsidRPr="00E27331">
        <w:t>dis</w:t>
      </w:r>
      <w:r w:rsidRPr="00E27331">
        <w:t>posing of, recycling and reusing materials.</w:t>
      </w:r>
    </w:p>
    <w:p w:rsidR="00000000" w:rsidRPr="00E27331" w:rsidP="00E27331">
      <w:pPr>
        <w:pStyle w:val="AllowPageBreak"/>
      </w:pPr>
    </w:p>
    <w:p w:rsidR="00000000" w:rsidRPr="00E27331" w:rsidP="00E27331">
      <w:pPr>
        <w:pStyle w:val="Heading1"/>
      </w:pPr>
      <w:bookmarkStart w:id="4" w:name="O_1046375"/>
      <w:bookmarkEnd w:id="4"/>
      <w:r w:rsidRPr="00E27331">
        <w:t>Assessment Conditions</w:t>
      </w:r>
    </w:p>
    <w:p w:rsidR="00000000" w:rsidRPr="00E27331" w:rsidP="00D56752">
      <w:pPr>
        <w:pStyle w:val="BodyText"/>
      </w:pPr>
      <w:r w:rsidRPr="00E27331">
        <w:t>Assessment of skills must take place under the following conditions:</w:t>
      </w:r>
    </w:p>
    <w:p w:rsidR="00000000" w:rsidRPr="00E27331" w:rsidP="00E27331">
      <w:pPr>
        <w:pStyle w:val="ListBullet"/>
      </w:pPr>
      <w:r w:rsidRPr="00E27331">
        <w:t>physical conditions:</w:t>
      </w:r>
    </w:p>
    <w:p w:rsidR="00000000" w:rsidRPr="00E27331" w:rsidP="00E27331">
      <w:pPr>
        <w:pStyle w:val="ListBullet2"/>
      </w:pPr>
      <w:r w:rsidRPr="00E27331">
        <w:t>skills must be demonstrated in a saw technician workshop, a sawmill or an envir</w:t>
      </w:r>
      <w:r w:rsidRPr="00E27331">
        <w:t>onment that accurately represents workplace conditions</w:t>
      </w:r>
    </w:p>
    <w:p w:rsidR="00000000" w:rsidRPr="00E27331" w:rsidP="00E27331">
      <w:pPr>
        <w:pStyle w:val="ListBullet"/>
      </w:pPr>
      <w:r w:rsidRPr="00E27331">
        <w:t>resources, equipment and materials:</w:t>
      </w:r>
    </w:p>
    <w:p w:rsidR="00000000" w:rsidRPr="00E27331" w:rsidP="00E27331">
      <w:pPr>
        <w:pStyle w:val="ListBullet2"/>
      </w:pPr>
      <w:r w:rsidRPr="00E27331">
        <w:t>tools and equipment used to machine and profile blanks for profile cutters</w:t>
      </w:r>
    </w:p>
    <w:p w:rsidR="00000000" w:rsidRPr="00E27331" w:rsidP="00E27331">
      <w:pPr>
        <w:pStyle w:val="ListBullet2"/>
      </w:pPr>
      <w:r w:rsidRPr="00E27331">
        <w:t>measuring equipment including vernier callipers, micrometers and rules</w:t>
      </w:r>
    </w:p>
    <w:p w:rsidR="00000000" w:rsidRPr="00E27331" w:rsidP="00E27331">
      <w:pPr>
        <w:pStyle w:val="ListBullet2"/>
      </w:pPr>
      <w:r w:rsidRPr="00E27331">
        <w:t>blank stock for profile cutters</w:t>
      </w:r>
    </w:p>
    <w:p w:rsidR="00000000" w:rsidRPr="00E27331" w:rsidP="00E27331">
      <w:pPr>
        <w:pStyle w:val="ListBullet2"/>
      </w:pPr>
      <w:r w:rsidRPr="00E27331">
        <w:t xml:space="preserve">PPE suitable for manufacturing profile cutters </w:t>
      </w:r>
    </w:p>
    <w:p w:rsidR="00000000" w:rsidRPr="00E27331" w:rsidP="00E27331">
      <w:pPr>
        <w:pStyle w:val="ListBullet"/>
      </w:pPr>
      <w:r w:rsidRPr="00E27331">
        <w:t>specifications:</w:t>
      </w:r>
    </w:p>
    <w:p w:rsidR="00000000" w:rsidRPr="00E27331" w:rsidP="00E27331">
      <w:pPr>
        <w:pStyle w:val="ListBullet2"/>
      </w:pPr>
      <w:r w:rsidRPr="00E27331">
        <w:t>template documents for recording processing problems and equipment faults</w:t>
      </w:r>
    </w:p>
    <w:p w:rsidR="00000000" w:rsidRPr="00E27331" w:rsidP="00E27331">
      <w:pPr>
        <w:pStyle w:val="ListBullet2"/>
      </w:pPr>
      <w:r w:rsidRPr="00E27331">
        <w:t>manufacturer instructions for use, repair and maintenance of equipment</w:t>
      </w:r>
    </w:p>
    <w:p w:rsidR="00000000" w:rsidRPr="00E27331" w:rsidP="00E27331">
      <w:pPr>
        <w:pStyle w:val="ListBullet2"/>
      </w:pPr>
      <w:r w:rsidRPr="00E27331">
        <w:t>work order fo</w:t>
      </w:r>
      <w:r w:rsidRPr="00E27331">
        <w:t xml:space="preserve">r machining activities with specific instructions for manufacturing profile cutters </w:t>
      </w:r>
    </w:p>
    <w:p w:rsidR="00000000" w:rsidRPr="00E27331" w:rsidP="00E27331">
      <w:pPr>
        <w:pStyle w:val="ListBullet2"/>
      </w:pPr>
      <w:r w:rsidRPr="00E27331">
        <w:t>workplace procedures for manufacturing profile cutters.</w:t>
      </w:r>
    </w:p>
    <w:p w:rsidR="00000000" w:rsidRPr="00E27331" w:rsidP="00D56752">
      <w:pPr>
        <w:pStyle w:val="BodyText"/>
      </w:pPr>
      <w:r w:rsidRPr="00E27331">
        <w:t xml:space="preserve">Assessors of this unit must satisfy the requirements for assessors in applicable vocational education and training </w:t>
      </w:r>
      <w:r w:rsidRPr="00E27331">
        <w:t>legislation, frameworks and/or standards.</w:t>
      </w:r>
    </w:p>
    <w:p w:rsidR="00000000" w:rsidRPr="00E27331" w:rsidP="00E27331">
      <w:pPr>
        <w:pStyle w:val="Heading1"/>
      </w:pPr>
      <w:bookmarkStart w:id="5" w:name="O_1046378"/>
      <w:bookmarkEnd w:id="5"/>
      <w:r w:rsidRPr="00E27331">
        <w:t>Links</w:t>
      </w:r>
    </w:p>
    <w:p w:rsidR="00000000" w:rsidRPr="00E27331" w:rsidP="00D56752">
      <w:pPr>
        <w:pStyle w:val="BodyText"/>
      </w:pPr>
      <w:r w:rsidRPr="00E273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47BE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27331" w:rsidP="00E27331"/>
    <w:sectPr w:rsidSect="00E273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331" w:rsidRPr="00D56752" w:rsidP="00D56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52" w:rsidP="00E27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752" w:rsidP="00E27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6752" w:rsidP="00E27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331" w:rsidRPr="00D56752" w:rsidP="00D56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52" w:rsidRPr="002D2AF8" w:rsidP="00E27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FWPCOT3281 Manufacture profile cutters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56752" w:rsidP="00E27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C09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6AB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D0C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331"/>
  </w:style>
  <w:style w:type="character" w:customStyle="1" w:styleId="Heading1Char">
    <w:name w:val="Heading 1 Char"/>
    <w:basedOn w:val="DefaultParagraphFont"/>
    <w:link w:val="Heading1"/>
    <w:rsid w:val="00E27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3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3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73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7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7331"/>
    <w:rPr>
      <w:b/>
    </w:rPr>
  </w:style>
  <w:style w:type="character" w:customStyle="1" w:styleId="Heading2Char">
    <w:name w:val="Heading 2 Char"/>
    <w:basedOn w:val="DefaultParagraphFont"/>
    <w:link w:val="Heading2"/>
    <w:rsid w:val="00E27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3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3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7331"/>
    <w:rPr>
      <w:b/>
      <w:spacing w:val="0"/>
    </w:rPr>
  </w:style>
  <w:style w:type="paragraph" w:customStyle="1" w:styleId="SuperTitle">
    <w:name w:val="SuperTitle"/>
    <w:basedOn w:val="Title"/>
    <w:rsid w:val="00E27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7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3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331"/>
    <w:rPr>
      <w:i/>
    </w:rPr>
  </w:style>
  <w:style w:type="paragraph" w:styleId="Caption">
    <w:name w:val="caption"/>
    <w:basedOn w:val="BodyText"/>
    <w:next w:val="Normal"/>
    <w:qFormat/>
    <w:rsid w:val="00E27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331"/>
  </w:style>
  <w:style w:type="paragraph" w:styleId="TableofFigures">
    <w:name w:val="table of figures"/>
    <w:basedOn w:val="Normal"/>
    <w:next w:val="Normal"/>
    <w:semiHidden/>
    <w:rsid w:val="00E27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3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7331"/>
    <w:rPr>
      <w:rFonts w:ascii="Wingdings" w:hAnsi="Wingdings"/>
    </w:rPr>
  </w:style>
  <w:style w:type="paragraph" w:customStyle="1" w:styleId="TableHeading">
    <w:name w:val="Table Heading"/>
    <w:basedOn w:val="HeadingBase"/>
    <w:rsid w:val="00E27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331"/>
    <w:rPr>
      <w:color w:val="0033CC"/>
      <w:u w:val="none"/>
    </w:rPr>
  </w:style>
  <w:style w:type="paragraph" w:customStyle="1" w:styleId="BodyTextRight">
    <w:name w:val="Body Text Right"/>
    <w:basedOn w:val="BodyText"/>
    <w:rsid w:val="00E27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3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331"/>
    <w:rPr>
      <w:sz w:val="32"/>
    </w:rPr>
  </w:style>
  <w:style w:type="paragraph" w:customStyle="1" w:styleId="HeadingProcedure">
    <w:name w:val="Heading Procedure"/>
    <w:basedOn w:val="HeadingBase"/>
    <w:next w:val="Normal"/>
    <w:rsid w:val="00E27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331"/>
    <w:pPr>
      <w:spacing w:before="60" w:after="60"/>
    </w:pPr>
  </w:style>
  <w:style w:type="paragraph" w:styleId="ListContinue">
    <w:name w:val="List Continue"/>
    <w:basedOn w:val="List"/>
    <w:rsid w:val="00E27331"/>
    <w:pPr>
      <w:ind w:firstLine="0"/>
    </w:pPr>
  </w:style>
  <w:style w:type="paragraph" w:customStyle="1" w:styleId="ListNote">
    <w:name w:val="List Note"/>
    <w:basedOn w:val="List"/>
    <w:rsid w:val="00E27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331"/>
    <w:rPr>
      <w:rFonts w:ascii="Courier New" w:hAnsi="Courier New"/>
    </w:rPr>
  </w:style>
  <w:style w:type="paragraph" w:customStyle="1" w:styleId="NoteBullet">
    <w:name w:val="Note Bullet"/>
    <w:basedOn w:val="Note"/>
    <w:rsid w:val="00E27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3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7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331"/>
    <w:rPr>
      <w:b/>
      <w:smallCaps/>
    </w:rPr>
  </w:style>
  <w:style w:type="paragraph" w:customStyle="1" w:styleId="TableListNumber">
    <w:name w:val="Table List Number"/>
    <w:basedOn w:val="ListNumber"/>
    <w:rsid w:val="00E27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331"/>
    <w:pPr>
      <w:numPr>
        <w:numId w:val="9"/>
      </w:numPr>
    </w:pPr>
  </w:style>
  <w:style w:type="paragraph" w:customStyle="1" w:styleId="ListAlpha2">
    <w:name w:val="List Alpha 2"/>
    <w:basedOn w:val="List2"/>
    <w:rsid w:val="00E27331"/>
    <w:pPr>
      <w:numPr>
        <w:numId w:val="8"/>
      </w:numPr>
    </w:pPr>
  </w:style>
  <w:style w:type="paragraph" w:styleId="List2">
    <w:name w:val="List 2"/>
    <w:basedOn w:val="BodyText"/>
    <w:rsid w:val="00E27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3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3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7331"/>
    <w:pPr>
      <w:numPr>
        <w:numId w:val="4"/>
      </w:numPr>
    </w:pPr>
  </w:style>
  <w:style w:type="paragraph" w:styleId="ListContinue2">
    <w:name w:val="List Continue 2"/>
    <w:basedOn w:val="List2"/>
    <w:rsid w:val="00E27331"/>
    <w:pPr>
      <w:ind w:firstLine="0"/>
    </w:pPr>
  </w:style>
  <w:style w:type="paragraph" w:styleId="ListContinue3">
    <w:name w:val="List Continue 3"/>
    <w:basedOn w:val="List3"/>
    <w:rsid w:val="00E27331"/>
    <w:pPr>
      <w:ind w:left="1021" w:firstLine="0"/>
    </w:pPr>
  </w:style>
  <w:style w:type="paragraph" w:styleId="ListContinue4">
    <w:name w:val="List Continue 4"/>
    <w:basedOn w:val="List4"/>
    <w:rsid w:val="00E27331"/>
    <w:pPr>
      <w:ind w:firstLine="0"/>
    </w:pPr>
  </w:style>
  <w:style w:type="paragraph" w:styleId="ListContinue5">
    <w:name w:val="List Continue 5"/>
    <w:basedOn w:val="List5"/>
    <w:rsid w:val="00E27331"/>
    <w:pPr>
      <w:ind w:firstLine="0"/>
    </w:pPr>
  </w:style>
  <w:style w:type="paragraph" w:styleId="ListNumber3">
    <w:name w:val="List Number 3"/>
    <w:basedOn w:val="List3"/>
    <w:rsid w:val="00E27331"/>
    <w:pPr>
      <w:numPr>
        <w:numId w:val="5"/>
      </w:numPr>
    </w:pPr>
  </w:style>
  <w:style w:type="paragraph" w:styleId="ListNumber4">
    <w:name w:val="List Number 4"/>
    <w:basedOn w:val="List4"/>
    <w:rsid w:val="00E27331"/>
    <w:pPr>
      <w:numPr>
        <w:numId w:val="6"/>
      </w:numPr>
    </w:pPr>
  </w:style>
  <w:style w:type="paragraph" w:styleId="ListNumber5">
    <w:name w:val="List Number 5"/>
    <w:basedOn w:val="List5"/>
    <w:rsid w:val="00E27331"/>
    <w:pPr>
      <w:numPr>
        <w:numId w:val="7"/>
      </w:numPr>
    </w:pPr>
  </w:style>
  <w:style w:type="paragraph" w:styleId="BlockText">
    <w:name w:val="Block Text"/>
    <w:basedOn w:val="Normal"/>
    <w:rsid w:val="00E27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331"/>
    <w:rPr>
      <w:sz w:val="16"/>
      <w:vertAlign w:val="superscript"/>
    </w:rPr>
  </w:style>
  <w:style w:type="character" w:customStyle="1" w:styleId="Symbols">
    <w:name w:val="Symbols"/>
    <w:basedOn w:val="DefaultParagraphFont"/>
    <w:rsid w:val="00E27331"/>
    <w:rPr>
      <w:rFonts w:ascii="Symbol" w:hAnsi="Symbol"/>
    </w:rPr>
  </w:style>
  <w:style w:type="character" w:customStyle="1" w:styleId="MenuOptions">
    <w:name w:val="Menu Options"/>
    <w:basedOn w:val="DefaultParagraphFont"/>
    <w:rsid w:val="00E27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331"/>
    <w:rPr>
      <w:b/>
    </w:rPr>
  </w:style>
  <w:style w:type="character" w:customStyle="1" w:styleId="Underlined">
    <w:name w:val="Underlined"/>
    <w:basedOn w:val="DefaultParagraphFont"/>
    <w:rsid w:val="00E27331"/>
    <w:rPr>
      <w:u w:val="single"/>
    </w:rPr>
  </w:style>
  <w:style w:type="paragraph" w:customStyle="1" w:styleId="TableBodyTextRight">
    <w:name w:val="Table Body Text Right"/>
    <w:basedOn w:val="TableBodyText"/>
    <w:rsid w:val="00E27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331"/>
    <w:rPr>
      <w:sz w:val="18"/>
    </w:rPr>
  </w:style>
  <w:style w:type="paragraph" w:customStyle="1" w:styleId="BodySmallRight">
    <w:name w:val="Body Small Right"/>
    <w:basedOn w:val="BodyTextRight"/>
    <w:rsid w:val="00E27331"/>
    <w:rPr>
      <w:sz w:val="18"/>
      <w:szCs w:val="18"/>
    </w:rPr>
  </w:style>
  <w:style w:type="paragraph" w:customStyle="1" w:styleId="MarginEdition">
    <w:name w:val="Margin Edition"/>
    <w:basedOn w:val="MarginNote"/>
    <w:rsid w:val="00E27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331"/>
    <w:rPr>
      <w:sz w:val="2"/>
      <w:szCs w:val="2"/>
    </w:rPr>
  </w:style>
  <w:style w:type="character" w:customStyle="1" w:styleId="Small">
    <w:name w:val="Small"/>
    <w:basedOn w:val="DefaultParagraphFont"/>
    <w:rsid w:val="00E27331"/>
    <w:rPr>
      <w:sz w:val="16"/>
    </w:rPr>
  </w:style>
  <w:style w:type="paragraph" w:customStyle="1" w:styleId="WideTable">
    <w:name w:val="Wide Table"/>
    <w:basedOn w:val="Normal"/>
    <w:rsid w:val="00E27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331"/>
  </w:style>
  <w:style w:type="paragraph" w:styleId="Quote">
    <w:name w:val="Quote"/>
    <w:basedOn w:val="Heading1"/>
    <w:link w:val="QuoteChar"/>
    <w:qFormat/>
    <w:rsid w:val="00E27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331"/>
    <w:pPr>
      <w:pageBreakBefore/>
    </w:pPr>
  </w:style>
  <w:style w:type="paragraph" w:customStyle="1" w:styleId="Border">
    <w:name w:val="Border"/>
    <w:basedOn w:val="Normal"/>
    <w:qFormat/>
    <w:rsid w:val="00E27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331"/>
    <w:rPr>
      <w:u w:val="single"/>
    </w:rPr>
  </w:style>
  <w:style w:type="character" w:customStyle="1" w:styleId="BoldandItalics">
    <w:name w:val="Bold and Italics"/>
    <w:qFormat/>
    <w:rsid w:val="00E27331"/>
    <w:rPr>
      <w:b/>
      <w:i/>
      <w:u w:val="none"/>
    </w:rPr>
  </w:style>
  <w:style w:type="paragraph" w:styleId="BalloonText">
    <w:name w:val="Balloon Text"/>
    <w:basedOn w:val="Normal"/>
    <w:link w:val="BalloonTextChar"/>
    <w:rsid w:val="00E27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3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6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3328</Characters>
  <Application>Microsoft Office Word</Application>
  <DocSecurity>0</DocSecurity>
  <Lines>89</Lines>
  <Paragraphs>74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FWPCOT3281 Manufacture profile cutters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2024-09-27T00:41:00Z</dcterms:created>
  <dcterms:modified xsi:type="dcterms:W3CDTF">2024-09-27T00:41:00Z</dcterms:modified>
</cp:coreProperties>
</file>