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192B" w:rsidP="005F19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FWPCOT3259 Operate a four wheel drive on unsealed roads</w:t>
      </w:r>
      <w:r>
        <w:fldChar w:fldCharType="end"/>
      </w:r>
    </w:p>
    <w:p w:rsidR="005F192B" w:rsidP="005F192B">
      <w:pPr>
        <w:pStyle w:val="Version"/>
        <w:sectPr w:rsidSect="007829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2935" w:rsidP="00782935">
      <w:pPr>
        <w:pStyle w:val="SuperHeading"/>
      </w:pPr>
      <w:r w:rsidRPr="00782935">
        <w:t>Assessment Requirements for FWPCOT3259 Operate a four wheel drive on unsealed roads</w:t>
      </w:r>
    </w:p>
    <w:p w:rsidR="00000000" w:rsidRPr="00782935" w:rsidP="00782935">
      <w:pPr>
        <w:pStyle w:val="Heading1"/>
      </w:pPr>
      <w:bookmarkStart w:id="1" w:name="O_912875"/>
      <w:bookmarkEnd w:id="1"/>
      <w:r w:rsidRPr="0078293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F19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935" w:rsidP="00782935">
            <w:pPr>
              <w:pStyle w:val="BodyText"/>
            </w:pPr>
            <w:r w:rsidRPr="00782935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935">
            <w:pPr>
              <w:pStyle w:val="BodyText"/>
              <w:rPr>
                <w:lang w:val="en-NZ"/>
              </w:rPr>
            </w:pPr>
            <w:r w:rsidRPr="00782935">
              <w:rPr>
                <w:rStyle w:val="SpecialBold"/>
              </w:rPr>
              <w:t>Comment</w:t>
            </w:r>
          </w:p>
        </w:tc>
      </w:tr>
      <w:tr w:rsidTr="005F19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935">
            <w:pPr>
              <w:pStyle w:val="BodyText"/>
              <w:rPr>
                <w:lang w:val="en-NZ"/>
              </w:rPr>
            </w:pPr>
            <w:r w:rsidRPr="00782935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935" w:rsidP="00782935">
            <w:pPr>
              <w:pStyle w:val="BodyText"/>
            </w:pPr>
            <w:r w:rsidRPr="00782935">
              <w:t>Replaces equivalent unit FPICOT3259 Operate a four wheel drive on unsealed roads, which was first re</w:t>
            </w:r>
            <w:r w:rsidRPr="00782935">
              <w:t>leased with FPI11 Forest and Forest Products Training Package version 1.0. This is the first release of this unit in the new standards format.</w:t>
            </w:r>
          </w:p>
          <w:p w:rsidR="00000000" w:rsidRPr="00782935" w:rsidP="00782935">
            <w:pPr>
              <w:pStyle w:val="BodyText"/>
            </w:pPr>
            <w:r w:rsidRPr="00782935">
              <w:t xml:space="preserve">Assessment requirements now specify the performance and knowledge evidence, as well as assessment conditions for </w:t>
            </w:r>
            <w:r w:rsidRPr="00782935">
              <w:t>this unit of competency.  These sections simplify and replace components used in the previous unit format, including ‘Required Skills and Knowledge, Evidence Guide and Range Statement’.</w:t>
            </w:r>
          </w:p>
        </w:tc>
      </w:tr>
    </w:tbl>
    <w:p w:rsidR="00000000" w:rsidRPr="00782935" w:rsidP="00782935">
      <w:pPr>
        <w:pStyle w:val="BodyText"/>
      </w:pPr>
    </w:p>
    <w:p w:rsidR="00000000" w:rsidRPr="00782935" w:rsidP="00782935">
      <w:pPr>
        <w:pStyle w:val="AllowPageBreak"/>
      </w:pPr>
    </w:p>
    <w:p w:rsidR="00000000" w:rsidRPr="00782935" w:rsidP="00782935">
      <w:pPr>
        <w:pStyle w:val="Heading1"/>
      </w:pPr>
      <w:bookmarkStart w:id="2" w:name="O_912876"/>
      <w:bookmarkEnd w:id="2"/>
      <w:r w:rsidRPr="00782935">
        <w:t>Performance Evidence</w:t>
      </w:r>
    </w:p>
    <w:p w:rsidR="00000000" w:rsidRPr="00782935" w:rsidP="005F192B">
      <w:pPr>
        <w:pStyle w:val="BodyText"/>
      </w:pPr>
      <w:r w:rsidRPr="00782935">
        <w:t>A person demonstrating compete</w:t>
      </w:r>
      <w:r w:rsidRPr="00782935">
        <w:t>ncy in this unit must satisfy all of the elements, performance criteria and foundation skills of this unit.  If a specific volume or frequency is not stated below, then evidence must be provided that the following requirements have been performed on at lea</w:t>
      </w:r>
      <w:r w:rsidRPr="00782935">
        <w:t>st one occasion:</w:t>
      </w:r>
    </w:p>
    <w:p w:rsidR="00000000" w:rsidRPr="00782935" w:rsidP="00782935">
      <w:pPr>
        <w:pStyle w:val="ListBullet"/>
      </w:pPr>
      <w:r w:rsidRPr="00782935">
        <w:t>follow applicable workplace safety, environmental  and regulatory requirements and codes of practice relevant to operating a 4x4 vehicle</w:t>
      </w:r>
    </w:p>
    <w:p w:rsidR="00000000" w:rsidRPr="00782935" w:rsidP="00782935">
      <w:pPr>
        <w:pStyle w:val="ListBullet"/>
      </w:pPr>
      <w:r w:rsidRPr="00782935">
        <w:t>follow organisational policies and procedures relevant to operating a 4x4 vehicle, including:</w:t>
      </w:r>
    </w:p>
    <w:p w:rsidR="00000000" w:rsidRPr="00782935" w:rsidP="00782935">
      <w:pPr>
        <w:pStyle w:val="ListBullet2"/>
      </w:pPr>
      <w:r w:rsidRPr="00782935">
        <w:t>own wo</w:t>
      </w:r>
      <w:r w:rsidRPr="00782935">
        <w:t>rk role and responsibilities</w:t>
      </w:r>
    </w:p>
    <w:p w:rsidR="00000000" w:rsidRPr="00782935" w:rsidP="00782935">
      <w:pPr>
        <w:pStyle w:val="ListBullet2"/>
      </w:pPr>
      <w:r w:rsidRPr="00782935">
        <w:t>procedural manuals</w:t>
      </w:r>
    </w:p>
    <w:p w:rsidR="00000000" w:rsidRPr="00782935" w:rsidP="00782935">
      <w:pPr>
        <w:pStyle w:val="ListBullet2"/>
      </w:pPr>
      <w:r w:rsidRPr="00782935">
        <w:t>quality and continuous improvement</w:t>
      </w:r>
    </w:p>
    <w:p w:rsidR="00000000" w:rsidRPr="00782935" w:rsidP="00782935">
      <w:pPr>
        <w:pStyle w:val="ListBullet2"/>
      </w:pPr>
      <w:r w:rsidRPr="00782935">
        <w:t>WHS, emergency and evacuation procedures</w:t>
      </w:r>
    </w:p>
    <w:p w:rsidR="00000000" w:rsidRPr="00782935" w:rsidP="00782935">
      <w:pPr>
        <w:pStyle w:val="ListBullet2"/>
      </w:pPr>
      <w:r w:rsidRPr="00782935">
        <w:t>recording and reporting requirements</w:t>
      </w:r>
    </w:p>
    <w:p w:rsidR="00000000" w:rsidRPr="00782935" w:rsidP="00782935">
      <w:pPr>
        <w:pStyle w:val="ListBullet2"/>
      </w:pPr>
      <w:r w:rsidRPr="00782935">
        <w:t>equipment use, maintenance and storage requirements</w:t>
      </w:r>
    </w:p>
    <w:p w:rsidR="00000000" w:rsidRPr="00782935" w:rsidP="00782935">
      <w:pPr>
        <w:pStyle w:val="ListBullet2"/>
      </w:pPr>
      <w:r w:rsidRPr="00782935">
        <w:t xml:space="preserve">environmental management requirements </w:t>
      </w:r>
    </w:p>
    <w:p w:rsidR="00000000" w:rsidRPr="00782935" w:rsidP="00782935">
      <w:pPr>
        <w:pStyle w:val="ListBullet"/>
      </w:pPr>
      <w:r w:rsidRPr="00782935">
        <w:t xml:space="preserve">communicate and work safely with others in rough terrain when operating a 4x4 vehicle </w:t>
      </w:r>
    </w:p>
    <w:p w:rsidR="00000000" w:rsidRPr="00782935" w:rsidP="00782935">
      <w:pPr>
        <w:pStyle w:val="ListBullet"/>
      </w:pPr>
      <w:r w:rsidRPr="00782935">
        <w:t>perform pre-start checks of vehicle and equipment suitable to different terrains by checking loads and tyre pressure, selecting navigation aids and advising passengers o</w:t>
      </w:r>
      <w:r w:rsidRPr="00782935">
        <w:t xml:space="preserve">f safety precautions </w:t>
      </w:r>
    </w:p>
    <w:p w:rsidR="00000000" w:rsidRPr="00782935" w:rsidP="00782935">
      <w:pPr>
        <w:pStyle w:val="ListBullet"/>
      </w:pPr>
      <w:r w:rsidRPr="00782935">
        <w:t>operate safely, a 4x4 vehicle, on unsealed road conditions and different terrain types, including negotiating steep slopes, by identifying hazards and assessing risks</w:t>
      </w:r>
    </w:p>
    <w:p w:rsidR="00000000" w:rsidRPr="00782935" w:rsidP="00782935">
      <w:pPr>
        <w:pStyle w:val="ListBullet"/>
      </w:pPr>
      <w:r w:rsidRPr="00782935">
        <w:t xml:space="preserve">use appropriate range, gear, speed, driving and braking techniques </w:t>
      </w:r>
      <w:r w:rsidRPr="00782935">
        <w:t>safely when operating a 4x4 vehicle on a steep slope</w:t>
      </w:r>
    </w:p>
    <w:p w:rsidR="00000000" w:rsidRPr="00782935" w:rsidP="00782935">
      <w:pPr>
        <w:pStyle w:val="ListBullet"/>
      </w:pPr>
      <w:r w:rsidRPr="00782935">
        <w:t>demonstrate safe use of a jack to support a 4x4 vehicle while changing a tyre under relevant road terrains and conditions within the operating environment</w:t>
      </w:r>
    </w:p>
    <w:p w:rsidR="00000000" w:rsidRPr="00782935" w:rsidP="00782935">
      <w:pPr>
        <w:pStyle w:val="ListBullet"/>
      </w:pPr>
      <w:r w:rsidRPr="00782935">
        <w:t xml:space="preserve">park and shut down 4x4 vehicle in line with </w:t>
      </w:r>
      <w:r w:rsidRPr="00782935">
        <w:rPr>
          <w:rStyle w:val="BoldandItalics"/>
        </w:rPr>
        <w:t>manu</w:t>
      </w:r>
      <w:r w:rsidRPr="00782935">
        <w:rPr>
          <w:rStyle w:val="BoldandItalics"/>
        </w:rPr>
        <w:t xml:space="preserve">facturer specifications </w:t>
      </w:r>
      <w:r w:rsidRPr="00782935">
        <w:t>and organisational requirements</w:t>
      </w:r>
    </w:p>
    <w:p w:rsidR="00000000" w:rsidRPr="00782935" w:rsidP="00782935">
      <w:pPr>
        <w:pStyle w:val="ListBullet"/>
      </w:pPr>
      <w:r w:rsidRPr="00782935">
        <w:t xml:space="preserve">perform and document operational maintenance as permitted by vehicle operator handbook. </w:t>
      </w:r>
    </w:p>
    <w:p w:rsidR="00000000" w:rsidRPr="00782935" w:rsidP="00782935">
      <w:pPr>
        <w:pStyle w:val="AllowPageBreak"/>
      </w:pPr>
    </w:p>
    <w:p w:rsidR="00000000" w:rsidRPr="00782935" w:rsidP="00782935">
      <w:pPr>
        <w:pStyle w:val="Heading1"/>
      </w:pPr>
      <w:bookmarkStart w:id="3" w:name="O_912877"/>
      <w:bookmarkEnd w:id="3"/>
      <w:r w:rsidRPr="00782935">
        <w:t>Knowledge Evidence</w:t>
      </w:r>
    </w:p>
    <w:p w:rsidR="00000000" w:rsidRPr="00782935" w:rsidP="005F192B">
      <w:pPr>
        <w:pStyle w:val="BodyText"/>
      </w:pPr>
      <w:r w:rsidRPr="00782935">
        <w:t>A person competent in this unit must be able to demonstrate knowledge of:</w:t>
      </w:r>
    </w:p>
    <w:p w:rsidR="00000000" w:rsidRPr="00782935" w:rsidP="00782935">
      <w:pPr>
        <w:pStyle w:val="ListBullet"/>
      </w:pPr>
      <w:r w:rsidRPr="00782935">
        <w:t>four wheel drive operational information</w:t>
      </w:r>
    </w:p>
    <w:p w:rsidR="00000000" w:rsidRPr="00782935" w:rsidP="00782935">
      <w:pPr>
        <w:pStyle w:val="ListBullet"/>
      </w:pPr>
      <w:r w:rsidRPr="00782935">
        <w:t>structural differences between conventional two wheel drive and a four wheel drive including:</w:t>
      </w:r>
    </w:p>
    <w:p w:rsidR="00000000" w:rsidRPr="00782935" w:rsidP="00782935">
      <w:pPr>
        <w:pStyle w:val="ListBullet2"/>
      </w:pPr>
      <w:r w:rsidRPr="00782935">
        <w:t>recovery hooks and mounting features</w:t>
      </w:r>
    </w:p>
    <w:p w:rsidR="00000000" w:rsidRPr="00782935" w:rsidP="00782935">
      <w:pPr>
        <w:pStyle w:val="ListBullet2"/>
      </w:pPr>
      <w:r w:rsidRPr="00782935">
        <w:t>purpose and use of front wheel hubs</w:t>
      </w:r>
    </w:p>
    <w:p w:rsidR="00000000" w:rsidRPr="00782935" w:rsidP="00782935">
      <w:pPr>
        <w:pStyle w:val="ListBullet2"/>
      </w:pPr>
      <w:r w:rsidRPr="00782935">
        <w:t>factors affecting tyre size, fitment, rating an</w:t>
      </w:r>
      <w:r w:rsidRPr="00782935">
        <w:t>d pressure</w:t>
      </w:r>
    </w:p>
    <w:p w:rsidR="00000000" w:rsidRPr="00782935" w:rsidP="00782935">
      <w:pPr>
        <w:pStyle w:val="ListBullet"/>
      </w:pPr>
      <w:r w:rsidRPr="00782935">
        <w:t>applicable regulations, standards, codes of practice and established safe practices relevant to the operating a 4x4 vehicle</w:t>
      </w:r>
    </w:p>
    <w:p w:rsidR="00000000" w:rsidRPr="00782935" w:rsidP="00782935">
      <w:pPr>
        <w:pStyle w:val="ListBullet"/>
      </w:pPr>
      <w:r w:rsidRPr="00782935">
        <w:t>road rules, regulations, permit and licence requirements of the relevant state or territory</w:t>
      </w:r>
    </w:p>
    <w:p w:rsidR="00000000" w:rsidRPr="00782935" w:rsidP="00782935">
      <w:pPr>
        <w:pStyle w:val="ListBullet"/>
      </w:pPr>
      <w:r w:rsidRPr="00782935">
        <w:t>environmental protection req</w:t>
      </w:r>
      <w:r w:rsidRPr="00782935">
        <w:t>uirements including the safe disposal of waste material</w:t>
      </w:r>
    </w:p>
    <w:p w:rsidR="00000000" w:rsidRPr="00782935" w:rsidP="00782935">
      <w:pPr>
        <w:pStyle w:val="ListBullet"/>
      </w:pPr>
      <w:r w:rsidRPr="00782935">
        <w:t>prestart checks for 4 x 4 vehicle on:</w:t>
      </w:r>
    </w:p>
    <w:p w:rsidR="00000000" w:rsidRPr="00782935" w:rsidP="00782935">
      <w:pPr>
        <w:pStyle w:val="ListBullet2"/>
      </w:pPr>
      <w:r w:rsidRPr="00782935">
        <w:t>fuel, either diesel, gas or petrol</w:t>
      </w:r>
    </w:p>
    <w:p w:rsidR="00000000" w:rsidRPr="00782935" w:rsidP="00782935">
      <w:pPr>
        <w:pStyle w:val="ListBullet2"/>
      </w:pPr>
      <w:r w:rsidRPr="00782935">
        <w:t>water</w:t>
      </w:r>
    </w:p>
    <w:p w:rsidR="00000000" w:rsidRPr="00782935" w:rsidP="00782935">
      <w:pPr>
        <w:pStyle w:val="ListBullet2"/>
      </w:pPr>
      <w:r w:rsidRPr="00782935">
        <w:t>oil</w:t>
      </w:r>
    </w:p>
    <w:p w:rsidR="00000000" w:rsidRPr="00782935" w:rsidP="00782935">
      <w:pPr>
        <w:pStyle w:val="ListBullet2"/>
      </w:pPr>
      <w:r w:rsidRPr="00782935">
        <w:t>brake and transmission fluid levels</w:t>
      </w:r>
    </w:p>
    <w:p w:rsidR="00000000" w:rsidRPr="00782935" w:rsidP="00782935">
      <w:pPr>
        <w:pStyle w:val="ListBullet2"/>
      </w:pPr>
      <w:r w:rsidRPr="00782935">
        <w:t>battery water levels and electrolyte checks</w:t>
      </w:r>
    </w:p>
    <w:p w:rsidR="00000000" w:rsidRPr="00782935" w:rsidP="00782935">
      <w:pPr>
        <w:pStyle w:val="ListBullet2"/>
      </w:pPr>
      <w:r w:rsidRPr="00782935">
        <w:t>tyres</w:t>
      </w:r>
    </w:p>
    <w:p w:rsidR="00000000" w:rsidRPr="00782935" w:rsidP="00782935">
      <w:pPr>
        <w:pStyle w:val="ListBullet2"/>
      </w:pPr>
      <w:r w:rsidRPr="00782935">
        <w:t>belts</w:t>
      </w:r>
    </w:p>
    <w:p w:rsidR="00000000" w:rsidRPr="00782935" w:rsidP="00782935">
      <w:pPr>
        <w:pStyle w:val="ListBullet2"/>
      </w:pPr>
      <w:r w:rsidRPr="00782935">
        <w:t>leads</w:t>
      </w:r>
    </w:p>
    <w:p w:rsidR="00000000" w:rsidRPr="00782935" w:rsidP="00782935">
      <w:pPr>
        <w:pStyle w:val="ListBullet2"/>
      </w:pPr>
      <w:r w:rsidRPr="00782935">
        <w:t>hydraulic lines and connections</w:t>
      </w:r>
    </w:p>
    <w:p w:rsidR="00000000" w:rsidRPr="00782935" w:rsidP="00782935">
      <w:pPr>
        <w:pStyle w:val="ListBullet2"/>
      </w:pPr>
      <w:r w:rsidRPr="00782935">
        <w:t>air cleaners</w:t>
      </w:r>
    </w:p>
    <w:p w:rsidR="00000000" w:rsidRPr="00782935" w:rsidP="00782935">
      <w:pPr>
        <w:pStyle w:val="ListBullet2"/>
      </w:pPr>
      <w:r w:rsidRPr="00782935">
        <w:t>brakes</w:t>
      </w:r>
    </w:p>
    <w:p w:rsidR="00000000" w:rsidRPr="00782935" w:rsidP="00782935">
      <w:pPr>
        <w:pStyle w:val="ListBullet2"/>
      </w:pPr>
      <w:r w:rsidRPr="00782935">
        <w:t>off-road safety equipment</w:t>
      </w:r>
    </w:p>
    <w:p w:rsidR="00000000" w:rsidRPr="00782935" w:rsidP="00782935">
      <w:pPr>
        <w:pStyle w:val="ListBullet2"/>
      </w:pPr>
      <w:r w:rsidRPr="00782935">
        <w:t>traction devices</w:t>
      </w:r>
    </w:p>
    <w:p w:rsidR="00000000" w:rsidRPr="00782935" w:rsidP="00782935">
      <w:pPr>
        <w:pStyle w:val="ListBullet"/>
      </w:pPr>
      <w:r w:rsidRPr="00782935">
        <w:t>Types of communication equipment including:</w:t>
      </w:r>
    </w:p>
    <w:p w:rsidR="00000000" w:rsidRPr="00782935" w:rsidP="00782935">
      <w:pPr>
        <w:pStyle w:val="ListBullet2"/>
      </w:pPr>
      <w:r w:rsidRPr="00782935">
        <w:t>personal location beacon (PLB)</w:t>
      </w:r>
    </w:p>
    <w:p w:rsidR="00000000" w:rsidRPr="00782935" w:rsidP="00782935">
      <w:pPr>
        <w:pStyle w:val="ListBullet2"/>
      </w:pPr>
      <w:r w:rsidRPr="00782935">
        <w:t>flares</w:t>
      </w:r>
    </w:p>
    <w:p w:rsidR="00000000" w:rsidRPr="00782935" w:rsidP="00782935">
      <w:pPr>
        <w:pStyle w:val="ListBullet2"/>
      </w:pPr>
      <w:r w:rsidRPr="00782935">
        <w:t>markers</w:t>
      </w:r>
    </w:p>
    <w:p w:rsidR="00000000" w:rsidRPr="00782935" w:rsidP="00782935">
      <w:pPr>
        <w:pStyle w:val="ListBullet2"/>
      </w:pPr>
      <w:r w:rsidRPr="00782935">
        <w:t>phone</w:t>
      </w:r>
    </w:p>
    <w:p w:rsidR="00000000" w:rsidRPr="00782935" w:rsidP="00782935">
      <w:pPr>
        <w:pStyle w:val="ListBullet2"/>
      </w:pPr>
      <w:r w:rsidRPr="00782935">
        <w:t>radio</w:t>
      </w:r>
    </w:p>
    <w:p w:rsidR="00000000" w:rsidRPr="00782935" w:rsidP="00782935">
      <w:pPr>
        <w:pStyle w:val="ListBullet2"/>
      </w:pPr>
      <w:r w:rsidRPr="00782935">
        <w:t>V-Sheet</w:t>
      </w:r>
    </w:p>
    <w:p w:rsidR="00000000" w:rsidRPr="00782935" w:rsidP="00782935">
      <w:pPr>
        <w:pStyle w:val="ListBullet"/>
      </w:pPr>
      <w:r w:rsidRPr="00782935">
        <w:t>safe operating conditions for a 4 X 4 vehicle</w:t>
      </w:r>
    </w:p>
    <w:p w:rsidR="00000000" w:rsidRPr="00782935" w:rsidP="00782935">
      <w:pPr>
        <w:pStyle w:val="ListBullet2"/>
      </w:pPr>
      <w:r w:rsidRPr="00782935">
        <w:t>interpreting weather conditions to determine suitability for driving</w:t>
      </w:r>
    </w:p>
    <w:p w:rsidR="00000000" w:rsidRPr="00782935" w:rsidP="00782935">
      <w:pPr>
        <w:pStyle w:val="ListBullet2"/>
      </w:pPr>
      <w:r w:rsidRPr="00782935">
        <w:t>determining food, water, PPE (sunglasses, high-visibility vest, etc.) and clothing requirements for journey</w:t>
      </w:r>
    </w:p>
    <w:p w:rsidR="00000000" w:rsidRPr="00782935" w:rsidP="00782935">
      <w:pPr>
        <w:pStyle w:val="ListBullet2"/>
      </w:pPr>
      <w:r w:rsidRPr="00782935">
        <w:t>selecting routes to minimise damage to the environment</w:t>
      </w:r>
    </w:p>
    <w:p w:rsidR="00000000" w:rsidRPr="00782935" w:rsidP="00782935">
      <w:pPr>
        <w:pStyle w:val="ListBullet2"/>
      </w:pPr>
      <w:r w:rsidRPr="00782935">
        <w:t>on and off-road conditio</w:t>
      </w:r>
      <w:r w:rsidRPr="00782935">
        <w:t>ns</w:t>
      </w:r>
    </w:p>
    <w:p w:rsidR="00000000" w:rsidRPr="00782935" w:rsidP="00782935">
      <w:pPr>
        <w:pStyle w:val="ListBullet2"/>
      </w:pPr>
      <w:r w:rsidRPr="00782935">
        <w:t>traffic pattern and density</w:t>
      </w:r>
    </w:p>
    <w:p w:rsidR="00000000" w:rsidRPr="00782935" w:rsidP="00782935">
      <w:pPr>
        <w:pStyle w:val="ListBullet2"/>
      </w:pPr>
      <w:r w:rsidRPr="00782935">
        <w:t>visibility</w:t>
      </w:r>
    </w:p>
    <w:p w:rsidR="00000000" w:rsidRPr="00782935" w:rsidP="00782935">
      <w:pPr>
        <w:pStyle w:val="ListBullet2"/>
      </w:pPr>
      <w:r w:rsidRPr="00782935">
        <w:t xml:space="preserve">loading of four-wheel drive, including techniques to reduce overloading </w:t>
      </w:r>
    </w:p>
    <w:p w:rsidR="00000000" w:rsidRPr="00782935" w:rsidP="00782935">
      <w:pPr>
        <w:pStyle w:val="ListBullet"/>
      </w:pPr>
      <w:r w:rsidRPr="00782935">
        <w:t>types of environmental risks and hazards associated with operating a 4x4 vehicle on unsealed roads including:</w:t>
      </w:r>
    </w:p>
    <w:p w:rsidR="00000000" w:rsidRPr="00782935" w:rsidP="00782935">
      <w:pPr>
        <w:pStyle w:val="ListBullet2"/>
      </w:pPr>
      <w:r w:rsidRPr="00782935">
        <w:t>rocks and other unexpected ob</w:t>
      </w:r>
      <w:r w:rsidRPr="00782935">
        <w:t>stacles</w:t>
      </w:r>
    </w:p>
    <w:p w:rsidR="00000000" w:rsidRPr="00782935" w:rsidP="00782935">
      <w:pPr>
        <w:pStyle w:val="ListBullet2"/>
      </w:pPr>
      <w:r w:rsidRPr="00782935">
        <w:t>damage to vehicle</w:t>
      </w:r>
    </w:p>
    <w:p w:rsidR="00000000" w:rsidRPr="00782935" w:rsidP="00782935">
      <w:pPr>
        <w:pStyle w:val="ListBullet2"/>
      </w:pPr>
      <w:r w:rsidRPr="00782935">
        <w:t>tidal influences</w:t>
      </w:r>
    </w:p>
    <w:p w:rsidR="00000000" w:rsidRPr="00782935" w:rsidP="00782935">
      <w:pPr>
        <w:pStyle w:val="ListBullet2"/>
      </w:pPr>
      <w:r w:rsidRPr="00782935">
        <w:t>fire in vehicle</w:t>
      </w:r>
    </w:p>
    <w:p w:rsidR="00000000" w:rsidRPr="00782935" w:rsidP="00782935">
      <w:pPr>
        <w:pStyle w:val="ListBullet2"/>
      </w:pPr>
      <w:r w:rsidRPr="00782935">
        <w:t>faulty brakes</w:t>
      </w:r>
    </w:p>
    <w:p w:rsidR="00000000" w:rsidRPr="00782935" w:rsidP="00782935">
      <w:pPr>
        <w:pStyle w:val="ListBullet2"/>
      </w:pPr>
      <w:r w:rsidRPr="00782935">
        <w:t>leaking fuel</w:t>
      </w:r>
    </w:p>
    <w:p w:rsidR="00000000" w:rsidRPr="00782935" w:rsidP="00782935">
      <w:pPr>
        <w:pStyle w:val="ListBullet2"/>
      </w:pPr>
      <w:r w:rsidRPr="00782935">
        <w:t>faulty steering mechanism on vehicle</w:t>
      </w:r>
    </w:p>
    <w:p w:rsidR="00000000" w:rsidRPr="00782935" w:rsidP="00782935">
      <w:pPr>
        <w:pStyle w:val="ListBullet2"/>
      </w:pPr>
      <w:r w:rsidRPr="00782935">
        <w:t>animals and objects in vehicle path</w:t>
      </w:r>
    </w:p>
    <w:p w:rsidR="00000000" w:rsidRPr="00782935" w:rsidP="00782935">
      <w:pPr>
        <w:pStyle w:val="ListBullet2"/>
      </w:pPr>
      <w:r w:rsidRPr="00782935">
        <w:t>crocodiles and snakes in some areas</w:t>
      </w:r>
    </w:p>
    <w:p w:rsidR="00000000" w:rsidRPr="00782935" w:rsidP="00782935">
      <w:pPr>
        <w:pStyle w:val="ListBullet2"/>
      </w:pPr>
      <w:r w:rsidRPr="00782935">
        <w:t>windy or foggy sections of terrain</w:t>
      </w:r>
    </w:p>
    <w:p w:rsidR="00000000" w:rsidRPr="00782935" w:rsidP="00782935">
      <w:pPr>
        <w:pStyle w:val="ListBullet2"/>
      </w:pPr>
      <w:r w:rsidRPr="00782935">
        <w:t>steep slopes</w:t>
      </w:r>
    </w:p>
    <w:p w:rsidR="00000000" w:rsidRPr="00782935" w:rsidP="00782935">
      <w:pPr>
        <w:pStyle w:val="ListBullet2"/>
      </w:pPr>
      <w:r w:rsidRPr="00782935">
        <w:t>side slopes</w:t>
      </w:r>
    </w:p>
    <w:p w:rsidR="00000000" w:rsidRPr="00782935" w:rsidP="00782935">
      <w:pPr>
        <w:pStyle w:val="ListBullet2"/>
      </w:pPr>
      <w:r w:rsidRPr="00782935">
        <w:t>slippery surfaces</w:t>
      </w:r>
    </w:p>
    <w:p w:rsidR="00000000" w:rsidRPr="00782935" w:rsidP="00782935">
      <w:pPr>
        <w:pStyle w:val="ListBullet2"/>
      </w:pPr>
      <w:r w:rsidRPr="00782935">
        <w:t>land slides</w:t>
      </w:r>
    </w:p>
    <w:p w:rsidR="00000000" w:rsidRPr="00782935" w:rsidP="00782935">
      <w:pPr>
        <w:pStyle w:val="ListBullet2"/>
      </w:pPr>
      <w:r w:rsidRPr="00782935">
        <w:t>overhead tree limbs</w:t>
      </w:r>
    </w:p>
    <w:p w:rsidR="00000000" w:rsidRPr="00782935" w:rsidP="00782935">
      <w:pPr>
        <w:pStyle w:val="ListBullet2"/>
      </w:pPr>
      <w:r w:rsidRPr="00782935">
        <w:t>black ice</w:t>
      </w:r>
    </w:p>
    <w:p w:rsidR="00000000" w:rsidRPr="00782935" w:rsidP="00782935">
      <w:pPr>
        <w:pStyle w:val="ListBullet2"/>
      </w:pPr>
      <w:r w:rsidRPr="00782935">
        <w:t>towing trailers</w:t>
      </w:r>
    </w:p>
    <w:p w:rsidR="00000000" w:rsidRPr="00782935" w:rsidP="00782935">
      <w:pPr>
        <w:pStyle w:val="ListBullet2"/>
      </w:pPr>
      <w:r w:rsidRPr="00782935">
        <w:t>other vehicles</w:t>
      </w:r>
    </w:p>
    <w:p w:rsidR="00000000" w:rsidRPr="00782935" w:rsidP="00782935">
      <w:pPr>
        <w:pStyle w:val="ListBullet2"/>
      </w:pPr>
      <w:r w:rsidRPr="00782935">
        <w:t>fallen trees, limbs and logs</w:t>
      </w:r>
    </w:p>
    <w:p w:rsidR="00000000" w:rsidRPr="00782935" w:rsidP="00782935">
      <w:pPr>
        <w:pStyle w:val="ListBullet2"/>
      </w:pPr>
      <w:r w:rsidRPr="00782935">
        <w:t>icy terrain</w:t>
      </w:r>
    </w:p>
    <w:p w:rsidR="00000000" w:rsidRPr="00782935" w:rsidP="00782935">
      <w:pPr>
        <w:pStyle w:val="ListBullet2"/>
      </w:pPr>
      <w:r w:rsidRPr="00782935">
        <w:t>flooded terrain</w:t>
      </w:r>
    </w:p>
    <w:p w:rsidR="00000000" w:rsidRPr="00782935" w:rsidP="00782935">
      <w:pPr>
        <w:pStyle w:val="ListBullet2"/>
      </w:pPr>
      <w:r w:rsidRPr="00782935">
        <w:t>oil on road</w:t>
      </w:r>
    </w:p>
    <w:p w:rsidR="00000000" w:rsidRPr="00782935" w:rsidP="00782935">
      <w:pPr>
        <w:pStyle w:val="ListBullet2"/>
      </w:pPr>
      <w:r w:rsidRPr="00782935">
        <w:t>parked vehicles on road</w:t>
      </w:r>
    </w:p>
    <w:p w:rsidR="00000000" w:rsidRPr="00782935" w:rsidP="00782935">
      <w:pPr>
        <w:pStyle w:val="ListBullet2"/>
      </w:pPr>
      <w:r w:rsidRPr="00782935">
        <w:t>pedestrians on or near the road</w:t>
      </w:r>
    </w:p>
    <w:p w:rsidR="00000000" w:rsidRPr="00782935" w:rsidP="00782935">
      <w:pPr>
        <w:pStyle w:val="ListBullet2"/>
      </w:pPr>
      <w:r w:rsidRPr="00782935">
        <w:t>poor visibility</w:t>
      </w:r>
    </w:p>
    <w:p w:rsidR="00000000" w:rsidRPr="00782935" w:rsidP="00782935">
      <w:pPr>
        <w:pStyle w:val="ListBullet"/>
      </w:pPr>
      <w:r w:rsidRPr="00782935">
        <w:t xml:space="preserve">4x4 driving techniques </w:t>
      </w:r>
      <w:r w:rsidRPr="00782935">
        <w:t>in different terrains including:</w:t>
      </w:r>
    </w:p>
    <w:p w:rsidR="00000000" w:rsidRPr="00782935" w:rsidP="00782935">
      <w:pPr>
        <w:pStyle w:val="ListBullet2"/>
      </w:pPr>
      <w:r w:rsidRPr="00782935">
        <w:t>smooth</w:t>
      </w:r>
    </w:p>
    <w:p w:rsidR="00000000" w:rsidRPr="00782935" w:rsidP="00782935">
      <w:pPr>
        <w:pStyle w:val="ListBullet2"/>
      </w:pPr>
      <w:r w:rsidRPr="00782935">
        <w:t>rough</w:t>
      </w:r>
    </w:p>
    <w:p w:rsidR="00000000" w:rsidRPr="00782935" w:rsidP="00782935">
      <w:pPr>
        <w:pStyle w:val="ListBullet2"/>
      </w:pPr>
      <w:r w:rsidRPr="00782935">
        <w:t>uneven</w:t>
      </w:r>
    </w:p>
    <w:p w:rsidR="00000000" w:rsidRPr="00782935" w:rsidP="00782935">
      <w:pPr>
        <w:pStyle w:val="ListBullet2"/>
      </w:pPr>
      <w:r w:rsidRPr="00782935">
        <w:t>slippery</w:t>
      </w:r>
    </w:p>
    <w:p w:rsidR="00000000" w:rsidRPr="00782935" w:rsidP="00782935">
      <w:pPr>
        <w:pStyle w:val="ListBullet2"/>
      </w:pPr>
      <w:r w:rsidRPr="00782935">
        <w:t>wet</w:t>
      </w:r>
    </w:p>
    <w:p w:rsidR="00000000" w:rsidRPr="00782935" w:rsidP="00782935">
      <w:pPr>
        <w:pStyle w:val="ListBullet2"/>
      </w:pPr>
      <w:r w:rsidRPr="00782935">
        <w:t>boggy</w:t>
      </w:r>
    </w:p>
    <w:p w:rsidR="00000000" w:rsidRPr="00782935" w:rsidP="00782935">
      <w:pPr>
        <w:pStyle w:val="ListBullet2"/>
      </w:pPr>
      <w:r w:rsidRPr="00782935">
        <w:t>sandy</w:t>
      </w:r>
    </w:p>
    <w:p w:rsidR="00000000" w:rsidRPr="00782935" w:rsidP="00782935">
      <w:pPr>
        <w:pStyle w:val="ListBullet2"/>
      </w:pPr>
      <w:r w:rsidRPr="00782935">
        <w:t xml:space="preserve">steep or hilly </w:t>
      </w:r>
    </w:p>
    <w:p w:rsidR="00000000" w:rsidRPr="00782935" w:rsidP="00782935">
      <w:pPr>
        <w:pStyle w:val="ListBullet2"/>
      </w:pPr>
      <w:r w:rsidRPr="00782935">
        <w:t>rock</w:t>
      </w:r>
    </w:p>
    <w:p w:rsidR="00000000" w:rsidRPr="00782935" w:rsidP="00782935">
      <w:pPr>
        <w:pStyle w:val="ListBullet2"/>
      </w:pPr>
      <w:r w:rsidRPr="00782935">
        <w:t>icy</w:t>
      </w:r>
    </w:p>
    <w:p w:rsidR="00000000" w:rsidRPr="00782935" w:rsidP="00782935">
      <w:pPr>
        <w:pStyle w:val="ListBullet2"/>
      </w:pPr>
      <w:r w:rsidRPr="00782935">
        <w:t>snow</w:t>
      </w:r>
    </w:p>
    <w:p w:rsidR="00000000" w:rsidRPr="00782935" w:rsidP="00782935">
      <w:pPr>
        <w:pStyle w:val="ListBullet2"/>
      </w:pPr>
      <w:r w:rsidRPr="00782935">
        <w:t>mud, including:</w:t>
      </w:r>
    </w:p>
    <w:p w:rsidR="00000000" w:rsidRPr="00782935" w:rsidP="00782935">
      <w:pPr>
        <w:pStyle w:val="ListBullet3"/>
      </w:pPr>
      <w:r w:rsidRPr="00782935">
        <w:t>brown clay</w:t>
      </w:r>
    </w:p>
    <w:p w:rsidR="00000000" w:rsidRPr="00782935" w:rsidP="00782935">
      <w:pPr>
        <w:pStyle w:val="ListBullet3"/>
      </w:pPr>
      <w:r w:rsidRPr="00782935">
        <w:t>black silt</w:t>
      </w:r>
    </w:p>
    <w:p w:rsidR="00000000" w:rsidRPr="00782935" w:rsidP="00782935">
      <w:pPr>
        <w:pStyle w:val="ListBullet3"/>
      </w:pPr>
      <w:r w:rsidRPr="00782935">
        <w:t>salt pan mud</w:t>
      </w:r>
    </w:p>
    <w:p w:rsidR="00000000" w:rsidRPr="00782935" w:rsidP="00782935">
      <w:pPr>
        <w:pStyle w:val="ListBullet3"/>
      </w:pPr>
      <w:r w:rsidRPr="00782935">
        <w:t>red</w:t>
      </w:r>
    </w:p>
    <w:p w:rsidR="00000000" w:rsidRPr="00782935" w:rsidP="00782935">
      <w:pPr>
        <w:pStyle w:val="ListBullet2"/>
      </w:pPr>
      <w:r w:rsidRPr="00782935">
        <w:t>hard ground</w:t>
      </w:r>
    </w:p>
    <w:p w:rsidR="00000000" w:rsidRPr="00782935" w:rsidP="00782935">
      <w:pPr>
        <w:pStyle w:val="ListBullet2"/>
      </w:pPr>
      <w:r w:rsidRPr="00782935">
        <w:t>water</w:t>
      </w:r>
    </w:p>
    <w:p w:rsidR="00000000" w:rsidRPr="00782935" w:rsidP="00782935">
      <w:pPr>
        <w:pStyle w:val="ListBullet"/>
      </w:pPr>
      <w:r w:rsidRPr="00782935">
        <w:t>operational knowledge of a 4x4 vehicle, including controls, instruments, indicators and their use</w:t>
      </w:r>
    </w:p>
    <w:p w:rsidR="00000000" w:rsidRPr="00782935" w:rsidP="00782935">
      <w:pPr>
        <w:pStyle w:val="ListBullet"/>
      </w:pPr>
      <w:r w:rsidRPr="00782935">
        <w:t xml:space="preserve">tyre management principles for checking, changing and maintenance </w:t>
      </w:r>
    </w:p>
    <w:p w:rsidR="00000000" w:rsidRPr="00782935" w:rsidP="00782935">
      <w:pPr>
        <w:pStyle w:val="ListBullet"/>
      </w:pPr>
      <w:r w:rsidRPr="00782935">
        <w:t>workplace communication channels and protocols</w:t>
      </w:r>
    </w:p>
    <w:p w:rsidR="00000000" w:rsidRPr="00782935" w:rsidP="00782935">
      <w:pPr>
        <w:pStyle w:val="ListBullet"/>
      </w:pPr>
      <w:r w:rsidRPr="00782935">
        <w:t>techniques for travelling in convoy</w:t>
      </w:r>
    </w:p>
    <w:p w:rsidR="00000000" w:rsidRPr="00782935" w:rsidP="00782935">
      <w:pPr>
        <w:pStyle w:val="ListBullet"/>
      </w:pPr>
      <w:r w:rsidRPr="00782935">
        <w:t>problem identification and resolution strategies, and common fault-finding techniques relevant to safely operating a four wheel drive vehicle</w:t>
      </w:r>
    </w:p>
    <w:p w:rsidR="00000000" w:rsidRPr="00782935" w:rsidP="00782935">
      <w:pPr>
        <w:pStyle w:val="ListBullet"/>
      </w:pPr>
      <w:r w:rsidRPr="00782935">
        <w:t>types of tools and equipment relating to a 4x4 vehicle, and procedures for their safe use and maintenance</w:t>
      </w:r>
    </w:p>
    <w:p w:rsidR="00000000" w:rsidRPr="00782935" w:rsidP="00782935">
      <w:pPr>
        <w:pStyle w:val="ListBullet"/>
      </w:pPr>
      <w:r w:rsidRPr="00782935">
        <w:t>maintena</w:t>
      </w:r>
      <w:r w:rsidRPr="00782935">
        <w:t>nce equipment including spares and fluids</w:t>
      </w:r>
    </w:p>
    <w:p w:rsidR="00000000" w:rsidRPr="00782935" w:rsidP="00782935">
      <w:pPr>
        <w:pStyle w:val="ListBullet"/>
      </w:pPr>
      <w:r w:rsidRPr="00782935">
        <w:t>procedures for recording and reporting workplace information.</w:t>
      </w:r>
    </w:p>
    <w:p w:rsidR="00000000" w:rsidRPr="00782935" w:rsidP="00782935">
      <w:pPr>
        <w:pStyle w:val="AllowPageBreak"/>
      </w:pPr>
    </w:p>
    <w:p w:rsidR="00000000" w:rsidRPr="00782935" w:rsidP="00782935">
      <w:pPr>
        <w:pStyle w:val="Heading1"/>
      </w:pPr>
      <w:bookmarkStart w:id="4" w:name="O_912878"/>
      <w:bookmarkEnd w:id="4"/>
      <w:r w:rsidRPr="00782935">
        <w:t>Assessment Conditions</w:t>
      </w:r>
    </w:p>
    <w:p w:rsidR="00000000" w:rsidRPr="00782935" w:rsidP="005F192B">
      <w:pPr>
        <w:pStyle w:val="BodyText"/>
      </w:pPr>
      <w:r w:rsidRPr="00782935">
        <w:t>The following resources must be made available:</w:t>
      </w:r>
    </w:p>
    <w:p w:rsidR="00000000" w:rsidRPr="00782935" w:rsidP="00782935">
      <w:pPr>
        <w:pStyle w:val="ListBullet"/>
      </w:pPr>
      <w:r w:rsidRPr="00782935">
        <w:t>workplace location or simulated workplace offering conditions in</w:t>
      </w:r>
      <w:r w:rsidRPr="00782935">
        <w:t xml:space="preserve">cluding different terrain on unsealed roads and steep slopes </w:t>
      </w:r>
    </w:p>
    <w:p w:rsidR="00000000" w:rsidRPr="00782935" w:rsidP="00782935">
      <w:pPr>
        <w:pStyle w:val="ListBullet"/>
      </w:pPr>
      <w:r w:rsidRPr="00782935">
        <w:t>materials and equipment relevant to undertaking work applicable to this unit, including manual or automatic four-wheel drive or all-wheel drive</w:t>
      </w:r>
    </w:p>
    <w:p w:rsidR="00000000" w:rsidRPr="00782935" w:rsidP="00782935">
      <w:pPr>
        <w:pStyle w:val="ListBullet"/>
      </w:pPr>
      <w:r w:rsidRPr="00782935">
        <w:t>specifications and work instructions relevant to w</w:t>
      </w:r>
      <w:r w:rsidRPr="00782935">
        <w:t>orkplace requirements and the safe operation of four wheel drive vehicles</w:t>
      </w:r>
    </w:p>
    <w:p w:rsidR="00000000" w:rsidRPr="00782935" w:rsidP="00782935">
      <w:pPr>
        <w:pStyle w:val="ListBullet"/>
      </w:pPr>
      <w:r w:rsidRPr="00782935">
        <w:t>personal protective equipment required for operating a four wheel drive on unsealed roads</w:t>
      </w:r>
    </w:p>
    <w:p w:rsidR="00000000" w:rsidRPr="00782935" w:rsidP="00782935">
      <w:pPr>
        <w:pStyle w:val="ListBullet"/>
      </w:pPr>
      <w:r w:rsidRPr="00782935">
        <w:t>relevant personnel for the purposes of communicating information.</w:t>
      </w:r>
    </w:p>
    <w:p w:rsidR="00000000" w:rsidRPr="00782935" w:rsidP="005F192B">
      <w:pPr>
        <w:pStyle w:val="BodyText"/>
      </w:pPr>
      <w:r w:rsidRPr="00782935">
        <w:t>Competency is to be assess</w:t>
      </w:r>
      <w:r w:rsidRPr="00782935">
        <w:t>ed in the workplace or a simulated environment that accurately reflects performance in a real workplace setting.</w:t>
      </w:r>
    </w:p>
    <w:p w:rsidR="00000000" w:rsidRPr="00782935" w:rsidP="005F192B">
      <w:pPr>
        <w:pStyle w:val="Heading3"/>
      </w:pPr>
      <w:r w:rsidRPr="00782935">
        <w:rPr>
          <w:rStyle w:val="SpecialBold"/>
        </w:rPr>
        <w:t>Assessor requirements</w:t>
      </w:r>
    </w:p>
    <w:p w:rsidR="00000000" w:rsidRPr="00782935" w:rsidP="005F192B">
      <w:pPr>
        <w:pStyle w:val="BodyText"/>
      </w:pPr>
      <w:r w:rsidRPr="00782935">
        <w:t>Assessors must:</w:t>
      </w:r>
    </w:p>
    <w:p w:rsidR="00000000" w:rsidRPr="00782935" w:rsidP="00782935">
      <w:pPr>
        <w:pStyle w:val="ListBullet2"/>
      </w:pPr>
      <w:r w:rsidRPr="00782935">
        <w:t>hold the appropriate assessor competency standards as outlined in regulations; and</w:t>
      </w:r>
    </w:p>
    <w:p w:rsidR="00000000" w:rsidRPr="00782935" w:rsidP="00782935">
      <w:pPr>
        <w:pStyle w:val="ListBullet2"/>
      </w:pPr>
      <w:r w:rsidRPr="00782935">
        <w:t>be able to demons</w:t>
      </w:r>
      <w:r w:rsidRPr="00782935">
        <w:t>trate vocational competencies at least to the level being assessed; and</w:t>
      </w:r>
    </w:p>
    <w:p w:rsidR="00000000" w:rsidRPr="00782935" w:rsidP="00782935">
      <w:pPr>
        <w:pStyle w:val="ListBullet2"/>
      </w:pPr>
      <w:r w:rsidRPr="00782935">
        <w:t>be able to demonstrate how they are continuing to develop their VET knowledge and skills as well as maintaining their industry currency and assessor competence.</w:t>
      </w:r>
    </w:p>
    <w:p w:rsidR="00000000" w:rsidRPr="00782935" w:rsidP="00782935">
      <w:pPr>
        <w:pStyle w:val="AllowPageBreak"/>
      </w:pPr>
    </w:p>
    <w:p w:rsidR="00000000" w:rsidRPr="00782935" w:rsidP="00782935">
      <w:pPr>
        <w:pStyle w:val="Heading1"/>
      </w:pPr>
      <w:bookmarkStart w:id="5" w:name="O_912881"/>
      <w:bookmarkEnd w:id="5"/>
      <w:r w:rsidRPr="00782935">
        <w:t>Links</w:t>
      </w:r>
    </w:p>
    <w:p w:rsidR="00000000" w:rsidRPr="00782935" w:rsidP="005F192B">
      <w:pPr>
        <w:pStyle w:val="BodyText"/>
      </w:pPr>
      <w:r w:rsidRPr="007829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F74C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82935" w:rsidP="00782935"/>
    <w:sectPr w:rsidSect="007829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9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935" w:rsidRPr="005F192B" w:rsidP="005F19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9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92B" w:rsidP="007829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192B" w:rsidP="007829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F192B" w:rsidP="007829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9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9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2935" w:rsidRPr="005F192B" w:rsidP="005F19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9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92B" w:rsidRPr="002D2AF8" w:rsidP="007829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FWPCOT3259 Operate a four wheel drive on unsealed roads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5F192B" w:rsidP="007829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34F1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46F9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8661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29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29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29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29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29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29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29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29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29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29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29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2935"/>
  </w:style>
  <w:style w:type="character" w:customStyle="1" w:styleId="Heading1Char">
    <w:name w:val="Heading 1 Char"/>
    <w:basedOn w:val="DefaultParagraphFont"/>
    <w:link w:val="Heading1"/>
    <w:rsid w:val="007829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29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29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293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2935"/>
    <w:rPr>
      <w:b/>
      <w:spacing w:val="0"/>
    </w:rPr>
  </w:style>
  <w:style w:type="paragraph" w:styleId="ListBullet2">
    <w:name w:val="List Bullet 2"/>
    <w:basedOn w:val="List2"/>
    <w:rsid w:val="0078293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829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29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8293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78293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829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29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29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29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29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29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29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29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29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29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29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29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29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29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29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29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29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29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29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29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29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29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29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29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29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29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29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29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29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29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29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29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2935"/>
    <w:rPr>
      <w:i/>
    </w:rPr>
  </w:style>
  <w:style w:type="paragraph" w:styleId="Caption">
    <w:name w:val="caption"/>
    <w:basedOn w:val="BodyText"/>
    <w:next w:val="Normal"/>
    <w:qFormat/>
    <w:rsid w:val="007829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29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29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2935"/>
  </w:style>
  <w:style w:type="paragraph" w:styleId="TableofFigures">
    <w:name w:val="table of figures"/>
    <w:basedOn w:val="Normal"/>
    <w:next w:val="Normal"/>
    <w:semiHidden/>
    <w:rsid w:val="007829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293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82935"/>
    <w:rPr>
      <w:rFonts w:ascii="Wingdings" w:hAnsi="Wingdings"/>
    </w:rPr>
  </w:style>
  <w:style w:type="paragraph" w:customStyle="1" w:styleId="TableHeading">
    <w:name w:val="Table Heading"/>
    <w:basedOn w:val="HeadingBase"/>
    <w:rsid w:val="007829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2935"/>
    <w:rPr>
      <w:color w:val="0033CC"/>
      <w:u w:val="none"/>
    </w:rPr>
  </w:style>
  <w:style w:type="paragraph" w:customStyle="1" w:styleId="BodyTextRight">
    <w:name w:val="Body Text Right"/>
    <w:basedOn w:val="BodyText"/>
    <w:rsid w:val="007829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29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293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29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29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29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2935"/>
    <w:rPr>
      <w:sz w:val="32"/>
    </w:rPr>
  </w:style>
  <w:style w:type="paragraph" w:customStyle="1" w:styleId="HeadingProcedure">
    <w:name w:val="Heading Procedure"/>
    <w:basedOn w:val="HeadingBase"/>
    <w:next w:val="Normal"/>
    <w:rsid w:val="007829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2935"/>
    <w:pPr>
      <w:spacing w:before="60" w:after="60"/>
    </w:pPr>
  </w:style>
  <w:style w:type="paragraph" w:styleId="ListContinue">
    <w:name w:val="List Continue"/>
    <w:basedOn w:val="List"/>
    <w:rsid w:val="00782935"/>
    <w:pPr>
      <w:ind w:firstLine="0"/>
    </w:pPr>
  </w:style>
  <w:style w:type="paragraph" w:customStyle="1" w:styleId="ListNote">
    <w:name w:val="List Note"/>
    <w:basedOn w:val="List"/>
    <w:rsid w:val="007829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29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29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2935"/>
    <w:rPr>
      <w:rFonts w:ascii="Courier New" w:hAnsi="Courier New"/>
    </w:rPr>
  </w:style>
  <w:style w:type="paragraph" w:customStyle="1" w:styleId="NoteBullet">
    <w:name w:val="Note Bullet"/>
    <w:basedOn w:val="Note"/>
    <w:rsid w:val="007829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29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29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29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293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829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29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2935"/>
    <w:rPr>
      <w:b/>
      <w:smallCaps/>
    </w:rPr>
  </w:style>
  <w:style w:type="paragraph" w:customStyle="1" w:styleId="TableListNumber">
    <w:name w:val="Table List Number"/>
    <w:basedOn w:val="ListNumber"/>
    <w:rsid w:val="007829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29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2935"/>
    <w:pPr>
      <w:numPr>
        <w:numId w:val="10"/>
      </w:numPr>
    </w:pPr>
  </w:style>
  <w:style w:type="paragraph" w:customStyle="1" w:styleId="ListAlpha2">
    <w:name w:val="List Alpha 2"/>
    <w:basedOn w:val="List2"/>
    <w:rsid w:val="00782935"/>
    <w:pPr>
      <w:numPr>
        <w:numId w:val="9"/>
      </w:numPr>
    </w:pPr>
  </w:style>
  <w:style w:type="paragraph" w:styleId="List2">
    <w:name w:val="List 2"/>
    <w:basedOn w:val="BodyText"/>
    <w:rsid w:val="007829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29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29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293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8293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82935"/>
    <w:pPr>
      <w:numPr>
        <w:numId w:val="5"/>
      </w:numPr>
    </w:pPr>
  </w:style>
  <w:style w:type="paragraph" w:styleId="ListContinue2">
    <w:name w:val="List Continue 2"/>
    <w:basedOn w:val="List2"/>
    <w:rsid w:val="00782935"/>
    <w:pPr>
      <w:ind w:firstLine="0"/>
    </w:pPr>
  </w:style>
  <w:style w:type="paragraph" w:styleId="ListContinue3">
    <w:name w:val="List Continue 3"/>
    <w:basedOn w:val="List3"/>
    <w:rsid w:val="00782935"/>
    <w:pPr>
      <w:ind w:left="1021" w:firstLine="0"/>
    </w:pPr>
  </w:style>
  <w:style w:type="paragraph" w:styleId="ListContinue4">
    <w:name w:val="List Continue 4"/>
    <w:basedOn w:val="List4"/>
    <w:rsid w:val="00782935"/>
    <w:pPr>
      <w:ind w:firstLine="0"/>
    </w:pPr>
  </w:style>
  <w:style w:type="paragraph" w:styleId="ListContinue5">
    <w:name w:val="List Continue 5"/>
    <w:basedOn w:val="List5"/>
    <w:rsid w:val="00782935"/>
    <w:pPr>
      <w:ind w:firstLine="0"/>
    </w:pPr>
  </w:style>
  <w:style w:type="paragraph" w:styleId="ListNumber3">
    <w:name w:val="List Number 3"/>
    <w:basedOn w:val="List3"/>
    <w:rsid w:val="00782935"/>
    <w:pPr>
      <w:numPr>
        <w:numId w:val="6"/>
      </w:numPr>
    </w:pPr>
  </w:style>
  <w:style w:type="paragraph" w:styleId="ListNumber4">
    <w:name w:val="List Number 4"/>
    <w:basedOn w:val="List4"/>
    <w:rsid w:val="00782935"/>
    <w:pPr>
      <w:numPr>
        <w:numId w:val="7"/>
      </w:numPr>
    </w:pPr>
  </w:style>
  <w:style w:type="paragraph" w:styleId="ListNumber5">
    <w:name w:val="List Number 5"/>
    <w:basedOn w:val="List5"/>
    <w:rsid w:val="00782935"/>
    <w:pPr>
      <w:numPr>
        <w:numId w:val="8"/>
      </w:numPr>
    </w:pPr>
  </w:style>
  <w:style w:type="paragraph" w:styleId="BlockText">
    <w:name w:val="Block Text"/>
    <w:basedOn w:val="Normal"/>
    <w:rsid w:val="007829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29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2935"/>
    <w:rPr>
      <w:sz w:val="16"/>
      <w:vertAlign w:val="superscript"/>
    </w:rPr>
  </w:style>
  <w:style w:type="character" w:customStyle="1" w:styleId="Symbols">
    <w:name w:val="Symbols"/>
    <w:basedOn w:val="DefaultParagraphFont"/>
    <w:rsid w:val="00782935"/>
    <w:rPr>
      <w:rFonts w:ascii="Symbol" w:hAnsi="Symbol"/>
    </w:rPr>
  </w:style>
  <w:style w:type="character" w:customStyle="1" w:styleId="MenuOptions">
    <w:name w:val="Menu Options"/>
    <w:basedOn w:val="DefaultParagraphFont"/>
    <w:rsid w:val="007829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2935"/>
    <w:rPr>
      <w:b/>
    </w:rPr>
  </w:style>
  <w:style w:type="character" w:customStyle="1" w:styleId="Underlined">
    <w:name w:val="Underlined"/>
    <w:basedOn w:val="DefaultParagraphFont"/>
    <w:rsid w:val="00782935"/>
    <w:rPr>
      <w:u w:val="single"/>
    </w:rPr>
  </w:style>
  <w:style w:type="paragraph" w:customStyle="1" w:styleId="TableBodyTextRight">
    <w:name w:val="Table Body Text Right"/>
    <w:basedOn w:val="TableBodyText"/>
    <w:rsid w:val="007829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2935"/>
    <w:rPr>
      <w:sz w:val="18"/>
    </w:rPr>
  </w:style>
  <w:style w:type="paragraph" w:customStyle="1" w:styleId="BodySmallRight">
    <w:name w:val="Body Small Right"/>
    <w:basedOn w:val="BodyTextRight"/>
    <w:rsid w:val="00782935"/>
    <w:rPr>
      <w:sz w:val="18"/>
      <w:szCs w:val="18"/>
    </w:rPr>
  </w:style>
  <w:style w:type="paragraph" w:customStyle="1" w:styleId="MarginEdition">
    <w:name w:val="Margin Edition"/>
    <w:basedOn w:val="MarginNote"/>
    <w:rsid w:val="007829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2935"/>
    <w:rPr>
      <w:sz w:val="2"/>
      <w:szCs w:val="2"/>
    </w:rPr>
  </w:style>
  <w:style w:type="character" w:customStyle="1" w:styleId="Small">
    <w:name w:val="Small"/>
    <w:basedOn w:val="DefaultParagraphFont"/>
    <w:rsid w:val="00782935"/>
    <w:rPr>
      <w:sz w:val="16"/>
    </w:rPr>
  </w:style>
  <w:style w:type="paragraph" w:customStyle="1" w:styleId="WideTable">
    <w:name w:val="Wide Table"/>
    <w:basedOn w:val="Normal"/>
    <w:rsid w:val="007829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2935"/>
  </w:style>
  <w:style w:type="paragraph" w:styleId="Quote">
    <w:name w:val="Quote"/>
    <w:basedOn w:val="Heading1"/>
    <w:link w:val="QuoteChar"/>
    <w:qFormat/>
    <w:rsid w:val="007829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29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2935"/>
    <w:pPr>
      <w:pageBreakBefore/>
    </w:pPr>
  </w:style>
  <w:style w:type="paragraph" w:customStyle="1" w:styleId="Border">
    <w:name w:val="Border"/>
    <w:basedOn w:val="Normal"/>
    <w:qFormat/>
    <w:rsid w:val="007829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29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29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29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29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29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29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29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29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2935"/>
    <w:rPr>
      <w:u w:val="single"/>
    </w:rPr>
  </w:style>
  <w:style w:type="paragraph" w:styleId="BalloonText">
    <w:name w:val="Balloon Text"/>
    <w:basedOn w:val="Normal"/>
    <w:link w:val="BalloonTextChar"/>
    <w:rsid w:val="007829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29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29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29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29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29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2935"/>
    <w:pPr>
      <w:spacing w:before="0" w:after="0"/>
    </w:pPr>
  </w:style>
  <w:style w:type="paragraph" w:customStyle="1" w:styleId="BodyTextBold">
    <w:name w:val="Body Text Bold"/>
    <w:basedOn w:val="BodyText"/>
    <w:qFormat/>
    <w:rsid w:val="00782935"/>
    <w:rPr>
      <w:b/>
    </w:rPr>
  </w:style>
  <w:style w:type="character" w:styleId="Hyperlink">
    <w:name w:val="Hyperlink"/>
    <w:basedOn w:val="DefaultParagraphFont"/>
    <w:uiPriority w:val="99"/>
    <w:unhideWhenUsed/>
    <w:rsid w:val="005F19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946</Words>
  <Characters>5900</Characters>
  <Application>Microsoft Office Word</Application>
  <DocSecurity>0</DocSecurity>
  <Lines>178</Lines>
  <Paragraphs>155</Paragraphs>
  <ScaleCrop>false</ScaleCrop>
  <Company>Author-it Software Corporation Ltd.</Company>
  <LinksUpToDate>false</LinksUpToDate>
  <CharactersWithSpaces>6691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FWPCOT3259 Operate a four wheel drive on unsealed roads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2023-01-24T15:32:00Z</dcterms:created>
  <dcterms:modified xsi:type="dcterms:W3CDTF">2023-01-24T15:32:00Z</dcterms:modified>
</cp:coreProperties>
</file>