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CF3" w:rsidP="00716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FWPCOT3201 Hand sharpen knives and blades</w:t>
      </w:r>
      <w:r>
        <w:fldChar w:fldCharType="end"/>
      </w:r>
    </w:p>
    <w:p w:rsidR="00716CF3" w:rsidP="00716CF3">
      <w:pPr>
        <w:pStyle w:val="Version"/>
        <w:sectPr w:rsidSect="00FE5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891" w:rsidP="00FE5891">
      <w:pPr>
        <w:pStyle w:val="SuperHeading"/>
      </w:pPr>
      <w:r w:rsidRPr="00FE5891">
        <w:t>Assessment Requirements for FWPCOT3201 Hand sharpen knives and blades</w:t>
      </w:r>
    </w:p>
    <w:p w:rsidR="00000000" w:rsidRPr="00FE5891" w:rsidP="00FE5891">
      <w:pPr>
        <w:pStyle w:val="Heading1"/>
      </w:pPr>
      <w:bookmarkStart w:id="1" w:name="O_911302"/>
      <w:bookmarkEnd w:id="1"/>
      <w:r w:rsidRPr="00FE58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FE5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891" w:rsidP="00FE5891">
            <w:pPr>
              <w:pStyle w:val="BodyText"/>
            </w:pPr>
            <w:r w:rsidRPr="00FE5891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891">
            <w:pPr>
              <w:pStyle w:val="BodyText"/>
              <w:rPr>
                <w:lang w:val="en-NZ"/>
              </w:rPr>
            </w:pPr>
            <w:r w:rsidRPr="00FE5891">
              <w:rPr>
                <w:rStyle w:val="SpecialBold"/>
              </w:rPr>
              <w:t>Comment</w:t>
            </w:r>
          </w:p>
        </w:tc>
      </w:tr>
      <w:tr w:rsidTr="00FE5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891">
            <w:pPr>
              <w:pStyle w:val="BodyText"/>
              <w:rPr>
                <w:lang w:val="en-NZ"/>
              </w:rPr>
            </w:pPr>
            <w:r w:rsidRPr="00FE5891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891" w:rsidP="00FE5891">
            <w:pPr>
              <w:pStyle w:val="BodyText"/>
            </w:pPr>
            <w:r w:rsidRPr="00FE5891">
              <w:t xml:space="preserve">Replaces equivalent unit FPICOT3201B Hand sharpen knives and blades, which was </w:t>
            </w:r>
            <w:r w:rsidRPr="00FE5891">
              <w:t>first released with FPI11 Forest and Forest Products Training Package Version 2.2.  This is the first release of this unit in the new standards format.</w:t>
            </w:r>
          </w:p>
          <w:p w:rsidR="00000000" w:rsidRPr="00FE5891" w:rsidP="00FE5891">
            <w:pPr>
              <w:pStyle w:val="BodyText"/>
            </w:pPr>
            <w:r w:rsidRPr="00FE5891">
              <w:t>Assessment requirements now specify the performance and knowledge evidence, as well as assessment condit</w:t>
            </w:r>
            <w:r w:rsidRPr="00FE5891">
              <w:t>ions for this unit of competency. 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FE5891" w:rsidP="00FE5891">
      <w:pPr>
        <w:pStyle w:val="BodyText"/>
      </w:pPr>
    </w:p>
    <w:p w:rsidR="00000000" w:rsidRPr="00FE5891" w:rsidP="00FE5891">
      <w:pPr>
        <w:pStyle w:val="AllowPageBreak"/>
      </w:pPr>
    </w:p>
    <w:p w:rsidR="00000000" w:rsidRPr="00FE5891" w:rsidP="00FE5891">
      <w:pPr>
        <w:pStyle w:val="Heading1"/>
      </w:pPr>
      <w:bookmarkStart w:id="2" w:name="O_911303"/>
      <w:bookmarkEnd w:id="2"/>
      <w:r w:rsidRPr="00FE5891">
        <w:t>Performance Evidence</w:t>
      </w:r>
    </w:p>
    <w:p w:rsidR="00000000" w:rsidRPr="00FE5891" w:rsidP="00716CF3">
      <w:pPr>
        <w:pStyle w:val="BodyText"/>
      </w:pPr>
      <w:r w:rsidRPr="00FE5891">
        <w:t>A person demonstrating c</w:t>
      </w:r>
      <w:r w:rsidRPr="00FE5891">
        <w:t xml:space="preserve">ompetency in this unit must satisfy all of the elements, performance criteria and foundation skills of this unit.  If a specific volume or frequency is not stated below, then evidence must be provided that the following requirements have been performed on </w:t>
      </w:r>
      <w:r w:rsidRPr="00FE5891">
        <w:t>at least one occasion:</w:t>
      </w:r>
    </w:p>
    <w:p w:rsidR="00000000" w:rsidRPr="00FE5891" w:rsidP="00FE5891">
      <w:pPr>
        <w:pStyle w:val="ListBullet"/>
      </w:pPr>
      <w:r w:rsidRPr="00FE5891">
        <w:t>follow organisational policies and procedures relevant to hand sharpening knives and blades</w:t>
      </w:r>
    </w:p>
    <w:p w:rsidR="00000000" w:rsidRPr="00FE5891" w:rsidP="00FE5891">
      <w:pPr>
        <w:pStyle w:val="ListBullet"/>
      </w:pPr>
      <w:r w:rsidRPr="00FE5891">
        <w:t>safely and effectively hand sharpen knives and blades, using powered and manual sharpening equipment</w:t>
      </w:r>
    </w:p>
    <w:p w:rsidR="00000000" w:rsidRPr="00FE5891" w:rsidP="00FE5891">
      <w:pPr>
        <w:pStyle w:val="ListBullet"/>
      </w:pPr>
      <w:r w:rsidRPr="00FE5891">
        <w:t>follow requirements of work order</w:t>
      </w:r>
    </w:p>
    <w:p w:rsidR="00000000" w:rsidRPr="00FE5891" w:rsidP="00FE5891">
      <w:pPr>
        <w:pStyle w:val="ListBullet"/>
      </w:pPr>
      <w:r w:rsidRPr="00FE5891">
        <w:t>remove and replace knives and blades from equipment</w:t>
      </w:r>
    </w:p>
    <w:p w:rsidR="00000000" w:rsidRPr="00FE5891" w:rsidP="00FE5891">
      <w:pPr>
        <w:pStyle w:val="ListBullet"/>
      </w:pPr>
      <w:r w:rsidRPr="00FE5891">
        <w:t>record and report workplace activity.</w:t>
      </w:r>
    </w:p>
    <w:p w:rsidR="00000000" w:rsidRPr="00FE5891" w:rsidP="00FE5891">
      <w:pPr>
        <w:pStyle w:val="AllowPageBreak"/>
      </w:pPr>
    </w:p>
    <w:p w:rsidR="00000000" w:rsidRPr="00FE5891" w:rsidP="00FE5891">
      <w:pPr>
        <w:pStyle w:val="Heading1"/>
      </w:pPr>
      <w:bookmarkStart w:id="3" w:name="O_911304"/>
      <w:bookmarkEnd w:id="3"/>
      <w:r w:rsidRPr="00FE5891">
        <w:t>Knowledge Evidence</w:t>
      </w:r>
    </w:p>
    <w:p w:rsidR="00000000" w:rsidRPr="00FE5891" w:rsidP="00716CF3">
      <w:pPr>
        <w:pStyle w:val="BodyText"/>
      </w:pPr>
      <w:r w:rsidRPr="00FE5891">
        <w:t>A person competent in this unit must be able to demonstrate knowledge of:</w:t>
      </w:r>
    </w:p>
    <w:p w:rsidR="00000000" w:rsidRPr="00FE5891" w:rsidP="00FE5891">
      <w:pPr>
        <w:pStyle w:val="ListBullet"/>
      </w:pPr>
      <w:r w:rsidRPr="00FE5891">
        <w:t>regulations, standards, codes of practice and establish</w:t>
      </w:r>
      <w:r w:rsidRPr="00FE5891">
        <w:t>ed safe practices for hand sharpening knives and blades</w:t>
      </w:r>
    </w:p>
    <w:p w:rsidR="00000000" w:rsidRPr="00FE5891" w:rsidP="00FE5891">
      <w:pPr>
        <w:pStyle w:val="ListBullet"/>
      </w:pPr>
      <w:r w:rsidRPr="00FE5891">
        <w:t>geometry of knife blades including the pitch and angle that a knife or blade is sharpened at, allowing for the device that the knife or blade is in and the material it will be cutting</w:t>
      </w:r>
    </w:p>
    <w:p w:rsidR="00000000" w:rsidRPr="00FE5891" w:rsidP="00FE5891">
      <w:pPr>
        <w:pStyle w:val="ListBullet"/>
      </w:pPr>
      <w:r w:rsidRPr="00FE5891">
        <w:t>defects of knife</w:t>
      </w:r>
      <w:r w:rsidRPr="00FE5891">
        <w:t xml:space="preserve"> blades including: cutting edges with:</w:t>
      </w:r>
    </w:p>
    <w:p w:rsidR="00000000" w:rsidRPr="00FE5891" w:rsidP="00FE5891">
      <w:pPr>
        <w:pStyle w:val="ListBullet2"/>
      </w:pPr>
      <w:r w:rsidRPr="00FE5891">
        <w:t>burrs</w:t>
      </w:r>
    </w:p>
    <w:p w:rsidR="00000000" w:rsidRPr="00FE5891" w:rsidP="00FE5891">
      <w:pPr>
        <w:pStyle w:val="ListBullet2"/>
      </w:pPr>
      <w:r w:rsidRPr="00FE5891">
        <w:t>burns</w:t>
      </w:r>
    </w:p>
    <w:p w:rsidR="00000000" w:rsidRPr="00FE5891" w:rsidP="00FE5891">
      <w:pPr>
        <w:pStyle w:val="ListBullet2"/>
      </w:pPr>
      <w:r w:rsidRPr="00FE5891">
        <w:t>chips</w:t>
      </w:r>
    </w:p>
    <w:p w:rsidR="00000000" w:rsidRPr="00FE5891" w:rsidP="00FE5891">
      <w:pPr>
        <w:pStyle w:val="ListBullet2"/>
      </w:pPr>
      <w:r w:rsidRPr="00FE5891">
        <w:t>splits</w:t>
      </w:r>
    </w:p>
    <w:p w:rsidR="00000000" w:rsidRPr="00FE5891" w:rsidP="00FE5891">
      <w:pPr>
        <w:pStyle w:val="ListBullet2"/>
      </w:pPr>
      <w:r w:rsidRPr="00FE5891">
        <w:t>dents</w:t>
      </w:r>
    </w:p>
    <w:p w:rsidR="00000000" w:rsidRPr="00FE5891" w:rsidP="00FE5891">
      <w:pPr>
        <w:pStyle w:val="ListBullet"/>
      </w:pPr>
      <w:r w:rsidRPr="00FE5891">
        <w:t>characteristics of metal, knives and blades including at least one of the following:</w:t>
      </w:r>
    </w:p>
    <w:p w:rsidR="00000000" w:rsidRPr="00FE5891" w:rsidP="00FE5891">
      <w:pPr>
        <w:pStyle w:val="ListBullet2"/>
      </w:pPr>
      <w:r w:rsidRPr="00FE5891">
        <w:t>saw blades</w:t>
      </w:r>
    </w:p>
    <w:p w:rsidR="00000000" w:rsidRPr="00FE5891" w:rsidP="00FE5891">
      <w:pPr>
        <w:pStyle w:val="ListBullet2"/>
      </w:pPr>
      <w:r w:rsidRPr="00FE5891">
        <w:t>planer blades</w:t>
      </w:r>
    </w:p>
    <w:p w:rsidR="00000000" w:rsidRPr="00FE5891" w:rsidP="00FE5891">
      <w:pPr>
        <w:pStyle w:val="ListBullet2"/>
      </w:pPr>
      <w:r w:rsidRPr="00FE5891">
        <w:t>thicknesser blades</w:t>
      </w:r>
    </w:p>
    <w:p w:rsidR="00000000" w:rsidRPr="00FE5891" w:rsidP="00FE5891">
      <w:pPr>
        <w:pStyle w:val="ListBullet2"/>
      </w:pPr>
      <w:r w:rsidRPr="00FE5891">
        <w:t>spindle moulder knives</w:t>
      </w:r>
    </w:p>
    <w:p w:rsidR="00000000" w:rsidRPr="00FE5891" w:rsidP="00FE5891">
      <w:pPr>
        <w:pStyle w:val="ListBullet2"/>
      </w:pPr>
      <w:r w:rsidRPr="00FE5891">
        <w:t>another production equipment type with knives or blades.</w:t>
      </w:r>
    </w:p>
    <w:p w:rsidR="00000000" w:rsidRPr="00FE5891" w:rsidP="00FE5891">
      <w:pPr>
        <w:pStyle w:val="ListBullet"/>
      </w:pPr>
      <w:r w:rsidRPr="00FE5891">
        <w:t>sharpening methods and geometry including:</w:t>
      </w:r>
      <w:r w:rsidRPr="00FE5891">
        <w:tab/>
      </w:r>
    </w:p>
    <w:p w:rsidR="00000000" w:rsidRPr="00FE5891" w:rsidP="00FE5891">
      <w:pPr>
        <w:pStyle w:val="ListBullet2"/>
      </w:pPr>
      <w:r w:rsidRPr="00FE5891">
        <w:t>pitch</w:t>
      </w:r>
    </w:p>
    <w:p w:rsidR="00000000" w:rsidRPr="00FE5891" w:rsidP="00FE5891">
      <w:pPr>
        <w:pStyle w:val="ListBullet2"/>
      </w:pPr>
      <w:r w:rsidRPr="00FE5891">
        <w:t xml:space="preserve">depth of cut </w:t>
      </w:r>
    </w:p>
    <w:p w:rsidR="00000000" w:rsidRPr="00FE5891" w:rsidP="00FE5891">
      <w:pPr>
        <w:pStyle w:val="ListBullet2"/>
      </w:pPr>
      <w:r w:rsidRPr="00FE5891">
        <w:t>speed the knife or blade is sharpened at to obtain a sharp edge</w:t>
      </w:r>
    </w:p>
    <w:p w:rsidR="00000000" w:rsidRPr="00FE5891" w:rsidP="00FE5891">
      <w:pPr>
        <w:pStyle w:val="ListBullet"/>
      </w:pPr>
      <w:r w:rsidRPr="00FE5891">
        <w:t>manual sharpening equipment, procedures for their safe use and maint</w:t>
      </w:r>
      <w:r w:rsidRPr="00FE5891">
        <w:t>enance including:</w:t>
      </w:r>
    </w:p>
    <w:p w:rsidR="00000000" w:rsidRPr="00FE5891" w:rsidP="00FE5891">
      <w:pPr>
        <w:pStyle w:val="ListBullet2"/>
      </w:pPr>
      <w:r w:rsidRPr="00FE5891">
        <w:t>power driven sharpening equipment with procedures for safe use and lock-out</w:t>
      </w:r>
    </w:p>
    <w:p w:rsidR="00000000" w:rsidRPr="00FE5891" w:rsidP="00FE5891">
      <w:pPr>
        <w:pStyle w:val="ListBullet2"/>
      </w:pPr>
      <w:r w:rsidRPr="00FE5891">
        <w:t>files (round, triangular, square and flat)</w:t>
      </w:r>
    </w:p>
    <w:p w:rsidR="00000000" w:rsidRPr="00FE5891" w:rsidP="00FE5891">
      <w:pPr>
        <w:pStyle w:val="ListBullet2"/>
      </w:pPr>
      <w:r w:rsidRPr="00FE5891">
        <w:t>honing tools</w:t>
      </w:r>
    </w:p>
    <w:p w:rsidR="00000000" w:rsidRPr="00FE5891" w:rsidP="00FE5891">
      <w:pPr>
        <w:pStyle w:val="ListBullet2"/>
      </w:pPr>
      <w:r w:rsidRPr="00FE5891">
        <w:t>saw sets</w:t>
      </w:r>
    </w:p>
    <w:p w:rsidR="00000000" w:rsidRPr="00FE5891" w:rsidP="00FE5891">
      <w:pPr>
        <w:pStyle w:val="ListBullet"/>
      </w:pPr>
      <w:r w:rsidRPr="00FE5891">
        <w:t>environmental protection requirements, including the safe disposal of waste material, the clean</w:t>
      </w:r>
      <w:r w:rsidRPr="00FE5891">
        <w:t>ing of plant, tools and equipment</w:t>
      </w:r>
    </w:p>
    <w:p w:rsidR="00000000" w:rsidRPr="00FE5891" w:rsidP="00FE5891">
      <w:pPr>
        <w:pStyle w:val="ListBullet"/>
      </w:pPr>
      <w:r w:rsidRPr="00FE5891">
        <w:t>organisational and site standards, requirements, policies and procedures for hand sharpening knives and blades</w:t>
      </w:r>
    </w:p>
    <w:p w:rsidR="00000000" w:rsidRPr="00FE5891" w:rsidP="00FE5891">
      <w:pPr>
        <w:pStyle w:val="ListBullet"/>
      </w:pPr>
      <w:r w:rsidRPr="00FE5891">
        <w:t>environmental risks and hazards associated with hand sharpening knives and blades</w:t>
      </w:r>
    </w:p>
    <w:p w:rsidR="00000000" w:rsidRPr="00FE5891" w:rsidP="00FE5891">
      <w:pPr>
        <w:pStyle w:val="ListBullet"/>
      </w:pPr>
      <w:r w:rsidRPr="00FE5891">
        <w:t>procedures for recording and reporting workplace records and information.</w:t>
      </w:r>
    </w:p>
    <w:p w:rsidR="00000000" w:rsidRPr="00FE5891" w:rsidP="00FE5891">
      <w:pPr>
        <w:pStyle w:val="ListBullet"/>
      </w:pPr>
      <w:r w:rsidRPr="00FE5891">
        <w:t>established communication channels and protocols</w:t>
      </w:r>
    </w:p>
    <w:p w:rsidR="00000000" w:rsidRPr="00FE5891" w:rsidP="00FE5891">
      <w:pPr>
        <w:pStyle w:val="AllowPageBreak"/>
      </w:pPr>
    </w:p>
    <w:p w:rsidR="00000000" w:rsidRPr="00FE5891" w:rsidP="00FE5891">
      <w:pPr>
        <w:pStyle w:val="Heading1"/>
      </w:pPr>
      <w:bookmarkStart w:id="4" w:name="O_911305"/>
      <w:bookmarkEnd w:id="4"/>
      <w:r w:rsidRPr="00FE5891">
        <w:t>Assessment Conditions</w:t>
      </w:r>
    </w:p>
    <w:p w:rsidR="00000000" w:rsidRPr="00FE5891" w:rsidP="00716CF3">
      <w:pPr>
        <w:pStyle w:val="BodyText"/>
      </w:pPr>
      <w:r w:rsidRPr="00FE5891">
        <w:t>The following resources must be made available:</w:t>
      </w:r>
    </w:p>
    <w:p w:rsidR="00000000" w:rsidRPr="00FE5891" w:rsidP="00FE5891">
      <w:pPr>
        <w:pStyle w:val="ListBullet"/>
      </w:pPr>
      <w:r w:rsidRPr="00FE5891">
        <w:t>knives and blades to be hand sharpened</w:t>
      </w:r>
    </w:p>
    <w:p w:rsidR="00000000" w:rsidRPr="00FE5891" w:rsidP="00FE5891">
      <w:pPr>
        <w:pStyle w:val="ListBullet"/>
      </w:pPr>
      <w:r w:rsidRPr="00FE5891">
        <w:t>sharpe</w:t>
      </w:r>
      <w:r w:rsidRPr="00FE5891">
        <w:t>ning equipment</w:t>
      </w:r>
    </w:p>
    <w:p w:rsidR="00000000" w:rsidRPr="00FE5891" w:rsidP="00FE5891">
      <w:pPr>
        <w:pStyle w:val="ListBullet"/>
      </w:pPr>
      <w:r w:rsidRPr="00FE5891">
        <w:t>work order, workplace requirements and site standards for hand sharpening knives and blades.</w:t>
      </w:r>
    </w:p>
    <w:p w:rsidR="00000000" w:rsidRPr="00FE5891" w:rsidP="00FE5891">
      <w:pPr>
        <w:pStyle w:val="ListBullet"/>
      </w:pPr>
      <w:r w:rsidRPr="00FE5891">
        <w:t>relevant personnel for the purposes of communicating information</w:t>
      </w:r>
    </w:p>
    <w:p w:rsidR="00000000" w:rsidRPr="00FE5891" w:rsidP="00716CF3">
      <w:pPr>
        <w:pStyle w:val="BodyText"/>
      </w:pPr>
      <w:r w:rsidRPr="00FE5891">
        <w:t>Competency is to be assessed in the workplace or a simulated environment that accur</w:t>
      </w:r>
      <w:r w:rsidRPr="00FE5891">
        <w:t xml:space="preserve">ately reflects performance in a real workplace setting. </w:t>
      </w:r>
    </w:p>
    <w:p w:rsidR="00000000" w:rsidRPr="00FE5891" w:rsidP="00716CF3">
      <w:pPr>
        <w:pStyle w:val="Heading3"/>
      </w:pPr>
      <w:r w:rsidRPr="00FE5891">
        <w:rPr>
          <w:rStyle w:val="SpecialBold"/>
        </w:rPr>
        <w:t>Assessor requirements</w:t>
      </w:r>
    </w:p>
    <w:p w:rsidR="00000000" w:rsidRPr="00FE5891" w:rsidP="00716CF3">
      <w:pPr>
        <w:pStyle w:val="BodyText"/>
      </w:pPr>
      <w:r w:rsidRPr="00FE5891">
        <w:t>Assessors must:</w:t>
      </w:r>
    </w:p>
    <w:p w:rsidR="00000000" w:rsidRPr="00FE5891" w:rsidP="00FE5891">
      <w:pPr>
        <w:pStyle w:val="ListBullet"/>
      </w:pPr>
      <w:r w:rsidRPr="00FE5891">
        <w:t>hold the appropriate assessor competency standards as outlined in regulations; and</w:t>
      </w:r>
    </w:p>
    <w:p w:rsidR="00000000" w:rsidRPr="00FE5891" w:rsidP="00FE5891">
      <w:pPr>
        <w:pStyle w:val="ListBullet"/>
      </w:pPr>
      <w:r w:rsidRPr="00FE5891">
        <w:t>be able to demonstrate vocational competencies at least to the level being as</w:t>
      </w:r>
      <w:r w:rsidRPr="00FE5891">
        <w:t>sessed; and</w:t>
      </w:r>
    </w:p>
    <w:p w:rsidR="00000000" w:rsidRPr="00FE5891" w:rsidP="00FE5891">
      <w:pPr>
        <w:pStyle w:val="ListBullet"/>
      </w:pPr>
      <w:r w:rsidRPr="00FE5891">
        <w:t>be able to demonstrate how they are continuing to develop their VET knowledge and skills as well as maintaining their industry currency and assessor competence.</w:t>
      </w:r>
    </w:p>
    <w:p w:rsidR="00000000" w:rsidRPr="00FE5891" w:rsidP="00FE5891">
      <w:pPr>
        <w:pStyle w:val="AllowPageBreak"/>
      </w:pPr>
    </w:p>
    <w:p w:rsidR="00000000" w:rsidRPr="00FE5891" w:rsidP="00FE5891">
      <w:pPr>
        <w:pStyle w:val="Heading1"/>
      </w:pPr>
      <w:bookmarkStart w:id="5" w:name="O_911308"/>
      <w:bookmarkEnd w:id="5"/>
      <w:r w:rsidRPr="00FE5891">
        <w:t>Links</w:t>
      </w:r>
    </w:p>
    <w:p w:rsidR="00000000" w:rsidRPr="00FE5891" w:rsidP="00716CF3">
      <w:pPr>
        <w:pStyle w:val="BodyText"/>
      </w:pPr>
      <w:r w:rsidRPr="00FE5891">
        <w:t>Companion Volume implementation guides are found in VETNet -</w:t>
      </w:r>
      <w:r w:rsidRPr="00FE5891">
        <w:t xml:space="preserve">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A1612F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E5891" w:rsidP="00FE5891"/>
    <w:sectPr w:rsidSect="00FE58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891" w:rsidRPr="00716CF3" w:rsidP="00716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F3" w:rsidP="00FE5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CF3" w:rsidP="00FE5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6CF3" w:rsidP="00FE5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891" w:rsidRPr="00716CF3" w:rsidP="00716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F3" w:rsidRPr="002D2AF8" w:rsidP="00FE5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FWPCOT3201 Hand sharpen knives and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16CF3" w:rsidP="00FE5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448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AAA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8CF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891"/>
  </w:style>
  <w:style w:type="character" w:customStyle="1" w:styleId="Heading1Char">
    <w:name w:val="Heading 1 Char"/>
    <w:basedOn w:val="DefaultParagraphFont"/>
    <w:link w:val="Heading1"/>
    <w:rsid w:val="00FE5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8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891"/>
    <w:rPr>
      <w:b/>
      <w:spacing w:val="0"/>
    </w:rPr>
  </w:style>
  <w:style w:type="paragraph" w:styleId="ListBullet2">
    <w:name w:val="List Bullet 2"/>
    <w:basedOn w:val="List2"/>
    <w:rsid w:val="00FE58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5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891"/>
    <w:rPr>
      <w:i/>
    </w:rPr>
  </w:style>
  <w:style w:type="paragraph" w:styleId="Caption">
    <w:name w:val="caption"/>
    <w:basedOn w:val="BodyText"/>
    <w:next w:val="Normal"/>
    <w:qFormat/>
    <w:rsid w:val="00FE5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891"/>
  </w:style>
  <w:style w:type="paragraph" w:styleId="TableofFigures">
    <w:name w:val="table of figures"/>
    <w:basedOn w:val="Normal"/>
    <w:next w:val="Normal"/>
    <w:semiHidden/>
    <w:rsid w:val="00FE5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891"/>
    <w:pPr>
      <w:numPr>
        <w:numId w:val="11"/>
      </w:numPr>
    </w:pPr>
  </w:style>
  <w:style w:type="character" w:customStyle="1" w:styleId="WingdingSymbols">
    <w:name w:val="Wingding Symbols"/>
    <w:rsid w:val="00FE5891"/>
    <w:rPr>
      <w:rFonts w:ascii="Wingdings" w:hAnsi="Wingdings"/>
    </w:rPr>
  </w:style>
  <w:style w:type="paragraph" w:customStyle="1" w:styleId="TableHeading">
    <w:name w:val="Table Heading"/>
    <w:basedOn w:val="HeadingBase"/>
    <w:rsid w:val="00FE5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891"/>
    <w:rPr>
      <w:color w:val="0033CC"/>
      <w:u w:val="none"/>
    </w:rPr>
  </w:style>
  <w:style w:type="paragraph" w:customStyle="1" w:styleId="BodyTextRight">
    <w:name w:val="Body Text Right"/>
    <w:basedOn w:val="BodyText"/>
    <w:rsid w:val="00FE5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8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891"/>
    <w:rPr>
      <w:sz w:val="32"/>
    </w:rPr>
  </w:style>
  <w:style w:type="paragraph" w:customStyle="1" w:styleId="HeadingProcedure">
    <w:name w:val="Heading Procedure"/>
    <w:basedOn w:val="HeadingBase"/>
    <w:next w:val="Normal"/>
    <w:rsid w:val="00FE5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891"/>
    <w:pPr>
      <w:spacing w:before="60" w:after="60"/>
    </w:pPr>
  </w:style>
  <w:style w:type="paragraph" w:styleId="ListContinue">
    <w:name w:val="List Continue"/>
    <w:basedOn w:val="List"/>
    <w:rsid w:val="00FE5891"/>
    <w:pPr>
      <w:ind w:firstLine="0"/>
    </w:pPr>
  </w:style>
  <w:style w:type="paragraph" w:customStyle="1" w:styleId="ListNote">
    <w:name w:val="List Note"/>
    <w:basedOn w:val="List"/>
    <w:rsid w:val="00FE5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891"/>
    <w:rPr>
      <w:rFonts w:ascii="Courier New" w:hAnsi="Courier New"/>
    </w:rPr>
  </w:style>
  <w:style w:type="paragraph" w:customStyle="1" w:styleId="NoteBullet">
    <w:name w:val="Note Bullet"/>
    <w:basedOn w:val="Note"/>
    <w:rsid w:val="00FE5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8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5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891"/>
    <w:rPr>
      <w:b/>
      <w:smallCaps/>
    </w:rPr>
  </w:style>
  <w:style w:type="paragraph" w:customStyle="1" w:styleId="TableListNumber">
    <w:name w:val="Table List Number"/>
    <w:basedOn w:val="ListNumber"/>
    <w:rsid w:val="00FE5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891"/>
    <w:pPr>
      <w:numPr>
        <w:numId w:val="9"/>
      </w:numPr>
    </w:pPr>
  </w:style>
  <w:style w:type="paragraph" w:customStyle="1" w:styleId="ListAlpha2">
    <w:name w:val="List Alpha 2"/>
    <w:basedOn w:val="List2"/>
    <w:rsid w:val="00FE5891"/>
    <w:pPr>
      <w:numPr>
        <w:numId w:val="8"/>
      </w:numPr>
    </w:pPr>
  </w:style>
  <w:style w:type="paragraph" w:styleId="List2">
    <w:name w:val="List 2"/>
    <w:basedOn w:val="BodyText"/>
    <w:rsid w:val="00FE5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89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8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891"/>
    <w:pPr>
      <w:numPr>
        <w:numId w:val="4"/>
      </w:numPr>
    </w:pPr>
  </w:style>
  <w:style w:type="paragraph" w:styleId="ListContinue2">
    <w:name w:val="List Continue 2"/>
    <w:basedOn w:val="List2"/>
    <w:rsid w:val="00FE5891"/>
    <w:pPr>
      <w:ind w:firstLine="0"/>
    </w:pPr>
  </w:style>
  <w:style w:type="paragraph" w:styleId="ListContinue3">
    <w:name w:val="List Continue 3"/>
    <w:basedOn w:val="List3"/>
    <w:rsid w:val="00FE5891"/>
    <w:pPr>
      <w:ind w:left="1021" w:firstLine="0"/>
    </w:pPr>
  </w:style>
  <w:style w:type="paragraph" w:styleId="ListContinue4">
    <w:name w:val="List Continue 4"/>
    <w:basedOn w:val="List4"/>
    <w:rsid w:val="00FE5891"/>
    <w:pPr>
      <w:ind w:firstLine="0"/>
    </w:pPr>
  </w:style>
  <w:style w:type="paragraph" w:styleId="ListContinue5">
    <w:name w:val="List Continue 5"/>
    <w:basedOn w:val="List5"/>
    <w:rsid w:val="00FE5891"/>
    <w:pPr>
      <w:ind w:firstLine="0"/>
    </w:pPr>
  </w:style>
  <w:style w:type="paragraph" w:styleId="ListNumber3">
    <w:name w:val="List Number 3"/>
    <w:basedOn w:val="List3"/>
    <w:rsid w:val="00FE5891"/>
    <w:pPr>
      <w:numPr>
        <w:numId w:val="5"/>
      </w:numPr>
    </w:pPr>
  </w:style>
  <w:style w:type="paragraph" w:styleId="ListNumber4">
    <w:name w:val="List Number 4"/>
    <w:basedOn w:val="List4"/>
    <w:rsid w:val="00FE5891"/>
    <w:pPr>
      <w:numPr>
        <w:numId w:val="6"/>
      </w:numPr>
    </w:pPr>
  </w:style>
  <w:style w:type="paragraph" w:styleId="ListNumber5">
    <w:name w:val="List Number 5"/>
    <w:basedOn w:val="List5"/>
    <w:rsid w:val="00FE5891"/>
    <w:pPr>
      <w:numPr>
        <w:numId w:val="7"/>
      </w:numPr>
    </w:pPr>
  </w:style>
  <w:style w:type="paragraph" w:styleId="BlockText">
    <w:name w:val="Block Text"/>
    <w:basedOn w:val="Normal"/>
    <w:rsid w:val="00FE5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891"/>
    <w:rPr>
      <w:sz w:val="16"/>
      <w:vertAlign w:val="superscript"/>
    </w:rPr>
  </w:style>
  <w:style w:type="character" w:customStyle="1" w:styleId="Symbols">
    <w:name w:val="Symbols"/>
    <w:basedOn w:val="DefaultParagraphFont"/>
    <w:rsid w:val="00FE5891"/>
    <w:rPr>
      <w:rFonts w:ascii="Symbol" w:hAnsi="Symbol"/>
    </w:rPr>
  </w:style>
  <w:style w:type="character" w:customStyle="1" w:styleId="MenuOptions">
    <w:name w:val="Menu Options"/>
    <w:basedOn w:val="DefaultParagraphFont"/>
    <w:rsid w:val="00FE5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891"/>
    <w:rPr>
      <w:b/>
    </w:rPr>
  </w:style>
  <w:style w:type="character" w:customStyle="1" w:styleId="Underlined">
    <w:name w:val="Underlined"/>
    <w:basedOn w:val="DefaultParagraphFont"/>
    <w:rsid w:val="00FE5891"/>
    <w:rPr>
      <w:u w:val="single"/>
    </w:rPr>
  </w:style>
  <w:style w:type="paragraph" w:customStyle="1" w:styleId="TableBodyTextRight">
    <w:name w:val="Table Body Text Right"/>
    <w:basedOn w:val="TableBodyText"/>
    <w:rsid w:val="00FE5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891"/>
    <w:rPr>
      <w:sz w:val="18"/>
    </w:rPr>
  </w:style>
  <w:style w:type="paragraph" w:customStyle="1" w:styleId="BodySmallRight">
    <w:name w:val="Body Small Right"/>
    <w:basedOn w:val="BodyTextRight"/>
    <w:rsid w:val="00FE5891"/>
    <w:rPr>
      <w:sz w:val="18"/>
      <w:szCs w:val="18"/>
    </w:rPr>
  </w:style>
  <w:style w:type="paragraph" w:customStyle="1" w:styleId="MarginEdition">
    <w:name w:val="Margin Edition"/>
    <w:basedOn w:val="MarginNote"/>
    <w:rsid w:val="00FE5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891"/>
    <w:rPr>
      <w:sz w:val="2"/>
      <w:szCs w:val="2"/>
    </w:rPr>
  </w:style>
  <w:style w:type="character" w:customStyle="1" w:styleId="Small">
    <w:name w:val="Small"/>
    <w:basedOn w:val="DefaultParagraphFont"/>
    <w:rsid w:val="00FE5891"/>
    <w:rPr>
      <w:sz w:val="16"/>
    </w:rPr>
  </w:style>
  <w:style w:type="paragraph" w:customStyle="1" w:styleId="WideTable">
    <w:name w:val="Wide Table"/>
    <w:basedOn w:val="Normal"/>
    <w:rsid w:val="00FE5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891"/>
  </w:style>
  <w:style w:type="paragraph" w:styleId="Quote">
    <w:name w:val="Quote"/>
    <w:basedOn w:val="Heading1"/>
    <w:link w:val="QuoteChar"/>
    <w:qFormat/>
    <w:rsid w:val="00FE5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891"/>
    <w:pPr>
      <w:pageBreakBefore/>
    </w:pPr>
  </w:style>
  <w:style w:type="paragraph" w:customStyle="1" w:styleId="Border">
    <w:name w:val="Border"/>
    <w:basedOn w:val="Normal"/>
    <w:qFormat/>
    <w:rsid w:val="00FE5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891"/>
    <w:rPr>
      <w:u w:val="single"/>
    </w:rPr>
  </w:style>
  <w:style w:type="character" w:customStyle="1" w:styleId="BoldandItalics">
    <w:name w:val="Bold and Italics"/>
    <w:qFormat/>
    <w:rsid w:val="00FE5891"/>
    <w:rPr>
      <w:b/>
      <w:i/>
      <w:u w:val="none"/>
    </w:rPr>
  </w:style>
  <w:style w:type="paragraph" w:styleId="BalloonText">
    <w:name w:val="Balloon Text"/>
    <w:basedOn w:val="Normal"/>
    <w:link w:val="BalloonTextChar"/>
    <w:rsid w:val="00FE5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8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6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3429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FWPCOT3201 Hand sharpen knives and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2018-12-18T04:50:00Z</dcterms:created>
  <dcterms:modified xsi:type="dcterms:W3CDTF">2018-12-18T04:50:00Z</dcterms:modified>
</cp:coreProperties>
</file>