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7672" w:rsidP="002A76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FWPCOR2209 Follow environmental protection procedures in forest and wood products operations</w:t>
      </w:r>
      <w:r>
        <w:fldChar w:fldCharType="end"/>
      </w:r>
    </w:p>
    <w:p w:rsidR="002A7672" w:rsidP="002A7672">
      <w:pPr>
        <w:pStyle w:val="Version"/>
        <w:sectPr w:rsidSect="002D2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2043" w:rsidP="002D2043">
      <w:pPr>
        <w:pStyle w:val="SuperHeading"/>
      </w:pPr>
      <w:r w:rsidRPr="002D2043">
        <w:t>Assessment Requirements for FWPCOR2209 Follow environmental protection procedures in forest and wood products operations</w:t>
      </w:r>
    </w:p>
    <w:p w:rsidR="00000000" w:rsidRPr="002D2043" w:rsidP="002D2043">
      <w:pPr>
        <w:pStyle w:val="Heading1"/>
      </w:pPr>
      <w:bookmarkStart w:id="1" w:name="O_1205811"/>
      <w:bookmarkEnd w:id="1"/>
      <w:r w:rsidRPr="002D20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2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043">
            <w:pPr>
              <w:pStyle w:val="BodyTextBold"/>
              <w:rPr>
                <w:lang w:val="en-NZ"/>
              </w:rPr>
            </w:pPr>
            <w:r w:rsidRPr="002D204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043">
            <w:pPr>
              <w:pStyle w:val="BodyTextBold"/>
              <w:rPr>
                <w:lang w:val="en-NZ"/>
              </w:rPr>
            </w:pPr>
            <w:r w:rsidRPr="002D2043">
              <w:t>Comments</w:t>
            </w:r>
          </w:p>
        </w:tc>
      </w:tr>
      <w:tr w:rsidTr="002D20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2043">
            <w:pPr>
              <w:pStyle w:val="BodyText"/>
              <w:rPr>
                <w:lang w:val="en-NZ"/>
              </w:rPr>
            </w:pPr>
            <w:r w:rsidRPr="002D204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2043" w:rsidP="002D2043">
            <w:pPr>
              <w:pStyle w:val="BodyText"/>
            </w:pPr>
            <w:r w:rsidRPr="002D2043">
              <w:t>This version released with Forest and Wood Products Training Package Version 7.0.</w:t>
            </w:r>
          </w:p>
        </w:tc>
      </w:tr>
    </w:tbl>
    <w:p w:rsidR="00000000" w:rsidRPr="002D2043" w:rsidP="002D2043">
      <w:pPr>
        <w:pStyle w:val="BodyText"/>
      </w:pPr>
    </w:p>
    <w:p w:rsidR="00000000" w:rsidRPr="002D2043" w:rsidP="002D2043">
      <w:pPr>
        <w:pStyle w:val="AllowPageBreak"/>
      </w:pPr>
    </w:p>
    <w:p w:rsidR="00000000" w:rsidRPr="002D2043" w:rsidP="002D2043">
      <w:pPr>
        <w:pStyle w:val="Heading1"/>
      </w:pPr>
      <w:bookmarkStart w:id="2" w:name="O_1205812"/>
      <w:bookmarkEnd w:id="2"/>
      <w:r w:rsidRPr="002D2043">
        <w:t>Performance Evidence</w:t>
      </w:r>
    </w:p>
    <w:p w:rsidR="00000000" w:rsidRPr="002D2043" w:rsidP="002A7672">
      <w:pPr>
        <w:pStyle w:val="BodyText"/>
      </w:pPr>
      <w:r w:rsidRPr="002D2043">
        <w:t xml:space="preserve">An individual demonstrating competency must satisfy all of the elements and performance criteria in this unit. </w:t>
      </w:r>
    </w:p>
    <w:p w:rsidR="00000000" w:rsidRPr="002D2043" w:rsidP="002A7672">
      <w:pPr>
        <w:pStyle w:val="BodyText"/>
      </w:pPr>
      <w:r w:rsidRPr="002D2043">
        <w:t>There must be eviden</w:t>
      </w:r>
      <w:r w:rsidRPr="002D2043">
        <w:t>ce that, for one work period/shift, the individual has complied with workplace environmental protection requirements while performing personal work tasks related to a forest or wood products operation.</w:t>
      </w:r>
    </w:p>
    <w:p w:rsidR="00000000" w:rsidRPr="002D2043" w:rsidP="002A7672">
      <w:pPr>
        <w:pStyle w:val="BodyText"/>
      </w:pPr>
      <w:r w:rsidRPr="002D2043">
        <w:t>In performing this activity, the individual has</w:t>
      </w:r>
      <w:r w:rsidRPr="002D2043">
        <w:rPr>
          <w:rStyle w:val="SpecialBold"/>
        </w:rPr>
        <w:t>:</w:t>
      </w:r>
    </w:p>
    <w:p w:rsidR="00000000" w:rsidRPr="002D2043" w:rsidP="002D2043">
      <w:pPr>
        <w:pStyle w:val="ListBullet"/>
      </w:pPr>
      <w:r w:rsidRPr="002D2043">
        <w:t>foll</w:t>
      </w:r>
      <w:r w:rsidRPr="002D2043">
        <w:t xml:space="preserve">owed site, legal and workplace environmental protection requirements </w:t>
      </w:r>
    </w:p>
    <w:p w:rsidR="00000000" w:rsidRPr="002D2043" w:rsidP="002D2043">
      <w:pPr>
        <w:pStyle w:val="ListBullet"/>
      </w:pPr>
      <w:r w:rsidRPr="002D2043">
        <w:t>identified and reported to supervisor environmental hazards and associated risks that may be present in personal work setting</w:t>
      </w:r>
    </w:p>
    <w:p w:rsidR="00000000" w:rsidRPr="002D2043" w:rsidP="002D2043">
      <w:pPr>
        <w:pStyle w:val="ListBullet"/>
      </w:pPr>
      <w:r w:rsidRPr="002D2043">
        <w:t>responded to environmental risks safely and according to site procedures and scope of responsibility within the workplace.</w:t>
      </w:r>
    </w:p>
    <w:p w:rsidR="00000000" w:rsidRPr="002D2043" w:rsidP="002D2043">
      <w:pPr>
        <w:pStyle w:val="AllowPageBreak"/>
      </w:pPr>
    </w:p>
    <w:p w:rsidR="00000000" w:rsidRPr="002D2043" w:rsidP="002D2043">
      <w:pPr>
        <w:pStyle w:val="Heading1"/>
      </w:pPr>
      <w:bookmarkStart w:id="3" w:name="O_1205813"/>
      <w:bookmarkEnd w:id="3"/>
      <w:r w:rsidRPr="002D2043">
        <w:t>Knowledge Evidence</w:t>
      </w:r>
    </w:p>
    <w:p w:rsidR="00000000" w:rsidRPr="002D2043" w:rsidP="002A7672">
      <w:pPr>
        <w:pStyle w:val="BodyText"/>
      </w:pPr>
      <w:r w:rsidRPr="002D2043">
        <w:t xml:space="preserve">An individual must be able to demonstrate the knowledge required to perform the tasks outlined </w:t>
      </w:r>
      <w:r w:rsidRPr="002D2043">
        <w:t>in the elements and performance criteria of this unit. This includes knowledge of:</w:t>
      </w:r>
    </w:p>
    <w:p w:rsidR="00000000" w:rsidRPr="002D2043" w:rsidP="002D2043">
      <w:pPr>
        <w:pStyle w:val="ListBullet"/>
      </w:pPr>
      <w:r w:rsidRPr="002D2043">
        <w:t>legal and workplace requirements and codes of practice relevant to environmental protection, as they apply to forest or wood products operations and the job role</w:t>
      </w:r>
    </w:p>
    <w:p w:rsidR="00000000" w:rsidRPr="002D2043" w:rsidP="002D2043">
      <w:pPr>
        <w:pStyle w:val="ListBullet"/>
      </w:pPr>
      <w:r w:rsidRPr="002D2043">
        <w:t>environmen</w:t>
      </w:r>
      <w:r w:rsidRPr="002D2043">
        <w:t>tal protection requirements related to the work setting and work role</w:t>
      </w:r>
    </w:p>
    <w:p w:rsidR="00000000" w:rsidRPr="002D2043" w:rsidP="002D2043">
      <w:pPr>
        <w:pStyle w:val="ListBullet"/>
      </w:pPr>
      <w:r w:rsidRPr="002D2043">
        <w:t>workplace environmental protection procedures</w:t>
      </w:r>
    </w:p>
    <w:p w:rsidR="00000000" w:rsidRPr="002D2043" w:rsidP="002D2043">
      <w:pPr>
        <w:pStyle w:val="ListBullet"/>
      </w:pPr>
      <w:r w:rsidRPr="002D2043">
        <w:t>hazards and hazard identification, including associated risks and controls</w:t>
      </w:r>
    </w:p>
    <w:p w:rsidR="00000000" w:rsidRPr="002D2043" w:rsidP="002D2043">
      <w:pPr>
        <w:pStyle w:val="ListBullet"/>
      </w:pPr>
      <w:r w:rsidRPr="002D2043">
        <w:t>established workplace communication channels and protocols</w:t>
      </w:r>
    </w:p>
    <w:p w:rsidR="00000000" w:rsidRPr="002D2043" w:rsidP="002D2043">
      <w:pPr>
        <w:pStyle w:val="ListBullet"/>
      </w:pPr>
      <w:r w:rsidRPr="002D2043">
        <w:t>proced</w:t>
      </w:r>
      <w:r w:rsidRPr="002D2043">
        <w:t>ures for recording and reporting workplace and workplace specific information.</w:t>
      </w:r>
    </w:p>
    <w:p w:rsidR="00000000" w:rsidRPr="002D2043" w:rsidP="002D2043">
      <w:pPr>
        <w:pStyle w:val="AllowPageBreak"/>
      </w:pPr>
    </w:p>
    <w:p w:rsidR="00000000" w:rsidRPr="002D2043" w:rsidP="002D2043">
      <w:pPr>
        <w:pStyle w:val="Heading1"/>
      </w:pPr>
      <w:bookmarkStart w:id="4" w:name="O_1205814"/>
      <w:bookmarkEnd w:id="4"/>
      <w:r w:rsidRPr="002D2043">
        <w:t>Assessment Conditions</w:t>
      </w:r>
    </w:p>
    <w:p w:rsidR="00000000" w:rsidRPr="002D2043" w:rsidP="002A7672">
      <w:pPr>
        <w:pStyle w:val="BodyText"/>
      </w:pPr>
      <w:r w:rsidRPr="002D2043">
        <w:t xml:space="preserve">Assessment of the skills in this unit of competency must take place under the following conditions: </w:t>
      </w:r>
    </w:p>
    <w:p w:rsidR="00000000" w:rsidRPr="002D2043" w:rsidP="002D2043">
      <w:pPr>
        <w:pStyle w:val="ListBullet"/>
      </w:pPr>
      <w:r w:rsidRPr="002D2043">
        <w:t>physical conditions:</w:t>
      </w:r>
    </w:p>
    <w:p w:rsidR="00000000" w:rsidRPr="002D2043" w:rsidP="002D2043">
      <w:pPr>
        <w:pStyle w:val="ListBullet2"/>
      </w:pPr>
      <w:r w:rsidRPr="002D2043">
        <w:t xml:space="preserve">skills must </w:t>
      </w:r>
      <w:r w:rsidRPr="002D2043">
        <w:t>be demonstrated in a forest or wood products work environment or an environment that accurately represents workplace conditions</w:t>
      </w:r>
    </w:p>
    <w:p w:rsidR="00000000" w:rsidRPr="002D2043" w:rsidP="002D2043">
      <w:pPr>
        <w:pStyle w:val="ListBullet"/>
      </w:pPr>
      <w:r w:rsidRPr="002D2043">
        <w:t>resources, equipment and materials:</w:t>
      </w:r>
    </w:p>
    <w:p w:rsidR="00000000" w:rsidRPr="002D2043" w:rsidP="002D2043">
      <w:pPr>
        <w:pStyle w:val="ListBullet2"/>
      </w:pPr>
      <w:r w:rsidRPr="002D2043">
        <w:t>work site, tools and equipment required for performing routine work activities associated with job role</w:t>
      </w:r>
    </w:p>
    <w:p w:rsidR="00000000" w:rsidRPr="002D2043" w:rsidP="002D2043">
      <w:pPr>
        <w:pStyle w:val="ListBullet"/>
      </w:pPr>
      <w:r w:rsidRPr="002D2043">
        <w:t>specifications:</w:t>
      </w:r>
    </w:p>
    <w:p w:rsidR="00000000" w:rsidRPr="002D2043" w:rsidP="002D2043">
      <w:pPr>
        <w:pStyle w:val="ListBullet2"/>
      </w:pPr>
      <w:r w:rsidRPr="002D2043">
        <w:t>environmental procedures relevant to the routine work activity.</w:t>
      </w:r>
    </w:p>
    <w:p w:rsidR="002A7672" w:rsidP="002A7672">
      <w:pPr>
        <w:pStyle w:val="BodyText"/>
      </w:pPr>
      <w:r w:rsidRPr="002D2043">
        <w:t xml:space="preserve">Assessors of this unit must satisfy the requirements for assessors in </w:t>
      </w:r>
      <w:r w:rsidRPr="002D2043">
        <w:t>applicable vocational education and training legislation, frameworks and/or standards.</w:t>
      </w:r>
    </w:p>
    <w:p w:rsidR="00000000" w:rsidRPr="002D2043" w:rsidP="002D2043">
      <w:pPr>
        <w:pStyle w:val="Heading1"/>
      </w:pPr>
      <w:bookmarkStart w:id="5" w:name="O_1205817"/>
      <w:bookmarkEnd w:id="5"/>
      <w:r w:rsidRPr="002D2043">
        <w:t>Links</w:t>
      </w:r>
    </w:p>
    <w:p w:rsidR="00000000" w:rsidRPr="002D2043" w:rsidP="002A7672">
      <w:pPr>
        <w:pStyle w:val="BodyText"/>
      </w:pPr>
      <w:r w:rsidRPr="002D20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56C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D2043" w:rsidP="002D2043"/>
    <w:sectPr w:rsidSect="002D20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43" w:rsidRPr="002A7672" w:rsidP="002A76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672" w:rsidP="002D2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7672" w:rsidP="002D2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7672" w:rsidP="002D2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6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2043" w:rsidRPr="002A7672" w:rsidP="002A76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672" w:rsidRPr="002D2AF8" w:rsidP="002D2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FWPCOR2209 Follow environmental protection procedures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A7672" w:rsidP="002D2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DAB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00B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E008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2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2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2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2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2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2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2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2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2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2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2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2043"/>
  </w:style>
  <w:style w:type="character" w:customStyle="1" w:styleId="Heading1Char">
    <w:name w:val="Heading 1 Char"/>
    <w:basedOn w:val="DefaultParagraphFont"/>
    <w:link w:val="Heading1"/>
    <w:rsid w:val="002D2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2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20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20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2043"/>
    <w:rPr>
      <w:b/>
      <w:spacing w:val="0"/>
    </w:rPr>
  </w:style>
  <w:style w:type="paragraph" w:styleId="ListBullet2">
    <w:name w:val="List Bullet 2"/>
    <w:basedOn w:val="List2"/>
    <w:rsid w:val="002D20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2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2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2043"/>
    <w:rPr>
      <w:b/>
    </w:rPr>
  </w:style>
  <w:style w:type="character" w:customStyle="1" w:styleId="Heading2Char">
    <w:name w:val="Heading 2 Char"/>
    <w:basedOn w:val="DefaultParagraphFont"/>
    <w:link w:val="Heading2"/>
    <w:rsid w:val="002D2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2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2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2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2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2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2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2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2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2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2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2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2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2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2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2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2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20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20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2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2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2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2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2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2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2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2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2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2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2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2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20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2043"/>
    <w:rPr>
      <w:i/>
    </w:rPr>
  </w:style>
  <w:style w:type="paragraph" w:styleId="Caption">
    <w:name w:val="caption"/>
    <w:basedOn w:val="BodyText"/>
    <w:next w:val="Normal"/>
    <w:qFormat/>
    <w:rsid w:val="002D2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2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2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2043"/>
  </w:style>
  <w:style w:type="paragraph" w:styleId="TableofFigures">
    <w:name w:val="table of figures"/>
    <w:basedOn w:val="Normal"/>
    <w:next w:val="Normal"/>
    <w:semiHidden/>
    <w:rsid w:val="002D2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20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2043"/>
    <w:rPr>
      <w:rFonts w:ascii="Wingdings" w:hAnsi="Wingdings"/>
    </w:rPr>
  </w:style>
  <w:style w:type="paragraph" w:customStyle="1" w:styleId="TableHeading">
    <w:name w:val="Table Heading"/>
    <w:basedOn w:val="HeadingBase"/>
    <w:rsid w:val="002D2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2043"/>
    <w:rPr>
      <w:color w:val="0033CC"/>
      <w:u w:val="none"/>
    </w:rPr>
  </w:style>
  <w:style w:type="paragraph" w:customStyle="1" w:styleId="BodyTextRight">
    <w:name w:val="Body Text Right"/>
    <w:basedOn w:val="BodyText"/>
    <w:rsid w:val="002D2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2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20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2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2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2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2043"/>
    <w:rPr>
      <w:sz w:val="32"/>
    </w:rPr>
  </w:style>
  <w:style w:type="paragraph" w:customStyle="1" w:styleId="HeadingProcedure">
    <w:name w:val="Heading Procedure"/>
    <w:basedOn w:val="HeadingBase"/>
    <w:next w:val="Normal"/>
    <w:rsid w:val="002D2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2043"/>
    <w:pPr>
      <w:spacing w:before="60" w:after="60"/>
    </w:pPr>
  </w:style>
  <w:style w:type="paragraph" w:styleId="ListContinue">
    <w:name w:val="List Continue"/>
    <w:basedOn w:val="List"/>
    <w:rsid w:val="002D2043"/>
    <w:pPr>
      <w:ind w:firstLine="0"/>
    </w:pPr>
  </w:style>
  <w:style w:type="paragraph" w:customStyle="1" w:styleId="ListNote">
    <w:name w:val="List Note"/>
    <w:basedOn w:val="List"/>
    <w:rsid w:val="002D2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2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2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2043"/>
    <w:rPr>
      <w:rFonts w:ascii="Courier New" w:hAnsi="Courier New"/>
    </w:rPr>
  </w:style>
  <w:style w:type="paragraph" w:customStyle="1" w:styleId="NoteBullet">
    <w:name w:val="Note Bullet"/>
    <w:basedOn w:val="Note"/>
    <w:rsid w:val="002D2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2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2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2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20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2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2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2043"/>
    <w:rPr>
      <w:b/>
      <w:smallCaps/>
    </w:rPr>
  </w:style>
  <w:style w:type="paragraph" w:customStyle="1" w:styleId="TableListNumber">
    <w:name w:val="Table List Number"/>
    <w:basedOn w:val="ListNumber"/>
    <w:rsid w:val="002D2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2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2043"/>
    <w:pPr>
      <w:numPr>
        <w:numId w:val="9"/>
      </w:numPr>
    </w:pPr>
  </w:style>
  <w:style w:type="paragraph" w:customStyle="1" w:styleId="ListAlpha2">
    <w:name w:val="List Alpha 2"/>
    <w:basedOn w:val="List2"/>
    <w:rsid w:val="002D2043"/>
    <w:pPr>
      <w:numPr>
        <w:numId w:val="8"/>
      </w:numPr>
    </w:pPr>
  </w:style>
  <w:style w:type="paragraph" w:styleId="List2">
    <w:name w:val="List 2"/>
    <w:basedOn w:val="BodyText"/>
    <w:rsid w:val="002D2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2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2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2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20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20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2043"/>
    <w:pPr>
      <w:numPr>
        <w:numId w:val="4"/>
      </w:numPr>
    </w:pPr>
  </w:style>
  <w:style w:type="paragraph" w:styleId="ListContinue2">
    <w:name w:val="List Continue 2"/>
    <w:basedOn w:val="List2"/>
    <w:rsid w:val="002D2043"/>
    <w:pPr>
      <w:ind w:firstLine="0"/>
    </w:pPr>
  </w:style>
  <w:style w:type="paragraph" w:styleId="ListContinue3">
    <w:name w:val="List Continue 3"/>
    <w:basedOn w:val="List3"/>
    <w:rsid w:val="002D2043"/>
    <w:pPr>
      <w:ind w:left="1021" w:firstLine="0"/>
    </w:pPr>
  </w:style>
  <w:style w:type="paragraph" w:styleId="ListContinue4">
    <w:name w:val="List Continue 4"/>
    <w:basedOn w:val="List4"/>
    <w:rsid w:val="002D2043"/>
    <w:pPr>
      <w:ind w:firstLine="0"/>
    </w:pPr>
  </w:style>
  <w:style w:type="paragraph" w:styleId="ListContinue5">
    <w:name w:val="List Continue 5"/>
    <w:basedOn w:val="List5"/>
    <w:rsid w:val="002D2043"/>
    <w:pPr>
      <w:ind w:firstLine="0"/>
    </w:pPr>
  </w:style>
  <w:style w:type="paragraph" w:styleId="ListNumber3">
    <w:name w:val="List Number 3"/>
    <w:basedOn w:val="List3"/>
    <w:rsid w:val="002D2043"/>
    <w:pPr>
      <w:numPr>
        <w:numId w:val="5"/>
      </w:numPr>
    </w:pPr>
  </w:style>
  <w:style w:type="paragraph" w:styleId="ListNumber4">
    <w:name w:val="List Number 4"/>
    <w:basedOn w:val="List4"/>
    <w:rsid w:val="002D2043"/>
    <w:pPr>
      <w:numPr>
        <w:numId w:val="6"/>
      </w:numPr>
    </w:pPr>
  </w:style>
  <w:style w:type="paragraph" w:styleId="ListNumber5">
    <w:name w:val="List Number 5"/>
    <w:basedOn w:val="List5"/>
    <w:rsid w:val="002D2043"/>
    <w:pPr>
      <w:numPr>
        <w:numId w:val="7"/>
      </w:numPr>
    </w:pPr>
  </w:style>
  <w:style w:type="paragraph" w:styleId="BlockText">
    <w:name w:val="Block Text"/>
    <w:basedOn w:val="Normal"/>
    <w:rsid w:val="002D2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2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2043"/>
    <w:rPr>
      <w:sz w:val="16"/>
      <w:vertAlign w:val="superscript"/>
    </w:rPr>
  </w:style>
  <w:style w:type="character" w:customStyle="1" w:styleId="Symbols">
    <w:name w:val="Symbols"/>
    <w:basedOn w:val="DefaultParagraphFont"/>
    <w:rsid w:val="002D2043"/>
    <w:rPr>
      <w:rFonts w:ascii="Symbol" w:hAnsi="Symbol"/>
    </w:rPr>
  </w:style>
  <w:style w:type="character" w:customStyle="1" w:styleId="MenuOptions">
    <w:name w:val="Menu Options"/>
    <w:basedOn w:val="DefaultParagraphFont"/>
    <w:rsid w:val="002D2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2043"/>
    <w:rPr>
      <w:b/>
    </w:rPr>
  </w:style>
  <w:style w:type="character" w:customStyle="1" w:styleId="Underlined">
    <w:name w:val="Underlined"/>
    <w:basedOn w:val="DefaultParagraphFont"/>
    <w:rsid w:val="002D2043"/>
    <w:rPr>
      <w:u w:val="single"/>
    </w:rPr>
  </w:style>
  <w:style w:type="paragraph" w:customStyle="1" w:styleId="TableBodyTextRight">
    <w:name w:val="Table Body Text Right"/>
    <w:basedOn w:val="TableBodyText"/>
    <w:rsid w:val="002D2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2043"/>
    <w:rPr>
      <w:sz w:val="18"/>
    </w:rPr>
  </w:style>
  <w:style w:type="paragraph" w:customStyle="1" w:styleId="BodySmallRight">
    <w:name w:val="Body Small Right"/>
    <w:basedOn w:val="BodyTextRight"/>
    <w:rsid w:val="002D2043"/>
    <w:rPr>
      <w:sz w:val="18"/>
      <w:szCs w:val="18"/>
    </w:rPr>
  </w:style>
  <w:style w:type="paragraph" w:customStyle="1" w:styleId="MarginEdition">
    <w:name w:val="Margin Edition"/>
    <w:basedOn w:val="MarginNote"/>
    <w:rsid w:val="002D2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2043"/>
    <w:rPr>
      <w:sz w:val="2"/>
      <w:szCs w:val="2"/>
    </w:rPr>
  </w:style>
  <w:style w:type="character" w:customStyle="1" w:styleId="Small">
    <w:name w:val="Small"/>
    <w:basedOn w:val="DefaultParagraphFont"/>
    <w:rsid w:val="002D2043"/>
    <w:rPr>
      <w:sz w:val="16"/>
    </w:rPr>
  </w:style>
  <w:style w:type="paragraph" w:customStyle="1" w:styleId="WideTable">
    <w:name w:val="Wide Table"/>
    <w:basedOn w:val="Normal"/>
    <w:rsid w:val="002D2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2043"/>
  </w:style>
  <w:style w:type="paragraph" w:styleId="Quote">
    <w:name w:val="Quote"/>
    <w:basedOn w:val="Heading1"/>
    <w:link w:val="QuoteChar"/>
    <w:qFormat/>
    <w:rsid w:val="002D2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2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2043"/>
    <w:pPr>
      <w:pageBreakBefore/>
    </w:pPr>
  </w:style>
  <w:style w:type="paragraph" w:customStyle="1" w:styleId="Border">
    <w:name w:val="Border"/>
    <w:basedOn w:val="Normal"/>
    <w:qFormat/>
    <w:rsid w:val="002D2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2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2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2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2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2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2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2043"/>
    <w:rPr>
      <w:u w:val="single"/>
    </w:rPr>
  </w:style>
  <w:style w:type="character" w:customStyle="1" w:styleId="BoldandItalics">
    <w:name w:val="Bold and Italics"/>
    <w:qFormat/>
    <w:rsid w:val="002D2043"/>
    <w:rPr>
      <w:b/>
      <w:i/>
      <w:u w:val="none"/>
    </w:rPr>
  </w:style>
  <w:style w:type="paragraph" w:styleId="BalloonText">
    <w:name w:val="Balloon Text"/>
    <w:basedOn w:val="Normal"/>
    <w:link w:val="BalloonTextChar"/>
    <w:rsid w:val="002D2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2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2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2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2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2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20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7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2459</Characters>
  <Application>Microsoft Office Word</Application>
  <DocSecurity>0</DocSecurity>
  <Lines>63</Lines>
  <Paragraphs>40</Paragraphs>
  <ScaleCrop>false</ScaleCrop>
  <Company>Author-it Software Corporation Ltd.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FWPCOR2209 Follow environmental protection procedures in forest and wood products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2024-09-27T00:13:00Z</dcterms:created>
  <dcterms:modified xsi:type="dcterms:W3CDTF">2024-09-27T00:13:00Z</dcterms:modified>
</cp:coreProperties>
</file>