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01C8" w:rsidP="00DA01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FWP20121 Certificate II in Forest Operations</w:t>
      </w:r>
      <w:r>
        <w:fldChar w:fldCharType="end"/>
      </w:r>
    </w:p>
    <w:p w:rsidR="00DA01C8" w:rsidP="00DA01C8">
      <w:pPr>
        <w:pStyle w:val="Version"/>
        <w:sectPr w:rsidSect="00B406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06F2" w:rsidP="00B406F2">
      <w:pPr>
        <w:pStyle w:val="SuperHeading"/>
      </w:pPr>
      <w:r w:rsidRPr="00B406F2">
        <w:t>FWP20121 Certificate II in Forest Operations</w:t>
      </w:r>
    </w:p>
    <w:p w:rsidR="00000000" w:rsidRPr="00B406F2" w:rsidP="00B406F2">
      <w:pPr>
        <w:pStyle w:val="Heading1"/>
      </w:pPr>
      <w:bookmarkStart w:id="1" w:name="O_1205655"/>
      <w:bookmarkEnd w:id="1"/>
      <w:r w:rsidRPr="00B406F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406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Bold"/>
              <w:rPr>
                <w:lang w:val="en-NZ"/>
              </w:rPr>
            </w:pPr>
            <w:r w:rsidRPr="00B406F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Bold"/>
              <w:rPr>
                <w:lang w:val="en-NZ"/>
              </w:rPr>
            </w:pPr>
            <w:r w:rsidRPr="00B406F2">
              <w:t>Comments</w:t>
            </w:r>
          </w:p>
        </w:tc>
      </w:tr>
      <w:tr w:rsidTr="00B406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6F2" w:rsidP="00B406F2">
            <w:pPr>
              <w:pStyle w:val="BodyText"/>
            </w:pPr>
            <w:r w:rsidRPr="00B406F2">
              <w:t>This version released with FWP Forest and Wood Products Training Package Version 7.0.</w:t>
            </w:r>
          </w:p>
        </w:tc>
      </w:tr>
    </w:tbl>
    <w:p w:rsidR="00000000" w:rsidRPr="00B406F2" w:rsidP="00B406F2">
      <w:pPr>
        <w:pStyle w:val="BodyText"/>
      </w:pPr>
    </w:p>
    <w:p w:rsidR="00000000" w:rsidRPr="00B406F2" w:rsidP="00B406F2">
      <w:pPr>
        <w:pStyle w:val="AllowPageBreak"/>
      </w:pPr>
    </w:p>
    <w:p w:rsidR="00000000" w:rsidRPr="00B406F2" w:rsidP="00B406F2">
      <w:pPr>
        <w:pStyle w:val="Heading1"/>
      </w:pPr>
      <w:bookmarkStart w:id="2" w:name="O_1205656"/>
      <w:bookmarkEnd w:id="2"/>
      <w:r w:rsidRPr="00B406F2">
        <w:t>Qualification Description</w:t>
      </w:r>
    </w:p>
    <w:p w:rsidR="00000000" w:rsidRPr="00B406F2" w:rsidP="00DA01C8">
      <w:pPr>
        <w:pStyle w:val="BodyText"/>
      </w:pPr>
      <w:r w:rsidRPr="00B406F2">
        <w:t>This qualification reflects the job of people who provide support</w:t>
      </w:r>
      <w:r w:rsidRPr="00B406F2">
        <w:t xml:space="preserve"> to forest operations in a variety of forestry contexts. It is also designed for learners involved in school-based VET traineeships and other VET in school programs.</w:t>
      </w:r>
    </w:p>
    <w:p w:rsidR="00000000" w:rsidRPr="00B406F2" w:rsidP="00DA01C8">
      <w:pPr>
        <w:pStyle w:val="BodyText"/>
      </w:pPr>
      <w:r w:rsidRPr="00B406F2">
        <w:t>Individuals with this qualification apply specialised skills and knowledge relevant to ent</w:t>
      </w:r>
      <w:r w:rsidRPr="00B406F2">
        <w:t>ry-level roles in forest operations. This includes a basic understanding of the industry and the risks involved in forest operations. They are also expected to conduct basic forest operations.</w:t>
      </w:r>
    </w:p>
    <w:p w:rsidR="00000000" w:rsidRPr="00B406F2" w:rsidP="00DA01C8">
      <w:pPr>
        <w:pStyle w:val="BodyText"/>
      </w:pPr>
      <w:r w:rsidRPr="00B406F2">
        <w:t>At this level, workers complete tasks under close supervision i</w:t>
      </w:r>
      <w:r w:rsidRPr="00B406F2">
        <w:t>nvolving known routines and procedures but variable work tasks in collaboration with others.</w:t>
      </w:r>
    </w:p>
    <w:p w:rsidR="00000000" w:rsidRPr="00B406F2" w:rsidP="00DA01C8">
      <w:pPr>
        <w:pStyle w:val="BodyText"/>
      </w:pPr>
      <w:r w:rsidRPr="00B406F2">
        <w:t>This qualification enables specialisations in:</w:t>
      </w:r>
    </w:p>
    <w:p w:rsidR="00000000" w:rsidRPr="00B406F2" w:rsidP="00B406F2">
      <w:pPr>
        <w:pStyle w:val="ListBullet"/>
      </w:pPr>
      <w:r w:rsidRPr="00B406F2">
        <w:t>Forest Nursery Production,</w:t>
      </w:r>
    </w:p>
    <w:p w:rsidR="00000000" w:rsidRPr="00B406F2" w:rsidP="00B406F2">
      <w:pPr>
        <w:pStyle w:val="ListBullet"/>
      </w:pPr>
      <w:r w:rsidRPr="00B406F2">
        <w:t>Silviculture, or</w:t>
      </w:r>
    </w:p>
    <w:p w:rsidR="00000000" w:rsidRPr="00B406F2" w:rsidP="00B406F2">
      <w:pPr>
        <w:pStyle w:val="ListBullet"/>
      </w:pPr>
      <w:r w:rsidRPr="00B406F2">
        <w:t>Timber Harvesting.</w:t>
      </w:r>
    </w:p>
    <w:p w:rsidR="00000000" w:rsidRPr="00B406F2" w:rsidP="00DA01C8">
      <w:pPr>
        <w:pStyle w:val="BodyText"/>
      </w:pPr>
      <w:r w:rsidRPr="00B406F2">
        <w:t>No licensing</w:t>
      </w:r>
      <w:r w:rsidRPr="00B406F2">
        <w:t>, legislative or certification requirements apply to this qualification at the time of publication.</w:t>
      </w:r>
    </w:p>
    <w:p w:rsidR="00000000" w:rsidRPr="00B406F2" w:rsidP="00B406F2">
      <w:pPr>
        <w:pStyle w:val="Heading1"/>
      </w:pPr>
      <w:bookmarkStart w:id="3" w:name="O_1205657"/>
      <w:bookmarkEnd w:id="3"/>
      <w:r w:rsidRPr="00B406F2">
        <w:t>Entry Requirements</w:t>
      </w:r>
    </w:p>
    <w:p w:rsidR="00000000" w:rsidRPr="00B406F2" w:rsidP="00DA01C8">
      <w:pPr>
        <w:pStyle w:val="BodyText"/>
      </w:pPr>
      <w:r w:rsidRPr="00B406F2">
        <w:t>There are no entry requirements for this qualification.</w:t>
      </w:r>
    </w:p>
    <w:p w:rsidR="00000000" w:rsidRPr="00B406F2" w:rsidP="00B406F2">
      <w:pPr>
        <w:pStyle w:val="Heading1"/>
      </w:pPr>
      <w:bookmarkStart w:id="4" w:name="O_1205658"/>
      <w:bookmarkEnd w:id="4"/>
      <w:r w:rsidRPr="00B406F2">
        <w:t>Packaging Rules</w:t>
      </w:r>
    </w:p>
    <w:p w:rsidR="00000000" w:rsidRPr="00B406F2" w:rsidP="00DA01C8">
      <w:pPr>
        <w:pStyle w:val="BodyText"/>
      </w:pPr>
      <w:r w:rsidRPr="00B406F2">
        <w:t>To achieve this qualificati</w:t>
      </w:r>
      <w:r w:rsidRPr="00B406F2">
        <w:t xml:space="preserve">on, competency must be demonstrated in: </w:t>
      </w:r>
    </w:p>
    <w:p w:rsidR="00000000" w:rsidRPr="00B406F2" w:rsidP="00B406F2">
      <w:pPr>
        <w:pStyle w:val="ListBullet"/>
      </w:pPr>
      <w:r w:rsidRPr="00B406F2">
        <w:t>13 units of competency:</w:t>
      </w:r>
    </w:p>
    <w:p w:rsidR="00000000" w:rsidRPr="00B406F2" w:rsidP="00B406F2">
      <w:pPr>
        <w:pStyle w:val="ListBullet2"/>
      </w:pPr>
      <w:r w:rsidRPr="00B406F2">
        <w:t>5 core units</w:t>
      </w:r>
    </w:p>
    <w:p w:rsidR="00000000" w:rsidRPr="00B406F2" w:rsidP="00B406F2">
      <w:pPr>
        <w:pStyle w:val="ListBullet2"/>
      </w:pPr>
      <w:r w:rsidRPr="00B406F2">
        <w:t>8 elective units.</w:t>
      </w:r>
    </w:p>
    <w:p w:rsidR="00000000" w:rsidRPr="00B406F2" w:rsidP="00DA01C8">
      <w:pPr>
        <w:pStyle w:val="BodyText"/>
      </w:pPr>
      <w:r w:rsidRPr="00B406F2">
        <w:t>Elective units must ensure the integrity of the alignment between the qualification and Australian Qualification Framework (AQF) and contribute to a valid, in</w:t>
      </w:r>
      <w:r w:rsidRPr="00B406F2">
        <w:t xml:space="preserve">dustry-supported vocational outcome. Electives can be chosen to provide a general qualification or a qualification with a specialisation. </w:t>
      </w:r>
    </w:p>
    <w:p w:rsidR="00000000" w:rsidRPr="00B406F2" w:rsidP="00DA01C8">
      <w:pPr>
        <w:pStyle w:val="BodyText"/>
      </w:pPr>
      <w:r w:rsidRPr="00B406F2">
        <w:t xml:space="preserve">For the award of the </w:t>
      </w:r>
      <w:r w:rsidRPr="00B406F2">
        <w:rPr>
          <w:rStyle w:val="Emphasis"/>
        </w:rPr>
        <w:t>FWP20121 Certificate II in Forest Operations</w:t>
      </w:r>
      <w:r w:rsidRPr="00B406F2">
        <w:t xml:space="preserve"> choose: </w:t>
      </w:r>
    </w:p>
    <w:p w:rsidR="00000000" w:rsidRPr="00B406F2" w:rsidP="00B406F2">
      <w:pPr>
        <w:pStyle w:val="ListBullet"/>
      </w:pPr>
      <w:r w:rsidRPr="00B406F2">
        <w:t>at least 6 units from the electives in Groups A to H</w:t>
      </w:r>
    </w:p>
    <w:p w:rsidR="00000000" w:rsidRPr="00B406F2" w:rsidP="00B406F2">
      <w:pPr>
        <w:pStyle w:val="ListBullet"/>
      </w:pPr>
      <w:r w:rsidRPr="00B406F2">
        <w:t>up to 2 units from the remaining electives in Groups A to H, or from any currently endorsed Training Package or accredited course.</w:t>
      </w:r>
    </w:p>
    <w:p w:rsidR="00000000" w:rsidRPr="00B406F2" w:rsidP="00DA01C8">
      <w:pPr>
        <w:pStyle w:val="BodyText"/>
      </w:pPr>
      <w:r w:rsidRPr="00B406F2">
        <w:t xml:space="preserve">For the award of the </w:t>
      </w:r>
      <w:r w:rsidRPr="00B406F2">
        <w:rPr>
          <w:rStyle w:val="Emphasis"/>
        </w:rPr>
        <w:t>FWP20121 Certificate II in Forest Operations (Fores</w:t>
      </w:r>
      <w:r w:rsidRPr="00B406F2">
        <w:rPr>
          <w:rStyle w:val="Emphasis"/>
        </w:rPr>
        <w:t>t Nursery Production)</w:t>
      </w:r>
      <w:r w:rsidRPr="00B406F2">
        <w:t xml:space="preserve"> choose:</w:t>
      </w:r>
    </w:p>
    <w:p w:rsidR="00000000" w:rsidRPr="00B406F2" w:rsidP="00B406F2">
      <w:pPr>
        <w:pStyle w:val="ListBullet"/>
      </w:pPr>
      <w:r w:rsidRPr="00B406F2">
        <w:t xml:space="preserve">at least 4 units from the electives in Groups B and/or F </w:t>
      </w:r>
    </w:p>
    <w:p w:rsidR="00000000" w:rsidRPr="00B406F2" w:rsidP="00B406F2">
      <w:pPr>
        <w:pStyle w:val="ListBullet"/>
      </w:pPr>
      <w:r w:rsidRPr="00B406F2">
        <w:t>at least 2 units from the electives in Groups A to H, excluding specialisation electives already selected</w:t>
      </w:r>
    </w:p>
    <w:p w:rsidR="00000000" w:rsidRPr="00B406F2" w:rsidP="00B406F2">
      <w:pPr>
        <w:pStyle w:val="ListBullet"/>
      </w:pPr>
      <w:r w:rsidRPr="00B406F2">
        <w:t xml:space="preserve">up to 2 units from the remaining electives in Groups A to H, </w:t>
      </w:r>
      <w:r w:rsidRPr="00B406F2">
        <w:t>or from any currently endorsed Training Package or accredited course.</w:t>
      </w:r>
    </w:p>
    <w:p w:rsidR="00000000" w:rsidRPr="00B406F2" w:rsidP="00DA01C8">
      <w:pPr>
        <w:pStyle w:val="BodyText"/>
      </w:pPr>
      <w:r w:rsidRPr="00B406F2">
        <w:t xml:space="preserve">For the award of the </w:t>
      </w:r>
      <w:r w:rsidRPr="00B406F2">
        <w:rPr>
          <w:rStyle w:val="Emphasis"/>
        </w:rPr>
        <w:t>FWP20121Certificate II in Forest Operations (Silviculture)</w:t>
      </w:r>
      <w:r w:rsidRPr="00B406F2">
        <w:t xml:space="preserve"> choose:</w:t>
      </w:r>
    </w:p>
    <w:p w:rsidR="00000000" w:rsidRPr="00B406F2" w:rsidP="00B406F2">
      <w:pPr>
        <w:pStyle w:val="ListBullet"/>
      </w:pPr>
      <w:r w:rsidRPr="00B406F2">
        <w:t xml:space="preserve">at least 4 units from the electives in Groups C and/or F </w:t>
      </w:r>
    </w:p>
    <w:p w:rsidR="00000000" w:rsidRPr="00B406F2" w:rsidP="00B406F2">
      <w:pPr>
        <w:pStyle w:val="ListBullet"/>
      </w:pPr>
      <w:r w:rsidRPr="00B406F2">
        <w:t xml:space="preserve">at least 2 units from the electives in </w:t>
      </w:r>
      <w:r w:rsidRPr="00B406F2">
        <w:t>Groups A to H, excluding specialisation electives already selected</w:t>
      </w:r>
    </w:p>
    <w:p w:rsidR="00000000" w:rsidRPr="00B406F2" w:rsidP="00B406F2">
      <w:pPr>
        <w:pStyle w:val="ListBullet"/>
      </w:pPr>
      <w:r w:rsidRPr="00B406F2">
        <w:t>up to 2 units from the remaining electives in Groups A to H, or from any currently endorsed Training Package or accredited course.</w:t>
      </w:r>
    </w:p>
    <w:p w:rsidR="00000000" w:rsidRPr="00B406F2" w:rsidP="00DA01C8">
      <w:pPr>
        <w:pStyle w:val="BodyText"/>
      </w:pPr>
      <w:r w:rsidRPr="00B406F2">
        <w:t xml:space="preserve">For the award of the </w:t>
      </w:r>
      <w:r w:rsidRPr="00B406F2">
        <w:rPr>
          <w:rStyle w:val="Emphasis"/>
        </w:rPr>
        <w:t>FWP20121 Certificate II in Forest Ope</w:t>
      </w:r>
      <w:r w:rsidRPr="00B406F2">
        <w:rPr>
          <w:rStyle w:val="Emphasis"/>
        </w:rPr>
        <w:t>rations (Timber Harvesting)</w:t>
      </w:r>
      <w:r w:rsidRPr="00B406F2">
        <w:t xml:space="preserve"> choose:</w:t>
      </w:r>
    </w:p>
    <w:p w:rsidR="00000000" w:rsidRPr="00B406F2" w:rsidP="00B406F2">
      <w:pPr>
        <w:pStyle w:val="ListBullet"/>
      </w:pPr>
      <w:r w:rsidRPr="00B406F2">
        <w:t xml:space="preserve">at least 4 units from the electives in Groups D and/or E </w:t>
      </w:r>
    </w:p>
    <w:p w:rsidR="00000000" w:rsidRPr="00B406F2" w:rsidP="00B406F2">
      <w:pPr>
        <w:pStyle w:val="ListBullet"/>
      </w:pPr>
      <w:r w:rsidRPr="00B406F2">
        <w:t>at least 2 units from the electives in Groups A to H, excluding specialisation electives already selected</w:t>
      </w:r>
    </w:p>
    <w:p w:rsidR="00000000" w:rsidRPr="00B406F2" w:rsidP="00B406F2">
      <w:pPr>
        <w:pStyle w:val="ListBullet"/>
      </w:pPr>
      <w:r w:rsidRPr="00B406F2">
        <w:t xml:space="preserve">up to 2 units from the remaining electives in Groups A </w:t>
      </w:r>
      <w:r w:rsidRPr="00B406F2">
        <w:t>to H, or from any currently endorsed Training Package or accredited course.</w:t>
      </w:r>
    </w:p>
    <w:p w:rsidR="00000000" w:rsidRPr="00B406F2" w:rsidP="00B406F2">
      <w:pPr>
        <w:pStyle w:val="BodyText"/>
      </w:pPr>
    </w:p>
    <w:p w:rsidR="00000000" w:rsidRPr="00B406F2" w:rsidP="00B406F2">
      <w:pPr>
        <w:pStyle w:val="BodyTextBold"/>
      </w:pPr>
      <w:r w:rsidRPr="00B406F2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FWPCOR2206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Work effectively in the forest and wood products industry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FWPCOR2208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Communicate and interact effectively in the forest and wood products industry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FWPCOR2209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Follow environmental protection procedures in forest and wood products operations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FWPCOR2210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Follow workplace health and safety policies and procedures in forest and wood products operations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FWPCOR2211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06F2" w:rsidP="00B406F2">
            <w:pPr>
              <w:pStyle w:val="BodyText"/>
            </w:pPr>
            <w:r w:rsidRPr="00B406F2">
              <w:t xml:space="preserve">Develop knowledge of the forest and wood </w:t>
            </w:r>
            <w:r w:rsidRPr="00B406F2">
              <w:t>products industry</w:t>
            </w:r>
          </w:p>
        </w:tc>
      </w:tr>
    </w:tbl>
    <w:p w:rsidR="00000000" w:rsidRPr="00B406F2" w:rsidP="00B406F2">
      <w:pPr>
        <w:pStyle w:val="BodyText"/>
      </w:pPr>
    </w:p>
    <w:p w:rsidR="00000000" w:rsidRPr="00B406F2" w:rsidP="00B406F2">
      <w:pPr>
        <w:pStyle w:val="BodyTextBold"/>
      </w:pPr>
      <w:r w:rsidRPr="00B406F2">
        <w:t>Elective Units</w:t>
      </w:r>
    </w:p>
    <w:p w:rsidR="00000000" w:rsidRPr="00B406F2" w:rsidP="00DA01C8">
      <w:pPr>
        <w:pStyle w:val="BodyText"/>
      </w:pPr>
      <w:r w:rsidRPr="00B406F2">
        <w:t>An asterisk (*) next to the unit code indicates that there are prerequisite requirements which must be met when packaging the qualification. Please refer to the Prerequisite requirements table for details.</w:t>
      </w:r>
    </w:p>
    <w:p w:rsidR="00000000" w:rsidRPr="00B406F2" w:rsidP="00B406F2">
      <w:pPr>
        <w:pStyle w:val="BodyTextBold"/>
      </w:pPr>
      <w:r w:rsidRPr="00B406F2">
        <w:t>Group A: Safety</w:t>
      </w:r>
      <w:r w:rsidRPr="00B406F2">
        <w:t xml:space="preserve">, Environment, Quality and Cultural Heritage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AHCILM201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 xml:space="preserve">Maintain cultural places 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BSBWHS211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Contribute to the health and safety of self and others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FBPOPR2074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Carry out manual handling tasks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FWPCOT2264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 xml:space="preserve">Follow quality and product care procedures in forest and wood products operations  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 xml:space="preserve">FWPCOT3314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 xml:space="preserve">Comply with soil and water protection 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FWPCOT3324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Apply cultural heritage protection requirements in forest operations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Provide First Aid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TLID0020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06F2" w:rsidP="00B406F2">
            <w:pPr>
              <w:pStyle w:val="BodyText"/>
            </w:pPr>
            <w:r w:rsidRPr="00B406F2">
              <w:t xml:space="preserve">Shift materials safely using manual handling methods </w:t>
            </w:r>
          </w:p>
        </w:tc>
      </w:tr>
    </w:tbl>
    <w:p w:rsidR="00000000" w:rsidRPr="00B406F2" w:rsidP="00B406F2">
      <w:pPr>
        <w:pStyle w:val="BodyTextBold"/>
      </w:pPr>
    </w:p>
    <w:p w:rsidR="00000000" w:rsidRPr="00B406F2" w:rsidP="00B406F2">
      <w:pPr>
        <w:pStyle w:val="BodyTextBold"/>
      </w:pPr>
      <w:r w:rsidRPr="00B406F2">
        <w:t>Group B: Forest Nursery Production Operations</w:t>
      </w:r>
    </w:p>
    <w:p w:rsidR="00000000" w:rsidRPr="00B406F2" w:rsidP="00B406F2">
      <w:pPr>
        <w:pStyle w:val="BodyTextBold"/>
      </w:pPr>
      <w:r w:rsidRPr="00B406F2">
        <w:t>Seed Orchard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FWPNSY2001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6F2" w:rsidP="00B406F2">
            <w:pPr>
              <w:pStyle w:val="BodyText"/>
            </w:pPr>
            <w:r w:rsidRPr="00B406F2">
              <w:t xml:space="preserve">Collect tree seeds </w:t>
            </w:r>
          </w:p>
        </w:tc>
      </w:tr>
    </w:tbl>
    <w:p w:rsidR="00000000" w:rsidRPr="00B406F2" w:rsidP="00B406F2">
      <w:pPr>
        <w:pStyle w:val="BodyTextBold"/>
      </w:pPr>
      <w:r w:rsidRPr="00B406F2">
        <w:t>Tree Propagation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FWPNSY2002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Cut, sort and set cuttings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FWPNSY2004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 xml:space="preserve">Prick out and transplant tree seedlings 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FWPNSY2005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6F2" w:rsidP="00B406F2">
            <w:pPr>
              <w:pStyle w:val="BodyText"/>
            </w:pPr>
            <w:r w:rsidRPr="00B406F2">
              <w:t>Apply tree seed treatment</w:t>
            </w:r>
          </w:p>
        </w:tc>
      </w:tr>
    </w:tbl>
    <w:p w:rsidR="00000000" w:rsidRPr="00B406F2" w:rsidP="00B406F2">
      <w:pPr>
        <w:pStyle w:val="BodyTextBold"/>
      </w:pPr>
      <w:r w:rsidRPr="00B406F2">
        <w:t>Tree Stock Quality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AHCBIO204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 xml:space="preserve">Follow site biosecurity procedures 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FWPNSY2003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6F2" w:rsidP="00B406F2">
            <w:pPr>
              <w:pStyle w:val="BodyText"/>
            </w:pPr>
            <w:r w:rsidRPr="00B406F2">
              <w:t xml:space="preserve">Follow quality procedures in forest nursery production </w:t>
            </w:r>
          </w:p>
        </w:tc>
      </w:tr>
    </w:tbl>
    <w:p w:rsidR="00000000" w:rsidRPr="00B406F2" w:rsidP="00B406F2">
      <w:pPr>
        <w:pStyle w:val="BodyTextBold"/>
      </w:pPr>
      <w:r w:rsidRPr="00B406F2">
        <w:t>Nursery Equipment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AHCMOM202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Operate tractors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AHCMOM216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 xml:space="preserve">Operate side by side utility vehicles 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TLILIC0003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Licence to operate a forklift truck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TLID0007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6F2" w:rsidP="00B406F2">
            <w:pPr>
              <w:pStyle w:val="BodyText"/>
            </w:pPr>
            <w:r w:rsidRPr="00B406F2">
              <w:t>Operate specialised load shifting equipment</w:t>
            </w:r>
          </w:p>
        </w:tc>
      </w:tr>
    </w:tbl>
    <w:p w:rsidR="00000000" w:rsidRPr="00B406F2" w:rsidP="00B406F2">
      <w:pPr>
        <w:pStyle w:val="BodyTextBold"/>
      </w:pPr>
    </w:p>
    <w:p w:rsidR="00000000" w:rsidRPr="00B406F2" w:rsidP="00B406F2">
      <w:pPr>
        <w:pStyle w:val="BodyTextBold"/>
      </w:pPr>
      <w:r w:rsidRPr="00B406F2">
        <w:t>Group C: Silviculture Operations</w:t>
      </w:r>
    </w:p>
    <w:p w:rsidR="00000000" w:rsidRPr="00B406F2" w:rsidP="00B406F2">
      <w:pPr>
        <w:pStyle w:val="BodyTextBold"/>
      </w:pPr>
      <w:r w:rsidRPr="00B406F2">
        <w:t>Tree Planting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FWPSIL2002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06F2" w:rsidP="00B406F2">
            <w:pPr>
              <w:pStyle w:val="BodyText"/>
            </w:pPr>
            <w:r w:rsidRPr="00B406F2">
              <w:t xml:space="preserve">Plant trees by hand </w:t>
            </w:r>
          </w:p>
        </w:tc>
      </w:tr>
    </w:tbl>
    <w:p w:rsidR="00000000" w:rsidRPr="00B406F2" w:rsidP="00B406F2">
      <w:pPr>
        <w:pStyle w:val="BodyTextBold"/>
      </w:pPr>
      <w:r w:rsidRPr="00B406F2">
        <w:t>Tree Pruning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FWPCOT3301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 xml:space="preserve">Trim trees using a pole saw 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FWPCOT3317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Use chainsaw within a tree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FWPSIL2001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 xml:space="preserve">Select and mark trees for tending operations 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FWPSIL2003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06F2" w:rsidP="00B406F2">
            <w:pPr>
              <w:pStyle w:val="BodyText"/>
            </w:pPr>
            <w:r w:rsidRPr="00B406F2">
              <w:t xml:space="preserve">Prune trees </w:t>
            </w:r>
          </w:p>
        </w:tc>
      </w:tr>
    </w:tbl>
    <w:p w:rsidR="00000000" w:rsidRPr="00B406F2" w:rsidP="00B406F2">
      <w:pPr>
        <w:pStyle w:val="BodyTextBold"/>
      </w:pPr>
      <w:r w:rsidRPr="00B406F2">
        <w:t>Forest Health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AHCPMG201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 xml:space="preserve">Treat weeds 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AHCPMG202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 xml:space="preserve">Treat plant pests, diseases and disorders 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FWPCOT2266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06F2" w:rsidP="00B406F2">
            <w:pPr>
              <w:pStyle w:val="BodyText"/>
            </w:pPr>
            <w:r w:rsidRPr="00B406F2">
              <w:t xml:space="preserve">Operate brush cutter  </w:t>
            </w:r>
          </w:p>
        </w:tc>
      </w:tr>
    </w:tbl>
    <w:p w:rsidR="00000000" w:rsidRPr="00B406F2" w:rsidP="00B406F2">
      <w:pPr>
        <w:pStyle w:val="BodyTextBold"/>
      </w:pPr>
      <w:r w:rsidRPr="00B406F2">
        <w:t xml:space="preserve">Forest Inventory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FWPSIL2004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Collect forest data or samples for assessment and analysis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FWPSIL2005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06F2" w:rsidP="00B406F2">
            <w:pPr>
              <w:pStyle w:val="BodyText"/>
            </w:pPr>
            <w:r w:rsidRPr="00B406F2">
              <w:t xml:space="preserve">Measure trees </w:t>
            </w:r>
          </w:p>
        </w:tc>
      </w:tr>
    </w:tbl>
    <w:p w:rsidR="00000000" w:rsidRPr="00B406F2" w:rsidP="00B406F2">
      <w:pPr>
        <w:pStyle w:val="BodyTextBold"/>
      </w:pPr>
      <w:r w:rsidRPr="00B406F2">
        <w:t>Hand Tree Felling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FWPCOT2253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 xml:space="preserve">Fell trees manually (basic) 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 xml:space="preserve">FWPCOT2254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 xml:space="preserve">Maintain chainsaws 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FWPCOT2256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06F2" w:rsidP="00B406F2">
            <w:pPr>
              <w:pStyle w:val="BodyText"/>
            </w:pPr>
            <w:r w:rsidRPr="00B406F2">
              <w:t xml:space="preserve">Trim and cut felled trees </w:t>
            </w:r>
          </w:p>
        </w:tc>
      </w:tr>
    </w:tbl>
    <w:p w:rsidR="00000000" w:rsidRPr="00B406F2" w:rsidP="00B406F2">
      <w:pPr>
        <w:pStyle w:val="BodyTextBold"/>
      </w:pPr>
      <w:r w:rsidRPr="00B406F2">
        <w:t>UTV/ATV Vehicles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FWPCOT2265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 xml:space="preserve">Navigate in forest areas 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FWPCOT3325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Operate four wheel drive vehicle on unsealed roads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FWPCOT3326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6F2" w:rsidP="00B406F2">
            <w:pPr>
              <w:pStyle w:val="BodyText"/>
            </w:pPr>
            <w:r w:rsidRPr="00B406F2">
              <w:t xml:space="preserve">Recover four wheel drive vehicle </w:t>
            </w:r>
          </w:p>
        </w:tc>
      </w:tr>
    </w:tbl>
    <w:p w:rsidR="00000000" w:rsidRPr="00B406F2" w:rsidP="00B406F2">
      <w:pPr>
        <w:pStyle w:val="BodyTextBold"/>
      </w:pPr>
    </w:p>
    <w:p w:rsidR="00000000" w:rsidRPr="00B406F2" w:rsidP="00B406F2">
      <w:pPr>
        <w:pStyle w:val="BodyTextBold"/>
      </w:pPr>
      <w:r w:rsidRPr="00B406F2">
        <w:t>Group D: Timber Harvesting Operations</w:t>
      </w:r>
    </w:p>
    <w:p w:rsidR="00000000" w:rsidRPr="00B406F2" w:rsidP="00B406F2">
      <w:pPr>
        <w:pStyle w:val="BodyTextBold"/>
      </w:pPr>
      <w:r w:rsidRPr="00B406F2">
        <w:t>Commercial Manual Tree Felling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FWPHAR2209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06F2" w:rsidP="00B406F2">
            <w:pPr>
              <w:pStyle w:val="BodyText"/>
            </w:pPr>
            <w:r w:rsidRPr="00B406F2">
              <w:t xml:space="preserve">Trim and cut harvested trees </w:t>
            </w:r>
          </w:p>
        </w:tc>
      </w:tr>
    </w:tbl>
    <w:p w:rsidR="00000000" w:rsidRPr="00B406F2" w:rsidP="00B406F2">
      <w:pPr>
        <w:pStyle w:val="BodyTextBold"/>
      </w:pPr>
      <w:r w:rsidRPr="00B406F2">
        <w:t>Mechanical Tree Felling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FWPHAR2210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06F2" w:rsidP="00B406F2">
            <w:pPr>
              <w:pStyle w:val="BodyText"/>
            </w:pPr>
            <w:r w:rsidRPr="00B406F2">
              <w:t>Operate a forest machine simulator in a virtual environment</w:t>
            </w:r>
          </w:p>
        </w:tc>
      </w:tr>
    </w:tbl>
    <w:p w:rsidR="00000000" w:rsidRPr="00B406F2" w:rsidP="00B406F2">
      <w:pPr>
        <w:pStyle w:val="BodyTextBold"/>
      </w:pPr>
      <w:r w:rsidRPr="00B406F2">
        <w:t>Log Extraction, Landing and Loading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 xml:space="preserve">FWPHAR2201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 xml:space="preserve">Hook up felled trees (choker) 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 xml:space="preserve">FWPHAR2202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06F2" w:rsidP="00B406F2">
            <w:pPr>
              <w:pStyle w:val="BodyText"/>
            </w:pPr>
            <w:r w:rsidRPr="00B406F2">
              <w:t xml:space="preserve">Perform landing duties (chaser) </w:t>
            </w:r>
          </w:p>
        </w:tc>
      </w:tr>
    </w:tbl>
    <w:p w:rsidR="00000000" w:rsidRPr="00B406F2" w:rsidP="00B406F2">
      <w:pPr>
        <w:pStyle w:val="BodyTextBold"/>
      </w:pPr>
      <w:r w:rsidRPr="00B406F2">
        <w:t>Log Sorting, Grading and Marking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 xml:space="preserve">FWPCOT2242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 xml:space="preserve">Segregate and sort logs 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 xml:space="preserve">FWPCOT3270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6F2" w:rsidP="00B406F2">
            <w:pPr>
              <w:pStyle w:val="BodyText"/>
            </w:pPr>
            <w:r w:rsidRPr="00B406F2">
              <w:t xml:space="preserve">Grade and mark logs </w:t>
            </w:r>
          </w:p>
        </w:tc>
      </w:tr>
    </w:tbl>
    <w:p w:rsidR="00000000" w:rsidRPr="00B406F2" w:rsidP="00B406F2">
      <w:pPr>
        <w:pStyle w:val="BodyTextBold"/>
      </w:pPr>
    </w:p>
    <w:p w:rsidR="00000000" w:rsidRPr="00B406F2" w:rsidP="00B406F2">
      <w:pPr>
        <w:pStyle w:val="BodyTextBold"/>
      </w:pPr>
      <w:r w:rsidRPr="00B406F2">
        <w:t>Group E: Fire Control </w:t>
      </w:r>
    </w:p>
    <w:p w:rsidR="00000000" w:rsidRPr="00B406F2" w:rsidP="00B406F2">
      <w:pPr>
        <w:pStyle w:val="BodyTextBold"/>
      </w:pPr>
      <w:r w:rsidRPr="00B406F2">
        <w:t>Bushfire Awareness and Prevention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FWPFIR2001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Follow fire prevention procedures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FWPFIR2002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06F2" w:rsidP="00B406F2">
            <w:pPr>
              <w:pStyle w:val="BodyText"/>
            </w:pPr>
            <w:r w:rsidRPr="00B406F2">
              <w:t xml:space="preserve">Detect fire in a native forest or plantation </w:t>
            </w:r>
          </w:p>
        </w:tc>
      </w:tr>
    </w:tbl>
    <w:p w:rsidR="00000000" w:rsidRPr="00B406F2" w:rsidP="00B406F2">
      <w:pPr>
        <w:pStyle w:val="BodyTextBold"/>
      </w:pPr>
      <w:r w:rsidRPr="00B406F2">
        <w:t>Bushfire Suppression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PUAEQU001*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Prepare, maintain and test response equipment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PUAFIR017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Work safely around aircraft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PUAFIR204*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Respond to wildfire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PUAFIR210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Prevent injury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PUALAW001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Protect and preserve incident scene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PUAOPE013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Operate communications systems and equipment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PUATEA001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06F2" w:rsidP="00B406F2">
            <w:pPr>
              <w:pStyle w:val="BodyText"/>
            </w:pPr>
            <w:r w:rsidRPr="00B406F2">
              <w:t>Work in a team</w:t>
            </w:r>
          </w:p>
        </w:tc>
      </w:tr>
    </w:tbl>
    <w:p w:rsidR="00000000" w:rsidRPr="00B406F2" w:rsidP="00B406F2">
      <w:pPr>
        <w:pStyle w:val="BodyTextBold"/>
      </w:pPr>
      <w:r w:rsidRPr="00B406F2">
        <w:t>Prescribed Burning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PUAFIR201*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06F2" w:rsidP="00B406F2">
            <w:pPr>
              <w:pStyle w:val="BodyText"/>
            </w:pPr>
            <w:r w:rsidRPr="00B406F2">
              <w:t xml:space="preserve">Assist with prescribed burning </w:t>
            </w:r>
          </w:p>
        </w:tc>
      </w:tr>
    </w:tbl>
    <w:p w:rsidR="00000000" w:rsidRPr="00B406F2" w:rsidP="00B406F2">
      <w:pPr>
        <w:pStyle w:val="BodyTextBold"/>
      </w:pPr>
    </w:p>
    <w:p w:rsidR="00000000" w:rsidRPr="00B406F2" w:rsidP="00B406F2">
      <w:pPr>
        <w:pStyle w:val="BodyTextBold"/>
      </w:pPr>
      <w:r w:rsidRPr="00B406F2">
        <w:t xml:space="preserve">Group F: Chemical Application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AHCCHM201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 xml:space="preserve">Apply chemicals under supervision 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AHCCHM304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 xml:space="preserve">Transport and store chemicals 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AHCCHM307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06F2" w:rsidP="00B406F2">
            <w:pPr>
              <w:pStyle w:val="BodyText"/>
            </w:pPr>
            <w:r w:rsidRPr="00B406F2">
              <w:t xml:space="preserve">Prepare and apply chemicals to control pest, weeds and diseases </w:t>
            </w:r>
          </w:p>
        </w:tc>
      </w:tr>
    </w:tbl>
    <w:p w:rsidR="00000000" w:rsidRPr="00B406F2" w:rsidP="00B406F2">
      <w:pPr>
        <w:pStyle w:val="BodyTextBold"/>
      </w:pPr>
    </w:p>
    <w:p w:rsidR="00000000" w:rsidRPr="00B406F2" w:rsidP="00B406F2">
      <w:pPr>
        <w:pStyle w:val="BodyTextBold"/>
      </w:pPr>
      <w:r w:rsidRPr="00B406F2">
        <w:t>Group G: Other Operations</w:t>
      </w:r>
    </w:p>
    <w:p w:rsidR="00000000" w:rsidRPr="00B406F2" w:rsidP="00B406F2">
      <w:pPr>
        <w:pStyle w:val="BodyTextBold"/>
      </w:pPr>
      <w:r w:rsidRPr="00B406F2">
        <w:t>Fencing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 xml:space="preserve">AHCINF202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06F2" w:rsidP="00B406F2">
            <w:pPr>
              <w:pStyle w:val="BodyText"/>
            </w:pPr>
            <w:r w:rsidRPr="00B406F2">
              <w:t xml:space="preserve">Install, maintain and repair farm fencing </w:t>
            </w:r>
          </w:p>
        </w:tc>
      </w:tr>
    </w:tbl>
    <w:p w:rsidR="00000000" w:rsidRPr="00B406F2" w:rsidP="00B406F2">
      <w:pPr>
        <w:pStyle w:val="BodyTextBold"/>
      </w:pPr>
      <w:r w:rsidRPr="00B406F2">
        <w:t>Site Access and Roading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 xml:space="preserve">AHCSAW203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06F2" w:rsidP="00B406F2">
            <w:pPr>
              <w:pStyle w:val="BodyText"/>
            </w:pPr>
            <w:r w:rsidRPr="00B406F2">
              <w:t xml:space="preserve">Conduct erosion and sediment control activities </w:t>
            </w:r>
          </w:p>
        </w:tc>
      </w:tr>
    </w:tbl>
    <w:p w:rsidR="00000000" w:rsidRPr="00B406F2" w:rsidP="00B406F2">
      <w:pPr>
        <w:pStyle w:val="BodyTextBold"/>
      </w:pPr>
      <w:r w:rsidRPr="00B406F2">
        <w:t>In-field Processing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AHCARB212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Operate and maintain stump grinding machines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FWPHAR2208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Operate a mobile chipper/mulcher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FWPCOT2267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06F2" w:rsidP="00B406F2">
            <w:pPr>
              <w:pStyle w:val="BodyText"/>
            </w:pPr>
            <w:r w:rsidRPr="00B406F2">
              <w:t>Operate mobile hydraulic log splitter</w:t>
            </w:r>
          </w:p>
        </w:tc>
      </w:tr>
    </w:tbl>
    <w:p w:rsidR="00000000" w:rsidRPr="00B406F2" w:rsidP="00B406F2">
      <w:pPr>
        <w:pStyle w:val="BodyTextBold"/>
      </w:pPr>
      <w:r w:rsidRPr="00B406F2">
        <w:t>Drone Technology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AVIY0028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06F2" w:rsidP="00B406F2">
            <w:pPr>
              <w:pStyle w:val="BodyText"/>
            </w:pPr>
            <w:r w:rsidRPr="00B406F2">
              <w:t xml:space="preserve">Operate remotely piloted aircraft in excluded category sub-2 kg operations </w:t>
            </w:r>
          </w:p>
        </w:tc>
      </w:tr>
    </w:tbl>
    <w:p w:rsidR="00000000" w:rsidRPr="00B406F2" w:rsidP="00B406F2">
      <w:pPr>
        <w:pStyle w:val="BodyTextBold"/>
      </w:pPr>
    </w:p>
    <w:p w:rsidR="00000000" w:rsidRPr="00B406F2" w:rsidP="00B406F2">
      <w:pPr>
        <w:pStyle w:val="BodyTextBold"/>
      </w:pPr>
      <w:r w:rsidRPr="00B406F2">
        <w:t xml:space="preserve">Group H: Personal Effectiveness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BSBPEF202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 xml:space="preserve">Plan and apply time management 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FSKOCM007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Interact effectively with others at work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 xml:space="preserve">FSKRDG007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Read and resp</w:t>
            </w:r>
            <w:r w:rsidRPr="00B406F2">
              <w:t>ond to simple workplace information</w:t>
            </w:r>
          </w:p>
        </w:tc>
      </w:tr>
      <w:tr w:rsidTr="00B4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FSKWTG006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6F2" w:rsidP="00B406F2">
            <w:pPr>
              <w:pStyle w:val="BodyText"/>
            </w:pPr>
            <w:r w:rsidRPr="00B406F2">
              <w:t>Write simple workplace information</w:t>
            </w:r>
          </w:p>
        </w:tc>
      </w:tr>
    </w:tbl>
    <w:p w:rsidR="00000000" w:rsidRPr="00B406F2" w:rsidP="00B406F2">
      <w:pPr>
        <w:pStyle w:val="BodyText"/>
      </w:pPr>
    </w:p>
    <w:p w:rsidR="00000000" w:rsidRPr="00B406F2" w:rsidP="00B406F2">
      <w:pPr>
        <w:pStyle w:val="BodyTextBold"/>
      </w:pPr>
      <w:r w:rsidRPr="00B406F2">
        <w:t>Prerequisite requirements</w:t>
      </w:r>
    </w:p>
    <w:p w:rsidR="00000000" w:rsidRPr="00B406F2" w:rsidP="00DA01C8">
      <w:pPr>
        <w:pStyle w:val="BodyText"/>
      </w:pPr>
      <w:r w:rsidRPr="00B406F2">
        <w:t>Units listed in the </w:t>
      </w:r>
      <w:r w:rsidRPr="00B406F2">
        <w:rPr>
          <w:rStyle w:val="Emphasis"/>
        </w:rPr>
        <w:t>Prerequisite requirement</w:t>
      </w:r>
      <w:r w:rsidRPr="00B406F2">
        <w:t> column that have their own prerequisite requirements are shown with an asterisk (*)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373"/>
      </w:tblGrid>
      <w:tr w:rsidTr="00B406F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Bold"/>
              <w:rPr>
                <w:lang w:val="en-NZ"/>
              </w:rPr>
            </w:pPr>
            <w:r w:rsidRPr="00B406F2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Bold"/>
              <w:rPr>
                <w:lang w:val="en-NZ"/>
              </w:rPr>
            </w:pPr>
            <w:r w:rsidRPr="00B406F2">
              <w:t>Prerequisite requirement</w:t>
            </w:r>
          </w:p>
        </w:tc>
      </w:tr>
      <w:tr w:rsidTr="00B406F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PUAEQU001 Prepare, maintain and test response equipment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PUAFIR210 Prevent injury</w:t>
            </w:r>
          </w:p>
        </w:tc>
      </w:tr>
      <w:tr w:rsidTr="00B406F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PUAFIR201 Assist with prescribed burning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PUAFIR210 Prevent injury</w:t>
            </w:r>
          </w:p>
        </w:tc>
      </w:tr>
      <w:tr w:rsidTr="00B406F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PUAFIR204 Respond to wildfire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6F2" w:rsidP="00B406F2">
            <w:pPr>
              <w:pStyle w:val="BodyText"/>
            </w:pPr>
            <w:r w:rsidRPr="00B406F2">
              <w:t>PUAFIR210 Prevent injury</w:t>
            </w:r>
          </w:p>
        </w:tc>
      </w:tr>
    </w:tbl>
    <w:p w:rsidR="00000000" w:rsidRPr="00B406F2" w:rsidP="00B406F2">
      <w:pPr>
        <w:pStyle w:val="BodyText"/>
      </w:pPr>
    </w:p>
    <w:p w:rsidR="00000000" w:rsidRPr="00B406F2" w:rsidP="00B406F2">
      <w:pPr>
        <w:pStyle w:val="AllowPageBreak"/>
      </w:pPr>
    </w:p>
    <w:p w:rsidR="00000000" w:rsidRPr="00B406F2" w:rsidP="00B406F2">
      <w:pPr>
        <w:pStyle w:val="Heading1"/>
      </w:pPr>
      <w:bookmarkStart w:id="5" w:name="O_1205659"/>
      <w:bookmarkEnd w:id="5"/>
      <w:r w:rsidRPr="00B406F2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406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Bold"/>
              <w:rPr>
                <w:lang w:val="en-NZ"/>
              </w:rPr>
            </w:pPr>
            <w:r w:rsidRPr="00B406F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Bold"/>
              <w:rPr>
                <w:lang w:val="en-NZ"/>
              </w:rPr>
            </w:pPr>
            <w:r w:rsidRPr="00B406F2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Bold"/>
              <w:rPr>
                <w:lang w:val="en-NZ"/>
              </w:rPr>
            </w:pPr>
            <w:r w:rsidRPr="00B406F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Bold"/>
              <w:rPr>
                <w:lang w:val="en-NZ"/>
              </w:rPr>
            </w:pPr>
            <w:r w:rsidRPr="00B406F2">
              <w:t>Equivalence status</w:t>
            </w:r>
          </w:p>
        </w:tc>
      </w:tr>
      <w:tr w:rsidTr="00B406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FWP20121 Certificate II in Forest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 xml:space="preserve">FWP20116 Certificate II in Forest Growing and Management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6F2" w:rsidP="00B406F2">
            <w:pPr>
              <w:pStyle w:val="BodyText"/>
            </w:pPr>
            <w:r w:rsidRPr="00B406F2">
              <w:t>Qualifica</w:t>
            </w:r>
            <w:r w:rsidRPr="00B406F2">
              <w:t>tion merged with FWP20216 Certificate II in Harvesting and Haulage</w:t>
            </w:r>
          </w:p>
          <w:p w:rsidR="00000000" w:rsidRPr="00B406F2" w:rsidP="00B406F2">
            <w:pPr>
              <w:pStyle w:val="BodyText"/>
            </w:pPr>
            <w:r w:rsidRPr="00B406F2">
              <w:t xml:space="preserve">Title changed </w:t>
            </w:r>
          </w:p>
          <w:p w:rsidR="00000000" w:rsidRPr="00B406F2" w:rsidP="00B406F2">
            <w:pPr>
              <w:pStyle w:val="BodyText"/>
            </w:pPr>
            <w:r w:rsidRPr="00B406F2">
              <w:t xml:space="preserve">Revised packaging rules and created specialisations to better reflect outcomes </w:t>
            </w:r>
          </w:p>
          <w:p w:rsidR="00000000" w:rsidRPr="00B406F2" w:rsidP="00B406F2">
            <w:pPr>
              <w:pStyle w:val="BodyText"/>
            </w:pPr>
            <w:r w:rsidRPr="00B406F2">
              <w:t>Reduced the number of core units by 1 unit</w:t>
            </w:r>
          </w:p>
          <w:p w:rsidR="00000000" w:rsidRPr="00B406F2" w:rsidP="00B406F2">
            <w:pPr>
              <w:pStyle w:val="BodyText"/>
            </w:pPr>
            <w:r w:rsidRPr="00B406F2">
              <w:t>Revised the structure (groups) of the elective unit</w:t>
            </w:r>
            <w:r w:rsidRPr="00B406F2">
              <w:t>s</w:t>
            </w:r>
          </w:p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Added new units and revised existing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 xml:space="preserve">Not equivalent </w:t>
            </w:r>
          </w:p>
        </w:tc>
      </w:tr>
      <w:tr w:rsidTr="00B406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FWP20121 Certificate II in Forest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FWP20216 Certificate II in Harvesting and Haulage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6F2" w:rsidP="00B406F2">
            <w:pPr>
              <w:pStyle w:val="BodyText"/>
            </w:pPr>
            <w:r w:rsidRPr="00B406F2">
              <w:t>Qualification merged with FWP20116 Certificate II in Forest Growing and Management</w:t>
            </w:r>
          </w:p>
          <w:p w:rsidR="00000000" w:rsidRPr="00B406F2" w:rsidP="00B406F2">
            <w:pPr>
              <w:pStyle w:val="BodyText"/>
            </w:pPr>
            <w:r w:rsidRPr="00B406F2">
              <w:t xml:space="preserve">Title changed </w:t>
            </w:r>
          </w:p>
          <w:p w:rsidR="00000000" w:rsidRPr="00B406F2" w:rsidP="00B406F2">
            <w:pPr>
              <w:pStyle w:val="BodyText"/>
            </w:pPr>
            <w:r w:rsidRPr="00B406F2">
              <w:t xml:space="preserve">Revised packaging rules and created specialisations to better reflect outcomes </w:t>
            </w:r>
          </w:p>
          <w:p w:rsidR="00000000" w:rsidRPr="00B406F2" w:rsidP="00B406F2">
            <w:pPr>
              <w:pStyle w:val="BodyText"/>
            </w:pPr>
            <w:r w:rsidRPr="00B406F2">
              <w:t>Reduced the number of core units by 1 unit</w:t>
            </w:r>
          </w:p>
          <w:p w:rsidR="00000000" w:rsidRPr="00B406F2" w:rsidP="00B406F2">
            <w:pPr>
              <w:pStyle w:val="BodyText"/>
            </w:pPr>
            <w:r w:rsidRPr="00B406F2">
              <w:t>Revised the structure (groups) of the elective units</w:t>
            </w:r>
          </w:p>
          <w:p w:rsidR="00000000" w:rsidP="00B406F2">
            <w:pPr>
              <w:pStyle w:val="BodyText"/>
              <w:rPr>
                <w:lang w:val="en-NZ"/>
              </w:rPr>
            </w:pPr>
            <w:r w:rsidRPr="00B406F2">
              <w:t>Added new units and revised existing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6F2" w:rsidP="00B406F2">
            <w:pPr>
              <w:pStyle w:val="BodyText"/>
            </w:pPr>
            <w:r w:rsidRPr="00B406F2">
              <w:t>Not equivalent</w:t>
            </w:r>
          </w:p>
        </w:tc>
      </w:tr>
    </w:tbl>
    <w:p w:rsidR="00000000" w:rsidRPr="00B406F2" w:rsidP="00B406F2">
      <w:pPr>
        <w:pStyle w:val="BodyText"/>
      </w:pPr>
    </w:p>
    <w:p w:rsidR="00000000" w:rsidRPr="00B406F2" w:rsidP="00B406F2">
      <w:pPr>
        <w:pStyle w:val="AllowPageBreak"/>
      </w:pPr>
    </w:p>
    <w:p w:rsidR="00000000" w:rsidRPr="00B406F2" w:rsidP="00B406F2">
      <w:pPr>
        <w:pStyle w:val="Heading1"/>
      </w:pPr>
      <w:bookmarkStart w:id="6" w:name="O_1205661"/>
      <w:bookmarkEnd w:id="6"/>
      <w:r w:rsidRPr="00B406F2">
        <w:t>L</w:t>
      </w:r>
      <w:r w:rsidRPr="00B406F2">
        <w:t>inks</w:t>
      </w:r>
    </w:p>
    <w:p w:rsidR="00000000" w:rsidRPr="00B406F2" w:rsidP="00DA01C8">
      <w:pPr>
        <w:pStyle w:val="BodyText"/>
      </w:pPr>
      <w:r w:rsidRPr="00B406F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8450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406F2" w:rsidP="00B406F2"/>
    <w:sectPr w:rsidSect="00B406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6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6F2" w:rsidRPr="00DA01C8" w:rsidP="00DA01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6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1C8" w:rsidP="00B406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A01C8" w:rsidP="00B406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A01C8" w:rsidP="00B406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6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1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06F2" w:rsidRPr="00DA01C8" w:rsidP="00DA01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6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1C8" w:rsidRPr="002D2AF8" w:rsidP="00B406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FWP20121 Certificate II in Forest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February 2022</w:t>
    </w:r>
    <w:r>
      <w:fldChar w:fldCharType="end"/>
    </w:r>
  </w:p>
  <w:p w:rsidR="00DA01C8" w:rsidP="00B406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26FF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622C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8227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6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06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06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06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06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06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06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06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06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06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06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06F2"/>
  </w:style>
  <w:style w:type="character" w:customStyle="1" w:styleId="Heading1Char">
    <w:name w:val="Heading 1 Char"/>
    <w:basedOn w:val="DefaultParagraphFont"/>
    <w:link w:val="Heading1"/>
    <w:rsid w:val="00B406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06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06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06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06F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406F2"/>
    <w:rPr>
      <w:i/>
    </w:rPr>
  </w:style>
  <w:style w:type="paragraph" w:customStyle="1" w:styleId="SuperHeading">
    <w:name w:val="SuperHeading"/>
    <w:basedOn w:val="Normal"/>
    <w:rsid w:val="00B406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06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406F2"/>
    <w:rPr>
      <w:b/>
    </w:rPr>
  </w:style>
  <w:style w:type="character" w:customStyle="1" w:styleId="Heading2Char">
    <w:name w:val="Heading 2 Char"/>
    <w:basedOn w:val="DefaultParagraphFont"/>
    <w:link w:val="Heading2"/>
    <w:rsid w:val="00B406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06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06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06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06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06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06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06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06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06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06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06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06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06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06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06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06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06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06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06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06F2"/>
    <w:rPr>
      <w:b/>
      <w:spacing w:val="0"/>
    </w:rPr>
  </w:style>
  <w:style w:type="paragraph" w:customStyle="1" w:styleId="SuperTitle">
    <w:name w:val="SuperTitle"/>
    <w:basedOn w:val="Title"/>
    <w:rsid w:val="00B406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06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06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06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06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06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06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06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06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06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06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06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06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06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06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06F2"/>
  </w:style>
  <w:style w:type="paragraph" w:styleId="TableofFigures">
    <w:name w:val="table of figures"/>
    <w:basedOn w:val="Normal"/>
    <w:next w:val="Normal"/>
    <w:semiHidden/>
    <w:rsid w:val="00B406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06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06F2"/>
    <w:rPr>
      <w:rFonts w:ascii="Wingdings" w:hAnsi="Wingdings"/>
    </w:rPr>
  </w:style>
  <w:style w:type="paragraph" w:customStyle="1" w:styleId="TableHeading">
    <w:name w:val="Table Heading"/>
    <w:basedOn w:val="HeadingBase"/>
    <w:rsid w:val="00B406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06F2"/>
    <w:rPr>
      <w:color w:val="0033CC"/>
      <w:u w:val="none"/>
    </w:rPr>
  </w:style>
  <w:style w:type="paragraph" w:customStyle="1" w:styleId="BodyTextRight">
    <w:name w:val="Body Text Right"/>
    <w:basedOn w:val="BodyText"/>
    <w:rsid w:val="00B406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06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06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06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06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06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06F2"/>
    <w:rPr>
      <w:sz w:val="32"/>
    </w:rPr>
  </w:style>
  <w:style w:type="paragraph" w:customStyle="1" w:styleId="HeadingProcedure">
    <w:name w:val="Heading Procedure"/>
    <w:basedOn w:val="HeadingBase"/>
    <w:next w:val="Normal"/>
    <w:rsid w:val="00B406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06F2"/>
    <w:pPr>
      <w:spacing w:before="60" w:after="60"/>
    </w:pPr>
  </w:style>
  <w:style w:type="paragraph" w:styleId="ListContinue">
    <w:name w:val="List Continue"/>
    <w:basedOn w:val="List"/>
    <w:rsid w:val="00B406F2"/>
    <w:pPr>
      <w:ind w:firstLine="0"/>
    </w:pPr>
  </w:style>
  <w:style w:type="paragraph" w:customStyle="1" w:styleId="ListNote">
    <w:name w:val="List Note"/>
    <w:basedOn w:val="List"/>
    <w:rsid w:val="00B406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06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06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06F2"/>
    <w:rPr>
      <w:rFonts w:ascii="Courier New" w:hAnsi="Courier New"/>
    </w:rPr>
  </w:style>
  <w:style w:type="paragraph" w:customStyle="1" w:styleId="NoteBullet">
    <w:name w:val="Note Bullet"/>
    <w:basedOn w:val="Note"/>
    <w:rsid w:val="00B406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06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06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06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06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06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06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06F2"/>
    <w:rPr>
      <w:b/>
      <w:smallCaps/>
    </w:rPr>
  </w:style>
  <w:style w:type="paragraph" w:customStyle="1" w:styleId="TableListNumber">
    <w:name w:val="Table List Number"/>
    <w:basedOn w:val="ListNumber"/>
    <w:rsid w:val="00B406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06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06F2"/>
    <w:pPr>
      <w:numPr>
        <w:numId w:val="9"/>
      </w:numPr>
    </w:pPr>
  </w:style>
  <w:style w:type="paragraph" w:customStyle="1" w:styleId="ListAlpha2">
    <w:name w:val="List Alpha 2"/>
    <w:basedOn w:val="List2"/>
    <w:rsid w:val="00B406F2"/>
    <w:pPr>
      <w:numPr>
        <w:numId w:val="8"/>
      </w:numPr>
    </w:pPr>
  </w:style>
  <w:style w:type="paragraph" w:styleId="List2">
    <w:name w:val="List 2"/>
    <w:basedOn w:val="BodyText"/>
    <w:rsid w:val="00B406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06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06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06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06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06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06F2"/>
    <w:pPr>
      <w:numPr>
        <w:numId w:val="4"/>
      </w:numPr>
    </w:pPr>
  </w:style>
  <w:style w:type="paragraph" w:styleId="ListContinue2">
    <w:name w:val="List Continue 2"/>
    <w:basedOn w:val="List2"/>
    <w:rsid w:val="00B406F2"/>
    <w:pPr>
      <w:ind w:firstLine="0"/>
    </w:pPr>
  </w:style>
  <w:style w:type="paragraph" w:styleId="ListContinue3">
    <w:name w:val="List Continue 3"/>
    <w:basedOn w:val="List3"/>
    <w:rsid w:val="00B406F2"/>
    <w:pPr>
      <w:ind w:left="1021" w:firstLine="0"/>
    </w:pPr>
  </w:style>
  <w:style w:type="paragraph" w:styleId="ListContinue4">
    <w:name w:val="List Continue 4"/>
    <w:basedOn w:val="List4"/>
    <w:rsid w:val="00B406F2"/>
    <w:pPr>
      <w:ind w:firstLine="0"/>
    </w:pPr>
  </w:style>
  <w:style w:type="paragraph" w:styleId="ListContinue5">
    <w:name w:val="List Continue 5"/>
    <w:basedOn w:val="List5"/>
    <w:rsid w:val="00B406F2"/>
    <w:pPr>
      <w:ind w:firstLine="0"/>
    </w:pPr>
  </w:style>
  <w:style w:type="paragraph" w:styleId="ListNumber3">
    <w:name w:val="List Number 3"/>
    <w:basedOn w:val="List3"/>
    <w:rsid w:val="00B406F2"/>
    <w:pPr>
      <w:numPr>
        <w:numId w:val="5"/>
      </w:numPr>
    </w:pPr>
  </w:style>
  <w:style w:type="paragraph" w:styleId="ListNumber4">
    <w:name w:val="List Number 4"/>
    <w:basedOn w:val="List4"/>
    <w:rsid w:val="00B406F2"/>
    <w:pPr>
      <w:numPr>
        <w:numId w:val="6"/>
      </w:numPr>
    </w:pPr>
  </w:style>
  <w:style w:type="paragraph" w:styleId="ListNumber5">
    <w:name w:val="List Number 5"/>
    <w:basedOn w:val="List5"/>
    <w:rsid w:val="00B406F2"/>
    <w:pPr>
      <w:numPr>
        <w:numId w:val="7"/>
      </w:numPr>
    </w:pPr>
  </w:style>
  <w:style w:type="paragraph" w:styleId="BlockText">
    <w:name w:val="Block Text"/>
    <w:basedOn w:val="Normal"/>
    <w:rsid w:val="00B406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06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06F2"/>
    <w:rPr>
      <w:sz w:val="16"/>
      <w:vertAlign w:val="superscript"/>
    </w:rPr>
  </w:style>
  <w:style w:type="character" w:customStyle="1" w:styleId="Symbols">
    <w:name w:val="Symbols"/>
    <w:basedOn w:val="DefaultParagraphFont"/>
    <w:rsid w:val="00B406F2"/>
    <w:rPr>
      <w:rFonts w:ascii="Symbol" w:hAnsi="Symbol"/>
    </w:rPr>
  </w:style>
  <w:style w:type="character" w:customStyle="1" w:styleId="MenuOptions">
    <w:name w:val="Menu Options"/>
    <w:basedOn w:val="DefaultParagraphFont"/>
    <w:rsid w:val="00B406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06F2"/>
    <w:rPr>
      <w:b/>
    </w:rPr>
  </w:style>
  <w:style w:type="character" w:customStyle="1" w:styleId="Underlined">
    <w:name w:val="Underlined"/>
    <w:basedOn w:val="DefaultParagraphFont"/>
    <w:rsid w:val="00B406F2"/>
    <w:rPr>
      <w:u w:val="single"/>
    </w:rPr>
  </w:style>
  <w:style w:type="paragraph" w:customStyle="1" w:styleId="TableBodyTextRight">
    <w:name w:val="Table Body Text Right"/>
    <w:basedOn w:val="TableBodyText"/>
    <w:rsid w:val="00B406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06F2"/>
    <w:rPr>
      <w:sz w:val="18"/>
    </w:rPr>
  </w:style>
  <w:style w:type="paragraph" w:customStyle="1" w:styleId="BodySmallRight">
    <w:name w:val="Body Small Right"/>
    <w:basedOn w:val="BodyTextRight"/>
    <w:rsid w:val="00B406F2"/>
    <w:rPr>
      <w:sz w:val="18"/>
      <w:szCs w:val="18"/>
    </w:rPr>
  </w:style>
  <w:style w:type="paragraph" w:customStyle="1" w:styleId="MarginEdition">
    <w:name w:val="Margin Edition"/>
    <w:basedOn w:val="MarginNote"/>
    <w:rsid w:val="00B406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06F2"/>
    <w:rPr>
      <w:sz w:val="2"/>
      <w:szCs w:val="2"/>
    </w:rPr>
  </w:style>
  <w:style w:type="character" w:customStyle="1" w:styleId="Small">
    <w:name w:val="Small"/>
    <w:basedOn w:val="DefaultParagraphFont"/>
    <w:rsid w:val="00B406F2"/>
    <w:rPr>
      <w:sz w:val="16"/>
    </w:rPr>
  </w:style>
  <w:style w:type="paragraph" w:customStyle="1" w:styleId="WideTable">
    <w:name w:val="Wide Table"/>
    <w:basedOn w:val="Normal"/>
    <w:rsid w:val="00B406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06F2"/>
  </w:style>
  <w:style w:type="paragraph" w:styleId="Quote">
    <w:name w:val="Quote"/>
    <w:basedOn w:val="Heading1"/>
    <w:link w:val="QuoteChar"/>
    <w:qFormat/>
    <w:rsid w:val="00B406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06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06F2"/>
    <w:pPr>
      <w:pageBreakBefore/>
    </w:pPr>
  </w:style>
  <w:style w:type="paragraph" w:customStyle="1" w:styleId="Border">
    <w:name w:val="Border"/>
    <w:basedOn w:val="Normal"/>
    <w:qFormat/>
    <w:rsid w:val="00B406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06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6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6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06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06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06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06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06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06F2"/>
    <w:rPr>
      <w:u w:val="single"/>
    </w:rPr>
  </w:style>
  <w:style w:type="character" w:customStyle="1" w:styleId="BoldandItalics">
    <w:name w:val="Bold and Italics"/>
    <w:qFormat/>
    <w:rsid w:val="00B406F2"/>
    <w:rPr>
      <w:b/>
      <w:i/>
      <w:u w:val="none"/>
    </w:rPr>
  </w:style>
  <w:style w:type="paragraph" w:styleId="BalloonText">
    <w:name w:val="Balloon Text"/>
    <w:basedOn w:val="Normal"/>
    <w:link w:val="BalloonTextChar"/>
    <w:rsid w:val="00B406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06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06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06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06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06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06F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A01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1302</Words>
  <Characters>7944</Characters>
  <Application>Microsoft Office Word</Application>
  <DocSecurity>0</DocSecurity>
  <Lines>345</Lines>
  <Paragraphs>288</Paragraphs>
  <ScaleCrop>false</ScaleCrop>
  <Company>Author-it Software Corporation Ltd.</Company>
  <LinksUpToDate>false</LinksUpToDate>
  <CharactersWithSpaces>8958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FWP20121 Certificate II in Forest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2022-02-09T05:56:00Z</dcterms:created>
  <dcterms:modified xsi:type="dcterms:W3CDTF">2022-02-09T05:56:00Z</dcterms:modified>
</cp:coreProperties>
</file>