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EF7" w:rsidP="003E2EF7">
      <w:pPr>
        <w:pStyle w:val="Title"/>
      </w:pPr>
      <w:r>
        <w:fldChar w:fldCharType="begin"/>
      </w:r>
      <w:r>
        <w:instrText xml:space="preserve"> TITLE   \* MERGEFORMAT </w:instrText>
      </w:r>
      <w:r>
        <w:fldChar w:fldCharType="separate"/>
      </w:r>
      <w:r>
        <w:t>FSKWTG008 Complete routine workplace formatted texts</w:t>
      </w:r>
      <w:r>
        <w:fldChar w:fldCharType="end"/>
      </w:r>
    </w:p>
    <w:p w:rsidR="003E2EF7" w:rsidP="003E2EF7">
      <w:pPr>
        <w:pStyle w:val="Version"/>
        <w:sectPr w:rsidSect="00027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660" w:rsidP="00027660">
      <w:pPr>
        <w:pStyle w:val="SuperHeading"/>
      </w:pPr>
      <w:r w:rsidRPr="00027660">
        <w:t>FSKWTG008 Complete routine workplace formatted texts</w:t>
      </w:r>
    </w:p>
    <w:p w:rsidR="00000000" w:rsidRPr="00027660" w:rsidP="00027660">
      <w:pPr>
        <w:pStyle w:val="Heading1"/>
      </w:pPr>
      <w:bookmarkStart w:id="1" w:name="O_1063769"/>
      <w:bookmarkEnd w:id="1"/>
      <w:r w:rsidRPr="00027660">
        <w:t>Modification History</w:t>
      </w:r>
    </w:p>
    <w:tbl>
      <w:tblPr>
        <w:tblW w:w="9242" w:type="dxa"/>
        <w:tblLayout w:type="fixed"/>
        <w:tblCellMar>
          <w:left w:w="62" w:type="dxa"/>
          <w:right w:w="62" w:type="dxa"/>
        </w:tblCellMar>
        <w:tblLook w:val="0000"/>
      </w:tblPr>
      <w:tblGrid>
        <w:gridCol w:w="2014"/>
        <w:gridCol w:w="7228"/>
      </w:tblGrid>
      <w:tr w:rsidTr="000276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rPr>
                <w:rStyle w:val="SpecialBold"/>
              </w:rPr>
              <w:t>Comments</w:t>
            </w:r>
          </w:p>
        </w:tc>
      </w:tr>
      <w:tr w:rsidTr="000276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t>This version first released with FSK Foundation Skills Training Package Version 2.0.</w:t>
            </w:r>
          </w:p>
        </w:tc>
      </w:tr>
    </w:tbl>
    <w:p w:rsidR="00000000" w:rsidRPr="00027660" w:rsidP="00027660">
      <w:pPr>
        <w:pStyle w:val="BodyText"/>
      </w:pPr>
    </w:p>
    <w:p w:rsidR="00000000" w:rsidRPr="00027660" w:rsidP="00027660">
      <w:pPr>
        <w:pStyle w:val="AllowPageBreak"/>
      </w:pPr>
    </w:p>
    <w:p w:rsidR="00000000" w:rsidRPr="00027660" w:rsidP="00027660">
      <w:pPr>
        <w:pStyle w:val="Heading1"/>
      </w:pPr>
      <w:bookmarkStart w:id="2" w:name="O_1063773"/>
      <w:bookmarkEnd w:id="2"/>
      <w:r w:rsidRPr="00027660">
        <w:t>Application</w:t>
      </w:r>
    </w:p>
    <w:p w:rsidR="00000000" w:rsidRPr="00027660" w:rsidP="003E2EF7">
      <w:pPr>
        <w:pStyle w:val="BodyText"/>
      </w:pPr>
      <w:r w:rsidRPr="00027660">
        <w:t>This unit describes the skills and knowledge required to complete routi</w:t>
      </w:r>
      <w:r w:rsidRPr="00027660">
        <w:t>ne workplace formatted texts, which may be in printed or digital format, such as online training applications, accident or incident reports, job report forms, purchase orders with detailed goods descriptions, shift handover reports, job applications, or pe</w:t>
      </w:r>
      <w:r w:rsidRPr="00027660">
        <w:t>rformance appraisal forms.</w:t>
      </w:r>
    </w:p>
    <w:p w:rsidR="00000000" w:rsidRPr="00027660" w:rsidP="003E2EF7">
      <w:pPr>
        <w:pStyle w:val="BodyText"/>
      </w:pPr>
      <w:r w:rsidRPr="00027660">
        <w:t>An individual performing these tasks works independently and uses familiar support resources as needed.</w:t>
      </w:r>
    </w:p>
    <w:p w:rsidR="00000000" w:rsidRPr="00027660" w:rsidP="003E2EF7">
      <w:pPr>
        <w:pStyle w:val="BodyText"/>
      </w:pPr>
      <w:r w:rsidRPr="00027660">
        <w:t>This unit applies to individuals who use, or are preparing to use, writing skills to complete workplace activities. This incl</w:t>
      </w:r>
      <w:r w:rsidRPr="00027660">
        <w:t>udes existing workers and individuals preparing for employment through vocational education and training. This unit should be integrated and contextualised with vocational training to support achievement of vocational competency.</w:t>
      </w:r>
    </w:p>
    <w:p w:rsidR="00000000" w:rsidRPr="00027660" w:rsidP="003E2EF7">
      <w:pPr>
        <w:pStyle w:val="BodyText"/>
      </w:pPr>
      <w:r w:rsidRPr="00027660">
        <w:t>The unit is aligned to, bu</w:t>
      </w:r>
      <w:r w:rsidRPr="00027660">
        <w:t>t does not fully address, the Australian Core Skills Framework (ACSF) writing core skill indicators .05 and .06 at level 3 in the workplace and employment domain of communication.</w:t>
      </w:r>
    </w:p>
    <w:p w:rsidR="003E2EF7" w:rsidP="003E2EF7">
      <w:pPr>
        <w:pStyle w:val="BodyText"/>
      </w:pPr>
      <w:r w:rsidRPr="00027660">
        <w:t>No licensing, legislative or certification requirements apply to this unit a</w:t>
      </w:r>
      <w:r w:rsidRPr="00027660">
        <w:t>t the time of publication.</w:t>
      </w:r>
    </w:p>
    <w:p w:rsidR="00000000" w:rsidRPr="00027660" w:rsidP="00027660">
      <w:pPr>
        <w:pStyle w:val="Heading1"/>
      </w:pPr>
      <w:bookmarkStart w:id="3" w:name="O_1063772"/>
      <w:bookmarkEnd w:id="3"/>
      <w:r w:rsidRPr="00027660">
        <w:t>Unit Sector</w:t>
      </w:r>
    </w:p>
    <w:p w:rsidR="00000000" w:rsidRPr="00027660" w:rsidP="003E2EF7">
      <w:pPr>
        <w:pStyle w:val="BodyText"/>
      </w:pPr>
      <w:r w:rsidRPr="00027660">
        <w:t>Writing</w:t>
      </w:r>
    </w:p>
    <w:p w:rsidR="00000000" w:rsidRPr="00027660" w:rsidP="00027660">
      <w:pPr>
        <w:pStyle w:val="Heading1"/>
      </w:pPr>
      <w:bookmarkStart w:id="4" w:name="O_1063771"/>
      <w:bookmarkEnd w:id="4"/>
      <w:r w:rsidRPr="00027660">
        <w:t>Elements and Performance Criteria</w:t>
      </w:r>
    </w:p>
    <w:tbl>
      <w:tblPr>
        <w:tblW w:w="9462" w:type="dxa"/>
        <w:tblLayout w:type="fixed"/>
        <w:tblCellMar>
          <w:left w:w="62" w:type="dxa"/>
          <w:right w:w="62" w:type="dxa"/>
        </w:tblCellMar>
        <w:tblLook w:val="0000"/>
      </w:tblPr>
      <w:tblGrid>
        <w:gridCol w:w="2655"/>
        <w:gridCol w:w="6807"/>
      </w:tblGrid>
      <w:tr w:rsidTr="0002766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7660" w:rsidP="00027660">
            <w:pPr>
              <w:pStyle w:val="BodyText"/>
            </w:pPr>
            <w:r w:rsidRPr="0002766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7660">
            <w:pPr>
              <w:pStyle w:val="BodyText"/>
              <w:rPr>
                <w:lang w:val="en-NZ"/>
              </w:rPr>
            </w:pPr>
            <w:r w:rsidRPr="00027660">
              <w:rPr>
                <w:rStyle w:val="SpecialBold"/>
              </w:rPr>
              <w:t>Performance Criteria</w:t>
            </w:r>
          </w:p>
        </w:tc>
      </w:tr>
      <w:tr w:rsidTr="0002766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rPr>
                <w:rStyle w:val="Emphasis"/>
              </w:rPr>
              <w:t>Performance criteria describe the performance needed to demonstrate achievement of the element.</w:t>
            </w:r>
          </w:p>
        </w:tc>
      </w:tr>
      <w:tr w:rsidTr="0002766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t xml:space="preserve">1. Prepare to complete routine workplace </w:t>
            </w:r>
            <w:r w:rsidRPr="00027660">
              <w:t>formatted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t>1.1 Identify audience and purpose of formatted text</w:t>
            </w:r>
          </w:p>
          <w:p w:rsidR="00000000" w:rsidRPr="00027660" w:rsidP="00027660">
            <w:pPr>
              <w:pStyle w:val="BodyText"/>
            </w:pPr>
            <w:r w:rsidRPr="00027660">
              <w:t>1.2 Locate and interpret required fields for comple</w:t>
            </w:r>
            <w:r w:rsidRPr="00027660">
              <w:t xml:space="preserve">tion in formatted </w:t>
            </w:r>
            <w:r w:rsidRPr="00027660">
              <w:t>text</w:t>
            </w:r>
          </w:p>
          <w:p w:rsidR="00000000" w:rsidRPr="00027660" w:rsidP="00027660">
            <w:pPr>
              <w:pStyle w:val="BodyText"/>
            </w:pPr>
            <w:r w:rsidRPr="00027660">
              <w:t>1.3 Locate and select information required to complete text</w:t>
            </w:r>
          </w:p>
          <w:p w:rsidR="00000000" w:rsidP="00027660">
            <w:pPr>
              <w:pStyle w:val="BodyText"/>
              <w:rPr>
                <w:lang w:val="en-NZ"/>
              </w:rPr>
            </w:pPr>
            <w:r w:rsidRPr="00027660">
              <w:t>1.4 Plan steps required to complete text</w:t>
            </w:r>
          </w:p>
        </w:tc>
      </w:tr>
      <w:tr w:rsidTr="0002766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t>2. Draft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t>2.1 Use appropriate vocabulary, grammatical structures and conventions to write text</w:t>
            </w:r>
          </w:p>
          <w:p w:rsidR="00000000" w:rsidP="00027660">
            <w:pPr>
              <w:pStyle w:val="BodyText"/>
              <w:rPr>
                <w:lang w:val="en-NZ"/>
              </w:rPr>
            </w:pPr>
            <w:r w:rsidRPr="00027660">
              <w:t>2.2 Logically organise and present information in formatted text</w:t>
            </w:r>
          </w:p>
        </w:tc>
      </w:tr>
      <w:tr w:rsidTr="0002766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t>3. Review and finalise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t xml:space="preserve">3.1 Review and revise draft text for completeness, accuracy and intended purpose </w:t>
            </w:r>
          </w:p>
          <w:p w:rsidR="00000000" w:rsidRPr="00027660" w:rsidP="00027660">
            <w:pPr>
              <w:pStyle w:val="BodyText"/>
            </w:pPr>
            <w:r w:rsidRPr="00027660">
              <w:t xml:space="preserve">3.2 Proof read draft text for spelling, punctuation and grammar </w:t>
            </w:r>
          </w:p>
          <w:p w:rsidR="00000000" w:rsidRPr="00027660" w:rsidP="00027660">
            <w:pPr>
              <w:pStyle w:val="BodyText"/>
            </w:pPr>
            <w:r w:rsidRPr="00027660">
              <w:t>3.3 Finalise te</w:t>
            </w:r>
            <w:r w:rsidRPr="00027660">
              <w:t>xt for use</w:t>
            </w:r>
          </w:p>
        </w:tc>
      </w:tr>
    </w:tbl>
    <w:p w:rsidR="003E2EF7" w:rsidP="00027660">
      <w:pPr>
        <w:pStyle w:val="BodyText"/>
      </w:pPr>
    </w:p>
    <w:p w:rsidR="003E2EF7" w:rsidP="00027660">
      <w:pPr>
        <w:pStyle w:val="BodyText"/>
      </w:pPr>
    </w:p>
    <w:p w:rsidR="00000000" w:rsidRPr="00027660" w:rsidP="00027660">
      <w:pPr>
        <w:pStyle w:val="Heading1"/>
      </w:pPr>
      <w:bookmarkStart w:id="5" w:name="O_1063770"/>
      <w:bookmarkEnd w:id="5"/>
      <w:r w:rsidRPr="00027660">
        <w:t>Foundation Skills</w:t>
      </w:r>
    </w:p>
    <w:p w:rsidR="00000000" w:rsidRPr="003E2EF7" w:rsidP="003E2EF7">
      <w:pPr>
        <w:pStyle w:val="BodyText"/>
        <w:rPr>
          <w:i/>
        </w:rPr>
      </w:pPr>
      <w:r w:rsidRPr="003E2EF7">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027660">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rPr>
                <w:rStyle w:val="SpecialBold"/>
              </w:rPr>
              <w:t>Description</w:t>
            </w:r>
          </w:p>
        </w:tc>
      </w:tr>
      <w:tr w:rsidTr="00027660">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ListBullet"/>
            </w:pPr>
            <w:r w:rsidRPr="00027660">
              <w:t>Uses a dictionary or online resource to check word meaning and spelling</w:t>
            </w:r>
          </w:p>
        </w:tc>
      </w:tr>
    </w:tbl>
    <w:p w:rsidR="00000000" w:rsidRPr="00027660" w:rsidP="00027660">
      <w:pPr>
        <w:pStyle w:val="BodyText"/>
      </w:pPr>
    </w:p>
    <w:p w:rsidR="00000000" w:rsidRPr="00027660" w:rsidP="00027660">
      <w:pPr>
        <w:pStyle w:val="AllowPageBreak"/>
      </w:pPr>
    </w:p>
    <w:p w:rsidR="00000000" w:rsidRPr="00027660" w:rsidP="00027660">
      <w:pPr>
        <w:pStyle w:val="Heading1"/>
      </w:pPr>
      <w:bookmarkStart w:id="6" w:name="O_1065545"/>
      <w:bookmarkEnd w:id="6"/>
      <w:r w:rsidRPr="00027660">
        <w:t>Unit Mapping Information</w:t>
      </w:r>
    </w:p>
    <w:p w:rsidR="00000000" w:rsidRPr="00027660" w:rsidP="003E2EF7">
      <w:pPr>
        <w:pStyle w:val="BodyText"/>
      </w:pPr>
      <w:r w:rsidRPr="00027660">
        <w:t>Supersedes and is equivalent to FSKWTG08 Complete routine workplace formatted texts.</w:t>
      </w:r>
    </w:p>
    <w:p w:rsidR="00000000" w:rsidRPr="00027660" w:rsidP="00027660">
      <w:pPr>
        <w:pStyle w:val="Heading1"/>
      </w:pPr>
      <w:bookmarkStart w:id="7" w:name="O_1063763"/>
      <w:bookmarkEnd w:id="7"/>
      <w:r w:rsidRPr="00027660">
        <w:t>Links</w:t>
      </w:r>
    </w:p>
    <w:p w:rsidR="00000000" w:rsidRPr="00027660" w:rsidP="003E2EF7">
      <w:pPr>
        <w:pStyle w:val="BodyText"/>
      </w:pPr>
      <w:r w:rsidRPr="00027660">
        <w:t>Companion Volume Implementat</w:t>
      </w:r>
      <w:r w:rsidRPr="00027660">
        <w:t xml:space="preserve">ion Guide is found on VETNet - </w:t>
      </w:r>
      <w:r>
        <w:fldChar w:fldCharType="begin"/>
      </w:r>
      <w:r>
        <w:instrText xml:space="preserve"> HYPERLINK "https://vetnet.gov.au/Pages/TrainingDocs.aspx?q=f572fe10-a855-4986-9295-3852c771f178" </w:instrText>
      </w:r>
      <w:r>
        <w:fldChar w:fldCharType="separate"/>
      </w:r>
      <w:r w:rsidRPr="004646CE">
        <w:rPr>
          <w:rStyle w:val="Hyperlink"/>
        </w:rPr>
        <w:t>https://vetnet.gov.au/Pages/TrainingDocs.aspx?q=f572fe10-a855-4986-9295-3852c771f178</w:t>
      </w:r>
      <w:r>
        <w:fldChar w:fldCharType="end"/>
      </w:r>
    </w:p>
    <w:p w:rsidR="00000000" w:rsidRPr="00027660" w:rsidP="003E2EF7">
      <w:pPr>
        <w:pStyle w:val="BodyText"/>
        <w:sectPr w:rsidSect="00027660">
          <w:headerReference w:type="default" r:id="rId10"/>
          <w:footerReference w:type="default" r:id="rId11"/>
          <w:pgSz w:w="11908" w:h="16833"/>
          <w:pgMar w:top="1702" w:right="1418" w:bottom="1702" w:left="1418" w:header="992" w:footer="992" w:gutter="0"/>
          <w:cols w:space="720"/>
          <w:noEndnote/>
          <w:docGrid w:linePitch="299"/>
        </w:sectPr>
      </w:pPr>
    </w:p>
    <w:p w:rsidR="00000000" w:rsidRPr="00027660" w:rsidP="00027660">
      <w:pPr>
        <w:pStyle w:val="SuperHeading"/>
      </w:pPr>
      <w:r w:rsidRPr="00027660">
        <w:t>Assessment Requirements for FSKWTG008 Complete routine workplace formatted texts</w:t>
      </w:r>
    </w:p>
    <w:p w:rsidR="00000000" w:rsidRPr="00027660" w:rsidP="00027660">
      <w:pPr>
        <w:pStyle w:val="Heading1"/>
      </w:pPr>
      <w:bookmarkStart w:id="8" w:name="O_1063765"/>
      <w:bookmarkEnd w:id="8"/>
      <w:r w:rsidRPr="00027660">
        <w:t>Modification History</w:t>
      </w:r>
    </w:p>
    <w:tbl>
      <w:tblPr>
        <w:tblW w:w="9242" w:type="dxa"/>
        <w:tblLayout w:type="fixed"/>
        <w:tblCellMar>
          <w:left w:w="62" w:type="dxa"/>
          <w:right w:w="62" w:type="dxa"/>
        </w:tblCellMar>
        <w:tblLook w:val="0000"/>
      </w:tblPr>
      <w:tblGrid>
        <w:gridCol w:w="2014"/>
        <w:gridCol w:w="7228"/>
      </w:tblGrid>
      <w:tr w:rsidTr="000276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rPr>
                <w:rStyle w:val="SpecialBold"/>
              </w:rPr>
              <w:t>Comments</w:t>
            </w:r>
          </w:p>
        </w:tc>
      </w:tr>
      <w:tr w:rsidTr="0002766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660">
            <w:pPr>
              <w:pStyle w:val="BodyText"/>
              <w:rPr>
                <w:lang w:val="en-NZ"/>
              </w:rPr>
            </w:pPr>
            <w:r w:rsidRPr="0002766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660" w:rsidP="00027660">
            <w:pPr>
              <w:pStyle w:val="BodyText"/>
            </w:pPr>
            <w:r w:rsidRPr="00027660">
              <w:t>This version first released with FSK Foundation Skills Training Package Version 2.0.</w:t>
            </w:r>
          </w:p>
        </w:tc>
      </w:tr>
    </w:tbl>
    <w:p w:rsidR="00000000" w:rsidRPr="00027660" w:rsidP="00027660">
      <w:pPr>
        <w:pStyle w:val="BodyText"/>
      </w:pPr>
    </w:p>
    <w:p w:rsidR="00000000" w:rsidRPr="00027660" w:rsidP="00027660">
      <w:pPr>
        <w:pStyle w:val="AllowPageBreak"/>
      </w:pPr>
    </w:p>
    <w:p w:rsidR="00000000" w:rsidRPr="00027660" w:rsidP="00027660">
      <w:pPr>
        <w:pStyle w:val="Heading1"/>
      </w:pPr>
      <w:bookmarkStart w:id="9" w:name="O_1063768"/>
      <w:bookmarkEnd w:id="9"/>
      <w:r w:rsidRPr="00027660">
        <w:t>Performance Evidence</w:t>
      </w:r>
    </w:p>
    <w:p w:rsidR="00000000" w:rsidRPr="00027660" w:rsidP="003E2EF7">
      <w:pPr>
        <w:pStyle w:val="BodyText"/>
      </w:pPr>
      <w:r w:rsidRPr="00027660">
        <w:t>The candidate must demonstrate the ability to complete the tasks outlined in the elements, performance criteria and foundation skills of this unit, including evidence of the ability to:</w:t>
      </w:r>
    </w:p>
    <w:p w:rsidR="00000000" w:rsidRPr="00027660" w:rsidP="00027660">
      <w:pPr>
        <w:pStyle w:val="ListBullet"/>
      </w:pPr>
      <w:r w:rsidRPr="00027660">
        <w:t xml:space="preserve">complete and review two of the following different routine workplace </w:t>
      </w:r>
      <w:r w:rsidRPr="00027660">
        <w:t>formatted texts appropriate to audience and purpose:</w:t>
      </w:r>
    </w:p>
    <w:p w:rsidR="00000000" w:rsidRPr="00027660" w:rsidP="00027660">
      <w:pPr>
        <w:pStyle w:val="ListBullet2"/>
      </w:pPr>
      <w:r w:rsidRPr="00027660">
        <w:t>workplace form or template, for example, incident report form including sections for description of incident, action taken, and follow up action required</w:t>
      </w:r>
    </w:p>
    <w:p w:rsidR="00000000" w:rsidRPr="00027660" w:rsidP="00027660">
      <w:pPr>
        <w:pStyle w:val="ListBullet2"/>
      </w:pPr>
      <w:r w:rsidRPr="00027660">
        <w:t>job application or training request form</w:t>
      </w:r>
    </w:p>
    <w:p w:rsidR="00000000" w:rsidRPr="00027660" w:rsidP="00027660">
      <w:pPr>
        <w:pStyle w:val="ListBullet2"/>
      </w:pPr>
      <w:r w:rsidRPr="00027660">
        <w:t>shift handover report in template</w:t>
      </w:r>
    </w:p>
    <w:p w:rsidR="00000000" w:rsidRPr="00027660" w:rsidP="00027660">
      <w:pPr>
        <w:pStyle w:val="ListBullet2"/>
      </w:pPr>
      <w:r w:rsidRPr="00027660">
        <w:t>pro-formas, for example, purchase orders requiring detailed descriptions of goods</w:t>
      </w:r>
    </w:p>
    <w:p w:rsidR="00000000" w:rsidRPr="00027660" w:rsidP="00027660">
      <w:pPr>
        <w:pStyle w:val="ListBullet2"/>
      </w:pPr>
      <w:r w:rsidRPr="00027660">
        <w:t>job report form, for example, vehicle maintenance record form</w:t>
      </w:r>
    </w:p>
    <w:p w:rsidR="003E2EF7" w:rsidP="00027660">
      <w:pPr>
        <w:pStyle w:val="ListBullet2"/>
      </w:pPr>
      <w:r w:rsidRPr="00027660">
        <w:t>performance appraisal review form.</w:t>
      </w:r>
    </w:p>
    <w:p w:rsidR="003E2EF7" w:rsidP="00027660">
      <w:pPr>
        <w:pStyle w:val="ListBullet2"/>
      </w:pPr>
    </w:p>
    <w:p w:rsidR="00000000" w:rsidRPr="00027660" w:rsidP="00027660">
      <w:pPr>
        <w:pStyle w:val="Heading1"/>
      </w:pPr>
      <w:bookmarkStart w:id="10" w:name="O_1063767"/>
      <w:bookmarkEnd w:id="10"/>
      <w:r w:rsidRPr="00027660">
        <w:t>Knowledge Evidence</w:t>
      </w:r>
    </w:p>
    <w:p w:rsidR="00000000" w:rsidRPr="00027660" w:rsidP="003E2EF7">
      <w:pPr>
        <w:pStyle w:val="BodyText"/>
      </w:pPr>
      <w:r w:rsidRPr="00027660">
        <w:t xml:space="preserve">The </w:t>
      </w:r>
      <w:r w:rsidRPr="00027660">
        <w:t>candidate must be able to demonstrate knowledge to complete the tasks outlined in the elements, performance criteria and foundation skills of this unit, including knowledge of:</w:t>
      </w:r>
    </w:p>
    <w:p w:rsidR="00000000" w:rsidRPr="00027660" w:rsidP="00027660">
      <w:pPr>
        <w:pStyle w:val="ListBullet"/>
      </w:pPr>
      <w:r w:rsidRPr="00027660">
        <w:t>common features of routine workplace formatted texts and their uses</w:t>
      </w:r>
    </w:p>
    <w:p w:rsidR="00000000" w:rsidRPr="00027660" w:rsidP="00027660">
      <w:pPr>
        <w:pStyle w:val="ListBullet"/>
      </w:pPr>
      <w:r w:rsidRPr="00027660">
        <w:t>the purpos</w:t>
      </w:r>
      <w:r w:rsidRPr="00027660">
        <w:t>e and use of different formatted texts to communicate relevant information and ideas to differing audiences</w:t>
      </w:r>
    </w:p>
    <w:p w:rsidR="00000000" w:rsidRPr="00027660" w:rsidP="00027660">
      <w:pPr>
        <w:pStyle w:val="ListBullet"/>
      </w:pPr>
      <w:r w:rsidRPr="00027660">
        <w:t>techniques for planning completion of routine workplace formatted texts</w:t>
      </w:r>
    </w:p>
    <w:p w:rsidR="00000000" w:rsidRPr="00027660" w:rsidP="00027660">
      <w:pPr>
        <w:pStyle w:val="ListBullet"/>
      </w:pPr>
      <w:r w:rsidRPr="00027660">
        <w:t xml:space="preserve">methods to organise and sequence information </w:t>
      </w:r>
    </w:p>
    <w:p w:rsidR="00000000" w:rsidRPr="00027660" w:rsidP="00027660">
      <w:pPr>
        <w:pStyle w:val="ListBullet"/>
      </w:pPr>
      <w:r w:rsidRPr="00027660">
        <w:t>grammar and vocabulary appropriate for routine workplace formatted texts</w:t>
      </w:r>
    </w:p>
    <w:p w:rsidR="00000000" w:rsidRPr="00027660" w:rsidP="00027660">
      <w:pPr>
        <w:pStyle w:val="ListBullet"/>
      </w:pPr>
      <w:r w:rsidRPr="00027660">
        <w:t>strategies to spell unfamiliar words</w:t>
      </w:r>
    </w:p>
    <w:p w:rsidR="00000000" w:rsidRPr="00027660" w:rsidP="00027660">
      <w:pPr>
        <w:pStyle w:val="ListBullet"/>
      </w:pPr>
      <w:r w:rsidRPr="00027660">
        <w:t xml:space="preserve">punctuation appropriate to routine workplace formatted texts </w:t>
      </w:r>
    </w:p>
    <w:p w:rsidR="003E2EF7" w:rsidP="00027660">
      <w:pPr>
        <w:pStyle w:val="ListBullet"/>
      </w:pPr>
      <w:r w:rsidRPr="00027660">
        <w:t>techniques to proofread, review and revise texts.</w:t>
      </w:r>
    </w:p>
    <w:p w:rsidR="003E2EF7" w:rsidP="00027660">
      <w:pPr>
        <w:pStyle w:val="ListBullet"/>
      </w:pPr>
    </w:p>
    <w:p w:rsidR="00000000" w:rsidRPr="00027660" w:rsidP="00027660">
      <w:pPr>
        <w:pStyle w:val="Heading1"/>
      </w:pPr>
      <w:bookmarkStart w:id="11" w:name="O_1063766"/>
      <w:bookmarkEnd w:id="11"/>
      <w:r w:rsidRPr="00027660">
        <w:t>Assessment Con</w:t>
      </w:r>
      <w:r w:rsidRPr="00027660">
        <w:t>ditions</w:t>
      </w:r>
    </w:p>
    <w:p w:rsidR="00000000" w:rsidRPr="00027660" w:rsidP="003E2EF7">
      <w:pPr>
        <w:pStyle w:val="BodyText"/>
      </w:pPr>
      <w:r w:rsidRPr="00027660">
        <w:t>Competency is to be assessed in the workplace, a workplace simulated environment or a vocational training context.</w:t>
      </w:r>
    </w:p>
    <w:p w:rsidR="00000000" w:rsidRPr="00027660" w:rsidP="003E2EF7">
      <w:pPr>
        <w:pStyle w:val="BodyText"/>
      </w:pPr>
      <w:r w:rsidRPr="00027660">
        <w:t xml:space="preserve">Skills must be demonstrated using routine formatted texts and tasks that reflect those typically found in a workplace. </w:t>
      </w:r>
    </w:p>
    <w:p w:rsidR="00000000" w:rsidRPr="00027660" w:rsidP="003E2EF7">
      <w:pPr>
        <w:pStyle w:val="BodyText"/>
      </w:pPr>
      <w:r w:rsidRPr="00027660">
        <w:t>The following</w:t>
      </w:r>
      <w:r w:rsidRPr="00027660">
        <w:t xml:space="preserve"> resources are to be made available:</w:t>
      </w:r>
    </w:p>
    <w:p w:rsidR="00000000" w:rsidRPr="00027660" w:rsidP="00027660">
      <w:pPr>
        <w:pStyle w:val="ListBullet"/>
      </w:pPr>
      <w:r w:rsidRPr="00027660">
        <w:t>routine workplace forms requiring completion</w:t>
      </w:r>
    </w:p>
    <w:p w:rsidR="00000000" w:rsidRPr="00027660" w:rsidP="00027660">
      <w:pPr>
        <w:pStyle w:val="ListBullet"/>
      </w:pPr>
      <w:r w:rsidRPr="00027660">
        <w:t>functioning computer and keyboard when digital information is being written in the performance evidence</w:t>
      </w:r>
    </w:p>
    <w:p w:rsidR="00000000" w:rsidRPr="00027660" w:rsidP="00027660">
      <w:pPr>
        <w:pStyle w:val="ListBullet"/>
      </w:pPr>
      <w:r w:rsidRPr="00027660">
        <w:t>paper-based or electronic dictionary</w:t>
      </w:r>
    </w:p>
    <w:p w:rsidR="00000000" w:rsidRPr="00027660" w:rsidP="00027660">
      <w:pPr>
        <w:pStyle w:val="ListBullet"/>
      </w:pPr>
      <w:r w:rsidRPr="00027660">
        <w:t>own familiar support resources.</w:t>
      </w:r>
    </w:p>
    <w:p w:rsidR="00000000" w:rsidRPr="00027660" w:rsidP="003E2EF7">
      <w:pPr>
        <w:pStyle w:val="BodyText"/>
      </w:pPr>
      <w:r w:rsidRPr="00027660">
        <w:t>Assessors must:</w:t>
      </w:r>
    </w:p>
    <w:p w:rsidR="00000000" w:rsidRPr="00027660" w:rsidP="00027660">
      <w:pPr>
        <w:pStyle w:val="ListBullet"/>
      </w:pPr>
      <w:r w:rsidRPr="00027660">
        <w:t>satisfy the requirements for assessors in applicable vocational education and training legislation, frameworks and/or standards, and</w:t>
      </w:r>
    </w:p>
    <w:p w:rsidR="00000000" w:rsidRPr="00027660" w:rsidP="00027660">
      <w:pPr>
        <w:pStyle w:val="ListBullet"/>
      </w:pPr>
      <w:r w:rsidRPr="00027660">
        <w:t>have sound knowledge of the ACSF and performance features of the ACSF level being assessed, and</w:t>
      </w:r>
    </w:p>
    <w:p w:rsidR="00000000" w:rsidRPr="00027660" w:rsidP="00027660">
      <w:pPr>
        <w:pStyle w:val="ListBullet"/>
      </w:pPr>
      <w:r w:rsidRPr="00027660">
        <w:t>have demon</w:t>
      </w:r>
      <w:r w:rsidRPr="00027660">
        <w:t>strable expertise, knowledge and skills in the vocational contextualisation and assessment of the core skill, writing, and</w:t>
      </w:r>
    </w:p>
    <w:p w:rsidR="00000000" w:rsidRPr="00027660" w:rsidP="00027660">
      <w:pPr>
        <w:pStyle w:val="ListBullet"/>
      </w:pPr>
      <w:r w:rsidRPr="00027660">
        <w:t>have completed the following or equivalent: </w:t>
      </w:r>
    </w:p>
    <w:p w:rsidR="00000000" w:rsidRPr="00027660" w:rsidP="00027660">
      <w:pPr>
        <w:pStyle w:val="ListBullet2"/>
      </w:pPr>
      <w:r w:rsidRPr="00027660">
        <w:t>TAESS00009 Address Foundation Skills in Vocational Practice Skill Set; or </w:t>
      </w:r>
    </w:p>
    <w:p w:rsidR="00000000" w:rsidRPr="00027660" w:rsidP="00027660">
      <w:pPr>
        <w:pStyle w:val="ListBullet2"/>
      </w:pPr>
      <w:r w:rsidRPr="00027660">
        <w:t>a higher level education qualification, such as:</w:t>
      </w:r>
    </w:p>
    <w:p w:rsidR="00000000" w:rsidRPr="00027660" w:rsidP="00027660">
      <w:pPr>
        <w:pStyle w:val="ListBullet3"/>
      </w:pPr>
      <w:r w:rsidRPr="00027660">
        <w:t>TAE80113 Graduate Diploma of Adult Language, Literacy and Numeracy Practice (and its equivalent TAE70111); or</w:t>
      </w:r>
    </w:p>
    <w:p w:rsidR="003E2EF7" w:rsidP="00027660">
      <w:pPr>
        <w:pStyle w:val="ListBullet3"/>
      </w:pPr>
      <w:r w:rsidRPr="00027660">
        <w:t>Bachelor of Education, Graduate Certificate or Graduate Diploma of Education, or higher. This ma</w:t>
      </w:r>
      <w:r w:rsidRPr="00027660">
        <w:t>y include qualifications relating to TESOL, adult education or vocational education. </w:t>
      </w:r>
    </w:p>
    <w:p w:rsidR="003E2EF7" w:rsidP="00027660">
      <w:pPr>
        <w:pStyle w:val="ListBullet3"/>
      </w:pPr>
    </w:p>
    <w:p w:rsidR="00000000" w:rsidRPr="00027660" w:rsidP="00027660">
      <w:pPr>
        <w:pStyle w:val="Heading1"/>
      </w:pPr>
      <w:bookmarkStart w:id="12" w:name="O_1063764"/>
      <w:bookmarkEnd w:id="12"/>
      <w:r w:rsidRPr="00027660">
        <w:t>Links</w:t>
      </w:r>
    </w:p>
    <w:p w:rsidR="00000000" w:rsidRPr="00027660" w:rsidP="003E2EF7">
      <w:pPr>
        <w:pStyle w:val="BodyText"/>
      </w:pPr>
      <w:r w:rsidRPr="0002766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646CE">
        <w:rPr>
          <w:rStyle w:val="Hyperlink"/>
        </w:rPr>
        <w:t>https://vetnet.gov.au/Pages/TrainingDocs.aspx?q=f572fe10-a855-4986-9295-3852c771f178</w:t>
      </w:r>
      <w:r>
        <w:fldChar w:fldCharType="end"/>
      </w:r>
    </w:p>
    <w:p w:rsidR="00000000" w:rsidRPr="00027660" w:rsidP="00027660"/>
    <w:sectPr w:rsidSect="000276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rsidRPr="003E2EF7" w:rsidP="003E2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EF7" w:rsidP="00027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2EF7" w:rsidP="000276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3E2EF7" w:rsidP="000276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rsidP="00027660">
    <w:pPr>
      <w:pStyle w:val="Footer"/>
      <w:framePr w:wrap="around"/>
    </w:pPr>
    <w:r>
      <w:fldChar w:fldCharType="begin"/>
    </w:r>
    <w:r>
      <w:instrText xml:space="preserve"> DOCPROPERTY  Subject  \* MERGEFORMAT </w:instrText>
    </w:r>
    <w:r>
      <w:fldChar w:fldCharType="separate"/>
    </w:r>
    <w:r w:rsidR="003E2EF7">
      <w:t>Approved</w:t>
    </w:r>
    <w:r w:rsidR="003E2EF7">
      <w:fldChar w:fldCharType="end"/>
    </w:r>
    <w:r>
      <w:tab/>
      <w:t xml:space="preserve">Page </w:t>
    </w:r>
    <w:r>
      <w:fldChar w:fldCharType="begin"/>
    </w:r>
    <w:r>
      <w:instrText xml:space="preserve"> PAGE  \* Arabic  \* MERGEFORMAT </w:instrText>
    </w:r>
    <w:r>
      <w:fldChar w:fldCharType="separate"/>
    </w:r>
    <w:r w:rsidR="003E2E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2EF7">
      <w:rPr>
        <w:noProof/>
      </w:rPr>
      <w:t>4</w:t>
    </w:r>
    <w:r>
      <w:rPr>
        <w:noProof/>
      </w:rPr>
      <w:fldChar w:fldCharType="end"/>
    </w:r>
  </w:p>
  <w:p w:rsidR="00027660" w:rsidP="00027660">
    <w:pPr>
      <w:pStyle w:val="Footer"/>
      <w:framePr w:wrap="around"/>
    </w:pPr>
    <w:r>
      <w:t xml:space="preserve">© Commonwealth of Australia, </w:t>
    </w:r>
    <w:r>
      <w:fldChar w:fldCharType="begin"/>
    </w:r>
    <w:r>
      <w:instrText xml:space="preserve"> DATE  \@ "yyyy"  \* MERGEFORMAT </w:instrText>
    </w:r>
    <w:r>
      <w:fldChar w:fldCharType="separate"/>
    </w:r>
    <w:r w:rsidR="003E2EF7">
      <w:rPr>
        <w:noProof/>
      </w:rPr>
      <w:t>2025</w:t>
    </w:r>
    <w:r>
      <w:fldChar w:fldCharType="end"/>
    </w:r>
    <w:r>
      <w:tab/>
    </w:r>
    <w:r>
      <w:fldChar w:fldCharType="begin"/>
    </w:r>
    <w:r>
      <w:instrText xml:space="preserve"> DOCPROPERTY  Author  \* MERGEFORMAT </w:instrText>
    </w:r>
    <w:r>
      <w:fldChar w:fldCharType="separate"/>
    </w:r>
    <w:r w:rsidR="003E2EF7">
      <w:t>DEWR</w:t>
    </w:r>
    <w:r w:rsidR="003E2EF7">
      <w:fldChar w:fldCharType="end"/>
    </w:r>
  </w:p>
  <w:p w:rsidR="00027660" w:rsidP="00027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660" w:rsidRPr="003E2EF7" w:rsidP="003E2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EF7" w:rsidRPr="002D2AF8" w:rsidP="00027660">
    <w:pPr>
      <w:pStyle w:val="Header"/>
      <w:framePr w:wrap="around"/>
    </w:pPr>
    <w:r>
      <w:fldChar w:fldCharType="begin"/>
    </w:r>
    <w:r>
      <w:instrText xml:space="preserve"> TITLE   \* MERGEFORMAT </w:instrText>
    </w:r>
    <w:r>
      <w:fldChar w:fldCharType="separate"/>
    </w:r>
    <w:r>
      <w:t>FSKWTG008 Complete routine workplace formatted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2EF7" w:rsidP="000276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60" w:rsidRPr="002D2AF8" w:rsidP="00027660">
    <w:pPr>
      <w:pStyle w:val="Header"/>
      <w:framePr w:wrap="around"/>
    </w:pPr>
    <w:r>
      <w:fldChar w:fldCharType="begin"/>
    </w:r>
    <w:r>
      <w:instrText xml:space="preserve"> TITLE   \* MERGEFORMAT </w:instrText>
    </w:r>
    <w:r>
      <w:fldChar w:fldCharType="separate"/>
    </w:r>
    <w:r w:rsidR="003E2EF7">
      <w:t>FSKWTG008 Complete routine workplace formatted texts</w:t>
    </w:r>
    <w:r w:rsidR="003E2EF7">
      <w:fldChar w:fldCharType="end"/>
    </w:r>
    <w:r>
      <w:tab/>
      <w:t xml:space="preserve">Date this document was generated: </w:t>
    </w:r>
    <w:r>
      <w:fldChar w:fldCharType="begin"/>
    </w:r>
    <w:r>
      <w:instrText xml:space="preserve"> CREATEDATE  \@ "d MMMM yyyy"  \* MERGEFORMAT </w:instrText>
    </w:r>
    <w:r>
      <w:fldChar w:fldCharType="separate"/>
    </w:r>
    <w:r w:rsidR="003E2EF7">
      <w:rPr>
        <w:noProof/>
      </w:rPr>
      <w:t>2 March 2025</w:t>
    </w:r>
    <w:r>
      <w:fldChar w:fldCharType="end"/>
    </w:r>
  </w:p>
  <w:p w:rsidR="00027660" w:rsidP="00027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C3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05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E3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660"/>
    <w:pPr>
      <w:spacing w:before="360" w:after="60"/>
      <w:outlineLvl w:val="0"/>
    </w:pPr>
    <w:rPr>
      <w:sz w:val="32"/>
    </w:rPr>
  </w:style>
  <w:style w:type="paragraph" w:styleId="Heading2">
    <w:name w:val="heading 2"/>
    <w:basedOn w:val="HeadingBase"/>
    <w:next w:val="BodyText"/>
    <w:link w:val="Heading2Char"/>
    <w:qFormat/>
    <w:rsid w:val="00027660"/>
    <w:pPr>
      <w:keepLines/>
      <w:spacing w:before="240" w:after="120"/>
      <w:outlineLvl w:val="1"/>
    </w:pPr>
    <w:rPr>
      <w:sz w:val="28"/>
      <w:szCs w:val="40"/>
    </w:rPr>
  </w:style>
  <w:style w:type="paragraph" w:styleId="Heading3">
    <w:name w:val="heading 3"/>
    <w:basedOn w:val="HeadingBase"/>
    <w:next w:val="BodyText"/>
    <w:link w:val="Heading3Char"/>
    <w:qFormat/>
    <w:rsid w:val="00027660"/>
    <w:pPr>
      <w:spacing w:before="180" w:after="120"/>
      <w:outlineLvl w:val="2"/>
    </w:pPr>
    <w:rPr>
      <w:spacing w:val="-10"/>
      <w:kern w:val="32"/>
    </w:rPr>
  </w:style>
  <w:style w:type="paragraph" w:styleId="Heading4">
    <w:name w:val="heading 4"/>
    <w:basedOn w:val="HeadingBase"/>
    <w:next w:val="BodyText"/>
    <w:link w:val="Heading4Char"/>
    <w:qFormat/>
    <w:rsid w:val="00027660"/>
    <w:pPr>
      <w:spacing w:before="160" w:after="120"/>
      <w:outlineLvl w:val="3"/>
    </w:pPr>
    <w:rPr>
      <w:sz w:val="22"/>
    </w:rPr>
  </w:style>
  <w:style w:type="paragraph" w:styleId="Heading5">
    <w:name w:val="heading 5"/>
    <w:basedOn w:val="HeadingBase"/>
    <w:next w:val="Normal"/>
    <w:link w:val="Heading5Char"/>
    <w:qFormat/>
    <w:rsid w:val="00027660"/>
    <w:pPr>
      <w:spacing w:before="80"/>
      <w:outlineLvl w:val="4"/>
    </w:pPr>
    <w:rPr>
      <w:color w:val="918585"/>
      <w:sz w:val="20"/>
    </w:rPr>
  </w:style>
  <w:style w:type="paragraph" w:styleId="Heading6">
    <w:name w:val="heading 6"/>
    <w:basedOn w:val="HeadingBase"/>
    <w:next w:val="Normal"/>
    <w:link w:val="Heading6Char"/>
    <w:qFormat/>
    <w:rsid w:val="00027660"/>
    <w:pPr>
      <w:spacing w:before="60"/>
      <w:outlineLvl w:val="5"/>
    </w:pPr>
    <w:rPr>
      <w:color w:val="918585"/>
      <w:sz w:val="20"/>
    </w:rPr>
  </w:style>
  <w:style w:type="paragraph" w:styleId="Heading7">
    <w:name w:val="heading 7"/>
    <w:basedOn w:val="Normal"/>
    <w:next w:val="Normal"/>
    <w:link w:val="Heading7Char"/>
    <w:qFormat/>
    <w:rsid w:val="00027660"/>
    <w:pPr>
      <w:ind w:left="720"/>
      <w:outlineLvl w:val="6"/>
    </w:pPr>
    <w:rPr>
      <w:i/>
    </w:rPr>
  </w:style>
  <w:style w:type="paragraph" w:styleId="Heading8">
    <w:name w:val="heading 8"/>
    <w:basedOn w:val="Normal"/>
    <w:next w:val="Normal"/>
    <w:link w:val="Heading8Char"/>
    <w:qFormat/>
    <w:rsid w:val="00027660"/>
    <w:pPr>
      <w:ind w:left="720"/>
      <w:outlineLvl w:val="7"/>
    </w:pPr>
    <w:rPr>
      <w:i/>
    </w:rPr>
  </w:style>
  <w:style w:type="paragraph" w:styleId="Heading9">
    <w:name w:val="heading 9"/>
    <w:basedOn w:val="Normal"/>
    <w:next w:val="Normal"/>
    <w:link w:val="Heading9Char"/>
    <w:qFormat/>
    <w:rsid w:val="00027660"/>
    <w:pPr>
      <w:ind w:left="720"/>
      <w:outlineLvl w:val="8"/>
    </w:pPr>
    <w:rPr>
      <w:i/>
    </w:rPr>
  </w:style>
  <w:style w:type="character" w:default="1" w:styleId="DefaultParagraphFont">
    <w:name w:val="Default Paragraph Font"/>
    <w:uiPriority w:val="1"/>
    <w:unhideWhenUsed/>
    <w:rsid w:val="00027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660"/>
  </w:style>
  <w:style w:type="character" w:customStyle="1" w:styleId="Heading1Char">
    <w:name w:val="Heading 1 Char"/>
    <w:basedOn w:val="DefaultParagraphFont"/>
    <w:link w:val="Heading1"/>
    <w:rsid w:val="00027660"/>
    <w:rPr>
      <w:rFonts w:ascii="Times New Roman" w:eastAsia="Times New Roman" w:hAnsi="Times New Roman" w:cs="Times New Roman"/>
      <w:b/>
      <w:sz w:val="32"/>
      <w:szCs w:val="20"/>
      <w:lang w:eastAsia="en-US"/>
    </w:rPr>
  </w:style>
  <w:style w:type="paragraph" w:styleId="BodyText">
    <w:name w:val="Body Text"/>
    <w:basedOn w:val="Normal"/>
    <w:link w:val="BodyTextChar"/>
    <w:rsid w:val="00027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660"/>
    <w:rPr>
      <w:rFonts w:ascii="Times New Roman" w:eastAsia="Times New Roman" w:hAnsi="Times New Roman" w:cs="Times New Roman"/>
      <w:sz w:val="24"/>
      <w:lang w:eastAsia="en-US"/>
    </w:rPr>
  </w:style>
  <w:style w:type="paragraph" w:styleId="ListBullet">
    <w:name w:val="List Bullet"/>
    <w:basedOn w:val="List"/>
    <w:rsid w:val="00027660"/>
    <w:pPr>
      <w:numPr>
        <w:numId w:val="13"/>
      </w:numPr>
      <w:tabs>
        <w:tab w:val="clear" w:pos="340"/>
      </w:tabs>
      <w:spacing w:before="40" w:after="40"/>
    </w:pPr>
  </w:style>
  <w:style w:type="character" w:customStyle="1" w:styleId="SpecialBold">
    <w:name w:val="Special Bold"/>
    <w:basedOn w:val="DefaultParagraphFont"/>
    <w:rsid w:val="00027660"/>
    <w:rPr>
      <w:b/>
      <w:spacing w:val="0"/>
    </w:rPr>
  </w:style>
  <w:style w:type="paragraph" w:styleId="ListBullet2">
    <w:name w:val="List Bullet 2"/>
    <w:basedOn w:val="List2"/>
    <w:rsid w:val="00027660"/>
    <w:pPr>
      <w:numPr>
        <w:numId w:val="14"/>
      </w:numPr>
      <w:tabs>
        <w:tab w:val="clear" w:pos="680"/>
      </w:tabs>
    </w:pPr>
  </w:style>
  <w:style w:type="character" w:styleId="Emphasis">
    <w:name w:val="Emphasis"/>
    <w:basedOn w:val="DefaultParagraphFont"/>
    <w:qFormat/>
    <w:rsid w:val="00027660"/>
    <w:rPr>
      <w:i/>
    </w:rPr>
  </w:style>
  <w:style w:type="paragraph" w:customStyle="1" w:styleId="SuperHeading">
    <w:name w:val="SuperHeading"/>
    <w:basedOn w:val="Normal"/>
    <w:rsid w:val="00027660"/>
    <w:pPr>
      <w:spacing w:before="240" w:after="120"/>
      <w:outlineLvl w:val="0"/>
    </w:pPr>
    <w:rPr>
      <w:rFonts w:ascii="Times New Roman" w:hAnsi="Times New Roman"/>
      <w:b/>
      <w:sz w:val="32"/>
    </w:rPr>
  </w:style>
  <w:style w:type="paragraph" w:customStyle="1" w:styleId="AllowPageBreak">
    <w:name w:val="AllowPageBreak"/>
    <w:rsid w:val="000276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7660"/>
    <w:pPr>
      <w:numPr>
        <w:numId w:val="3"/>
      </w:numPr>
      <w:tabs>
        <w:tab w:val="clear" w:pos="1021"/>
      </w:tabs>
      <w:ind w:left="1037" w:hanging="357"/>
    </w:pPr>
  </w:style>
  <w:style w:type="character" w:customStyle="1" w:styleId="Heading2Char">
    <w:name w:val="Heading 2 Char"/>
    <w:basedOn w:val="DefaultParagraphFont"/>
    <w:link w:val="Heading2"/>
    <w:rsid w:val="00027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660"/>
    <w:rPr>
      <w:rFonts w:ascii="Courier New" w:eastAsia="Times New Roman" w:hAnsi="Courier New" w:cs="Times New Roman"/>
      <w:i/>
      <w:szCs w:val="20"/>
      <w:lang w:eastAsia="en-US"/>
    </w:rPr>
  </w:style>
  <w:style w:type="paragraph" w:customStyle="1" w:styleId="HeadingBase">
    <w:name w:val="Heading Base"/>
    <w:rsid w:val="00027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660"/>
    <w:pPr>
      <w:tabs>
        <w:tab w:val="right" w:leader="dot" w:pos="9072"/>
      </w:tabs>
      <w:ind w:left="567"/>
    </w:pPr>
    <w:rPr>
      <w:szCs w:val="22"/>
    </w:rPr>
  </w:style>
  <w:style w:type="paragraph" w:customStyle="1" w:styleId="TOCBase">
    <w:name w:val="TOC Base"/>
    <w:rsid w:val="00027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660"/>
    <w:pPr>
      <w:tabs>
        <w:tab w:val="right" w:leader="dot" w:pos="9072"/>
      </w:tabs>
      <w:spacing w:before="40" w:after="40"/>
      <w:ind w:left="284"/>
    </w:pPr>
    <w:rPr>
      <w:rFonts w:ascii="Times New Roman" w:hAnsi="Times New Roman"/>
    </w:rPr>
  </w:style>
  <w:style w:type="paragraph" w:styleId="TOC1">
    <w:name w:val="toc 1"/>
    <w:basedOn w:val="TOCBase"/>
    <w:next w:val="Normal"/>
    <w:rsid w:val="00027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660"/>
    <w:rPr>
      <w:rFonts w:ascii="Times New Roman" w:eastAsia="Times New Roman" w:hAnsi="Times New Roman" w:cs="Times New Roman"/>
      <w:sz w:val="16"/>
      <w:lang w:eastAsia="en-US"/>
    </w:rPr>
  </w:style>
  <w:style w:type="paragraph" w:styleId="Title">
    <w:name w:val="Title"/>
    <w:basedOn w:val="HeadingBase"/>
    <w:link w:val="TitleChar"/>
    <w:qFormat/>
    <w:rsid w:val="00027660"/>
    <w:pPr>
      <w:spacing w:before="5040"/>
      <w:jc w:val="center"/>
    </w:pPr>
    <w:rPr>
      <w:sz w:val="48"/>
      <w:szCs w:val="72"/>
      <w:lang w:val="en-US"/>
    </w:rPr>
  </w:style>
  <w:style w:type="character" w:customStyle="1" w:styleId="TitleChar">
    <w:name w:val="Title Char"/>
    <w:basedOn w:val="DefaultParagraphFont"/>
    <w:link w:val="Title"/>
    <w:rsid w:val="00027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660"/>
    <w:pPr>
      <w:tabs>
        <w:tab w:val="left" w:pos="3600"/>
        <w:tab w:val="left" w:pos="3958"/>
      </w:tabs>
    </w:pPr>
  </w:style>
  <w:style w:type="paragraph" w:styleId="List">
    <w:name w:val="List"/>
    <w:basedOn w:val="BodyText"/>
    <w:next w:val="BodyText"/>
    <w:rsid w:val="00027660"/>
    <w:pPr>
      <w:tabs>
        <w:tab w:val="left" w:pos="340"/>
      </w:tabs>
      <w:spacing w:before="60" w:after="60"/>
      <w:ind w:left="340" w:hanging="340"/>
    </w:pPr>
  </w:style>
  <w:style w:type="paragraph" w:customStyle="1" w:styleId="Note">
    <w:name w:val="Note"/>
    <w:basedOn w:val="BodyText"/>
    <w:rsid w:val="00027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660"/>
    <w:pPr>
      <w:framePr w:wrap="auto" w:hAnchor="text" w:y="6049"/>
    </w:pPr>
    <w:rPr>
      <w:color w:val="000000"/>
      <w:sz w:val="40"/>
    </w:rPr>
  </w:style>
  <w:style w:type="paragraph" w:customStyle="1" w:styleId="TOCTitle">
    <w:name w:val="TOCTitle"/>
    <w:basedOn w:val="Heading1"/>
    <w:rsid w:val="00027660"/>
    <w:pPr>
      <w:spacing w:after="240"/>
      <w:jc w:val="center"/>
      <w:outlineLvl w:val="9"/>
    </w:pPr>
    <w:rPr>
      <w:caps/>
    </w:rPr>
  </w:style>
  <w:style w:type="paragraph" w:customStyle="1" w:styleId="Version">
    <w:name w:val="Version"/>
    <w:rsid w:val="00027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660"/>
    <w:pPr>
      <w:keepNext w:val="0"/>
      <w:tabs>
        <w:tab w:val="right" w:pos="4176"/>
      </w:tabs>
      <w:ind w:left="198" w:hanging="198"/>
    </w:pPr>
    <w:rPr>
      <w:rFonts w:ascii="Garamond" w:hAnsi="Garamond"/>
    </w:rPr>
  </w:style>
  <w:style w:type="paragraph" w:styleId="IndexHeading">
    <w:name w:val="index heading"/>
    <w:basedOn w:val="Normal"/>
    <w:next w:val="Index1"/>
    <w:semiHidden/>
    <w:rsid w:val="00027660"/>
    <w:pPr>
      <w:spacing w:before="120" w:after="120"/>
    </w:pPr>
    <w:rPr>
      <w:rFonts w:ascii="Arial" w:hAnsi="Arial"/>
      <w:b/>
      <w:color w:val="918585"/>
      <w:sz w:val="24"/>
    </w:rPr>
  </w:style>
  <w:style w:type="paragraph" w:styleId="Header">
    <w:name w:val="header"/>
    <w:basedOn w:val="Normal"/>
    <w:link w:val="HeaderChar"/>
    <w:rsid w:val="00027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660"/>
    <w:rPr>
      <w:rFonts w:ascii="Times New Roman" w:eastAsia="Times New Roman" w:hAnsi="Times New Roman" w:cs="Times New Roman"/>
      <w:sz w:val="16"/>
      <w:szCs w:val="20"/>
      <w:lang w:val="en-GB" w:eastAsia="en-US"/>
    </w:rPr>
  </w:style>
  <w:style w:type="paragraph" w:customStyle="1" w:styleId="Chapter">
    <w:name w:val="Chapter"/>
    <w:basedOn w:val="Normal"/>
    <w:rsid w:val="00027660"/>
    <w:pPr>
      <w:spacing w:before="240"/>
    </w:pPr>
    <w:rPr>
      <w:rFonts w:ascii="Times New Roman" w:hAnsi="Times New Roman"/>
      <w:smallCaps/>
      <w:spacing w:val="80"/>
      <w:sz w:val="28"/>
    </w:rPr>
  </w:style>
  <w:style w:type="paragraph" w:customStyle="1" w:styleId="InChapter">
    <w:name w:val="InChapter"/>
    <w:basedOn w:val="Heading3"/>
    <w:rsid w:val="00027660"/>
    <w:pPr>
      <w:spacing w:after="240"/>
      <w:outlineLvl w:val="9"/>
    </w:pPr>
    <w:rPr>
      <w:noProof/>
    </w:rPr>
  </w:style>
  <w:style w:type="paragraph" w:styleId="Index2">
    <w:name w:val="index 2"/>
    <w:basedOn w:val="Normal"/>
    <w:next w:val="Normal"/>
    <w:semiHidden/>
    <w:rsid w:val="00027660"/>
    <w:pPr>
      <w:tabs>
        <w:tab w:val="right" w:pos="4176"/>
      </w:tabs>
      <w:ind w:left="568" w:hanging="284"/>
    </w:pPr>
    <w:rPr>
      <w:rFonts w:ascii="Garamond" w:hAnsi="Garamond"/>
    </w:rPr>
  </w:style>
  <w:style w:type="paragraph" w:customStyle="1" w:styleId="Byline">
    <w:name w:val="Byline"/>
    <w:rsid w:val="00027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660"/>
    <w:pPr>
      <w:tabs>
        <w:tab w:val="clear" w:pos="3600"/>
        <w:tab w:val="clear" w:pos="3958"/>
      </w:tabs>
      <w:jc w:val="right"/>
    </w:pPr>
  </w:style>
  <w:style w:type="paragraph" w:styleId="Caption">
    <w:name w:val="caption"/>
    <w:basedOn w:val="BodyText"/>
    <w:next w:val="Normal"/>
    <w:qFormat/>
    <w:rsid w:val="00027660"/>
    <w:pPr>
      <w:framePr w:w="2268" w:hSpace="181" w:vSpace="181" w:wrap="around" w:vAnchor="text" w:hAnchor="page" w:x="1135" w:y="285" w:anchorLock="1"/>
    </w:pPr>
    <w:rPr>
      <w:i/>
    </w:rPr>
  </w:style>
  <w:style w:type="paragraph" w:customStyle="1" w:styleId="MiniTOCTitle">
    <w:name w:val="MiniTOCTitle"/>
    <w:basedOn w:val="Heading4"/>
    <w:rsid w:val="00027660"/>
    <w:pPr>
      <w:spacing w:before="240"/>
      <w:outlineLvl w:val="9"/>
    </w:pPr>
    <w:rPr>
      <w:noProof/>
      <w:sz w:val="24"/>
    </w:rPr>
  </w:style>
  <w:style w:type="paragraph" w:customStyle="1" w:styleId="MiniTOCItem">
    <w:name w:val="MiniTOCItem"/>
    <w:basedOn w:val="ListBullet"/>
    <w:rsid w:val="00027660"/>
    <w:pPr>
      <w:numPr>
        <w:numId w:val="0"/>
      </w:numPr>
      <w:tabs>
        <w:tab w:val="right" w:leader="dot" w:pos="6521"/>
      </w:tabs>
      <w:spacing w:before="0" w:after="0"/>
    </w:pPr>
  </w:style>
  <w:style w:type="paragraph" w:customStyle="1" w:styleId="TOFTitle">
    <w:name w:val="TOFTitle"/>
    <w:basedOn w:val="TOCTitle"/>
    <w:rsid w:val="00027660"/>
  </w:style>
  <w:style w:type="paragraph" w:styleId="TableofFigures">
    <w:name w:val="table of figures"/>
    <w:basedOn w:val="Normal"/>
    <w:next w:val="Normal"/>
    <w:semiHidden/>
    <w:rsid w:val="00027660"/>
    <w:pPr>
      <w:tabs>
        <w:tab w:val="right" w:leader="dot" w:pos="9072"/>
      </w:tabs>
      <w:ind w:left="970" w:hanging="403"/>
    </w:pPr>
    <w:rPr>
      <w:rFonts w:ascii="Times New Roman" w:hAnsi="Times New Roman"/>
      <w:b/>
    </w:rPr>
  </w:style>
  <w:style w:type="paragraph" w:styleId="ListNumber">
    <w:name w:val="List Number"/>
    <w:basedOn w:val="List"/>
    <w:rsid w:val="00027660"/>
    <w:pPr>
      <w:numPr>
        <w:numId w:val="16"/>
      </w:numPr>
      <w:tabs>
        <w:tab w:val="clear" w:pos="340"/>
      </w:tabs>
    </w:pPr>
  </w:style>
  <w:style w:type="character" w:customStyle="1" w:styleId="WingdingSymbols">
    <w:name w:val="Wingding Symbols"/>
    <w:rsid w:val="00027660"/>
    <w:rPr>
      <w:rFonts w:ascii="Wingdings" w:hAnsi="Wingdings"/>
    </w:rPr>
  </w:style>
  <w:style w:type="paragraph" w:customStyle="1" w:styleId="TableHeading">
    <w:name w:val="Table Heading"/>
    <w:basedOn w:val="HeadingBase"/>
    <w:rsid w:val="00027660"/>
    <w:pPr>
      <w:keepLines/>
      <w:pBdr>
        <w:bottom w:val="single" w:sz="6" w:space="1" w:color="918585"/>
      </w:pBdr>
      <w:spacing w:before="240"/>
    </w:pPr>
  </w:style>
  <w:style w:type="character" w:customStyle="1" w:styleId="HotSpot">
    <w:name w:val="HotSpot"/>
    <w:rsid w:val="00027660"/>
    <w:rPr>
      <w:color w:val="0033CC"/>
      <w:u w:val="none"/>
    </w:rPr>
  </w:style>
  <w:style w:type="paragraph" w:customStyle="1" w:styleId="BodyTextRight">
    <w:name w:val="Body Text Right"/>
    <w:basedOn w:val="BodyText"/>
    <w:rsid w:val="00027660"/>
    <w:pPr>
      <w:spacing w:before="0" w:after="0"/>
      <w:jc w:val="right"/>
    </w:pPr>
  </w:style>
  <w:style w:type="paragraph" w:styleId="Index3">
    <w:name w:val="index 3"/>
    <w:basedOn w:val="ListNumber2"/>
    <w:next w:val="Normal"/>
    <w:semiHidden/>
    <w:rsid w:val="00027660"/>
    <w:pPr>
      <w:numPr>
        <w:numId w:val="0"/>
      </w:numPr>
      <w:tabs>
        <w:tab w:val="right" w:leader="dot" w:pos="4176"/>
      </w:tabs>
    </w:pPr>
  </w:style>
  <w:style w:type="paragraph" w:styleId="ListNumber2">
    <w:name w:val="List Number 2"/>
    <w:basedOn w:val="List2"/>
    <w:rsid w:val="00027660"/>
    <w:pPr>
      <w:numPr>
        <w:numId w:val="11"/>
      </w:numPr>
      <w:tabs>
        <w:tab w:val="clear" w:pos="1060"/>
      </w:tabs>
    </w:pPr>
  </w:style>
  <w:style w:type="paragraph" w:customStyle="1" w:styleId="MarginNote">
    <w:name w:val="Margin Note"/>
    <w:basedOn w:val="BodyText"/>
    <w:rsid w:val="00027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660"/>
    <w:rPr>
      <w:sz w:val="32"/>
    </w:rPr>
  </w:style>
  <w:style w:type="paragraph" w:customStyle="1" w:styleId="HeadingProcedure">
    <w:name w:val="Heading Procedure"/>
    <w:basedOn w:val="HeadingBase"/>
    <w:next w:val="Normal"/>
    <w:rsid w:val="00027660"/>
    <w:pPr>
      <w:tabs>
        <w:tab w:val="left" w:pos="0"/>
      </w:tabs>
      <w:spacing w:before="120" w:after="60"/>
    </w:pPr>
    <w:rPr>
      <w:i/>
      <w:color w:val="918585"/>
      <w:sz w:val="22"/>
    </w:rPr>
  </w:style>
  <w:style w:type="paragraph" w:customStyle="1" w:styleId="TableBodyText">
    <w:name w:val="Table Body Text"/>
    <w:basedOn w:val="BodyText"/>
    <w:rsid w:val="00027660"/>
    <w:pPr>
      <w:spacing w:before="60" w:after="60"/>
    </w:pPr>
  </w:style>
  <w:style w:type="paragraph" w:styleId="ListContinue">
    <w:name w:val="List Continue"/>
    <w:basedOn w:val="List"/>
    <w:rsid w:val="00027660"/>
    <w:pPr>
      <w:ind w:firstLine="0"/>
    </w:pPr>
  </w:style>
  <w:style w:type="paragraph" w:customStyle="1" w:styleId="ListNote">
    <w:name w:val="List Note"/>
    <w:basedOn w:val="List"/>
    <w:rsid w:val="00027660"/>
    <w:pPr>
      <w:pBdr>
        <w:top w:val="single" w:sz="6" w:space="2" w:color="918585"/>
        <w:bottom w:val="single" w:sz="6" w:space="2" w:color="918585"/>
      </w:pBdr>
      <w:tabs>
        <w:tab w:val="left" w:pos="1021"/>
      </w:tabs>
      <w:ind w:firstLine="0"/>
    </w:pPr>
  </w:style>
  <w:style w:type="paragraph" w:customStyle="1" w:styleId="Warning">
    <w:name w:val="Warning"/>
    <w:basedOn w:val="BodyText"/>
    <w:rsid w:val="00027660"/>
    <w:pPr>
      <w:shd w:val="clear" w:color="auto" w:fill="D9D9D9"/>
      <w:tabs>
        <w:tab w:val="left" w:pos="992"/>
      </w:tabs>
      <w:ind w:left="119" w:right="119"/>
    </w:pPr>
    <w:rPr>
      <w:sz w:val="20"/>
    </w:rPr>
  </w:style>
  <w:style w:type="paragraph" w:customStyle="1" w:styleId="MarginIcons">
    <w:name w:val="Margin Icons"/>
    <w:basedOn w:val="BodyText"/>
    <w:rsid w:val="00027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660"/>
    <w:rPr>
      <w:rFonts w:ascii="Courier New" w:hAnsi="Courier New"/>
    </w:rPr>
  </w:style>
  <w:style w:type="paragraph" w:customStyle="1" w:styleId="NoteBullet">
    <w:name w:val="Note Bullet"/>
    <w:basedOn w:val="Note"/>
    <w:rsid w:val="00027660"/>
    <w:pPr>
      <w:tabs>
        <w:tab w:val="clear" w:pos="680"/>
      </w:tabs>
      <w:spacing w:before="60" w:after="60"/>
    </w:pPr>
  </w:style>
  <w:style w:type="paragraph" w:customStyle="1" w:styleId="SubHeading2">
    <w:name w:val="SubHeading2"/>
    <w:basedOn w:val="HeadingBase"/>
    <w:rsid w:val="00027660"/>
    <w:pPr>
      <w:spacing w:before="240" w:after="60"/>
    </w:pPr>
    <w:rPr>
      <w:sz w:val="20"/>
    </w:rPr>
  </w:style>
  <w:style w:type="paragraph" w:customStyle="1" w:styleId="SubHeading1">
    <w:name w:val="SubHeading1"/>
    <w:basedOn w:val="HeadingBase"/>
    <w:rsid w:val="00027660"/>
    <w:pPr>
      <w:spacing w:before="240" w:after="60"/>
    </w:pPr>
    <w:rPr>
      <w:color w:val="918585"/>
      <w:sz w:val="22"/>
    </w:rPr>
  </w:style>
  <w:style w:type="paragraph" w:customStyle="1" w:styleId="SideHeading">
    <w:name w:val="Side Heading"/>
    <w:basedOn w:val="HeadingBase"/>
    <w:rsid w:val="00027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660"/>
    <w:pPr>
      <w:numPr>
        <w:numId w:val="12"/>
      </w:numPr>
    </w:pPr>
  </w:style>
  <w:style w:type="paragraph" w:styleId="PlainText">
    <w:name w:val="Plain Text"/>
    <w:basedOn w:val="Normal"/>
    <w:link w:val="PlainTextChar"/>
    <w:rsid w:val="00027660"/>
    <w:rPr>
      <w:sz w:val="20"/>
    </w:rPr>
  </w:style>
  <w:style w:type="character" w:customStyle="1" w:styleId="PlainTextChar">
    <w:name w:val="Plain Text Char"/>
    <w:basedOn w:val="DefaultParagraphFont"/>
    <w:link w:val="PlainText"/>
    <w:rsid w:val="00027660"/>
    <w:rPr>
      <w:rFonts w:ascii="Courier New" w:eastAsia="Times New Roman" w:hAnsi="Courier New" w:cs="Times New Roman"/>
      <w:sz w:val="20"/>
      <w:szCs w:val="20"/>
      <w:lang w:eastAsia="en-US"/>
    </w:rPr>
  </w:style>
  <w:style w:type="character" w:customStyle="1" w:styleId="MenuOption">
    <w:name w:val="Menu Option"/>
    <w:basedOn w:val="DefaultParagraphFont"/>
    <w:rsid w:val="00027660"/>
    <w:rPr>
      <w:b/>
      <w:smallCaps/>
    </w:rPr>
  </w:style>
  <w:style w:type="paragraph" w:customStyle="1" w:styleId="TableListNumber">
    <w:name w:val="Table List Number"/>
    <w:basedOn w:val="ListNumber"/>
    <w:rsid w:val="00027660"/>
    <w:pPr>
      <w:numPr>
        <w:numId w:val="0"/>
      </w:numPr>
    </w:pPr>
  </w:style>
  <w:style w:type="paragraph" w:styleId="TOC4">
    <w:name w:val="toc 4"/>
    <w:basedOn w:val="TOCBase"/>
    <w:next w:val="Normal"/>
    <w:semiHidden/>
    <w:rsid w:val="00027660"/>
    <w:pPr>
      <w:tabs>
        <w:tab w:val="right" w:leader="dot" w:pos="9071"/>
      </w:tabs>
      <w:ind w:left="1701"/>
    </w:pPr>
  </w:style>
  <w:style w:type="paragraph" w:customStyle="1" w:styleId="ListAlpha">
    <w:name w:val="List Alpha"/>
    <w:basedOn w:val="List"/>
    <w:rsid w:val="00027660"/>
    <w:pPr>
      <w:numPr>
        <w:numId w:val="10"/>
      </w:numPr>
    </w:pPr>
  </w:style>
  <w:style w:type="paragraph" w:customStyle="1" w:styleId="ListAlpha2">
    <w:name w:val="List Alpha 2"/>
    <w:basedOn w:val="List2"/>
    <w:rsid w:val="00027660"/>
    <w:pPr>
      <w:numPr>
        <w:numId w:val="9"/>
      </w:numPr>
    </w:pPr>
  </w:style>
  <w:style w:type="paragraph" w:styleId="List2">
    <w:name w:val="List 2"/>
    <w:basedOn w:val="BodyText"/>
    <w:rsid w:val="00027660"/>
    <w:pPr>
      <w:tabs>
        <w:tab w:val="left" w:pos="680"/>
      </w:tabs>
      <w:spacing w:before="60" w:after="60"/>
      <w:ind w:left="680" w:hanging="340"/>
    </w:pPr>
  </w:style>
  <w:style w:type="paragraph" w:styleId="List3">
    <w:name w:val="List 3"/>
    <w:basedOn w:val="BodyText"/>
    <w:rsid w:val="00027660"/>
    <w:pPr>
      <w:tabs>
        <w:tab w:val="left" w:pos="1021"/>
      </w:tabs>
      <w:spacing w:before="60" w:after="60"/>
      <w:ind w:left="1020" w:hanging="340"/>
    </w:pPr>
  </w:style>
  <w:style w:type="paragraph" w:styleId="List4">
    <w:name w:val="List 4"/>
    <w:basedOn w:val="BodyText"/>
    <w:rsid w:val="00027660"/>
    <w:pPr>
      <w:tabs>
        <w:tab w:val="left" w:pos="1361"/>
      </w:tabs>
      <w:spacing w:before="60" w:after="60"/>
      <w:ind w:left="1361" w:hanging="340"/>
    </w:pPr>
  </w:style>
  <w:style w:type="paragraph" w:styleId="List5">
    <w:name w:val="List 5"/>
    <w:basedOn w:val="BodyText"/>
    <w:rsid w:val="00027660"/>
    <w:pPr>
      <w:tabs>
        <w:tab w:val="left" w:pos="1701"/>
      </w:tabs>
      <w:spacing w:before="60" w:after="60"/>
      <w:ind w:left="1701" w:hanging="340"/>
    </w:pPr>
  </w:style>
  <w:style w:type="paragraph" w:styleId="ListBullet4">
    <w:name w:val="List Bullet 4"/>
    <w:basedOn w:val="List4"/>
    <w:rsid w:val="00027660"/>
    <w:pPr>
      <w:numPr>
        <w:numId w:val="4"/>
      </w:numPr>
      <w:tabs>
        <w:tab w:val="clear" w:pos="1361"/>
      </w:tabs>
    </w:pPr>
  </w:style>
  <w:style w:type="paragraph" w:styleId="ListBullet5">
    <w:name w:val="List Bullet 5"/>
    <w:basedOn w:val="List5"/>
    <w:rsid w:val="00027660"/>
    <w:pPr>
      <w:numPr>
        <w:numId w:val="5"/>
      </w:numPr>
    </w:pPr>
  </w:style>
  <w:style w:type="paragraph" w:styleId="ListContinue2">
    <w:name w:val="List Continue 2"/>
    <w:basedOn w:val="List2"/>
    <w:rsid w:val="00027660"/>
    <w:pPr>
      <w:ind w:firstLine="0"/>
    </w:pPr>
  </w:style>
  <w:style w:type="paragraph" w:styleId="ListContinue3">
    <w:name w:val="List Continue 3"/>
    <w:basedOn w:val="List3"/>
    <w:rsid w:val="00027660"/>
    <w:pPr>
      <w:ind w:left="1021" w:firstLine="0"/>
    </w:pPr>
  </w:style>
  <w:style w:type="paragraph" w:styleId="ListContinue4">
    <w:name w:val="List Continue 4"/>
    <w:basedOn w:val="List4"/>
    <w:rsid w:val="00027660"/>
    <w:pPr>
      <w:ind w:firstLine="0"/>
    </w:pPr>
  </w:style>
  <w:style w:type="paragraph" w:styleId="ListContinue5">
    <w:name w:val="List Continue 5"/>
    <w:basedOn w:val="List5"/>
    <w:rsid w:val="00027660"/>
    <w:pPr>
      <w:ind w:firstLine="0"/>
    </w:pPr>
  </w:style>
  <w:style w:type="paragraph" w:styleId="ListNumber3">
    <w:name w:val="List Number 3"/>
    <w:basedOn w:val="List3"/>
    <w:rsid w:val="00027660"/>
    <w:pPr>
      <w:numPr>
        <w:numId w:val="6"/>
      </w:numPr>
    </w:pPr>
  </w:style>
  <w:style w:type="paragraph" w:styleId="ListNumber4">
    <w:name w:val="List Number 4"/>
    <w:basedOn w:val="List4"/>
    <w:rsid w:val="00027660"/>
    <w:pPr>
      <w:numPr>
        <w:numId w:val="7"/>
      </w:numPr>
    </w:pPr>
  </w:style>
  <w:style w:type="paragraph" w:styleId="ListNumber5">
    <w:name w:val="List Number 5"/>
    <w:basedOn w:val="List5"/>
    <w:rsid w:val="00027660"/>
    <w:pPr>
      <w:numPr>
        <w:numId w:val="8"/>
      </w:numPr>
    </w:pPr>
  </w:style>
  <w:style w:type="paragraph" w:styleId="BlockText">
    <w:name w:val="Block Text"/>
    <w:basedOn w:val="Normal"/>
    <w:rsid w:val="00027660"/>
    <w:pPr>
      <w:spacing w:after="120"/>
      <w:ind w:left="1440" w:right="1440"/>
    </w:pPr>
  </w:style>
  <w:style w:type="character" w:customStyle="1" w:styleId="Subscript">
    <w:name w:val="Subscript"/>
    <w:basedOn w:val="DefaultParagraphFont"/>
    <w:rsid w:val="00027660"/>
    <w:rPr>
      <w:sz w:val="16"/>
      <w:vertAlign w:val="subscript"/>
    </w:rPr>
  </w:style>
  <w:style w:type="character" w:customStyle="1" w:styleId="Superscript">
    <w:name w:val="Superscript"/>
    <w:basedOn w:val="DefaultParagraphFont"/>
    <w:rsid w:val="00027660"/>
    <w:rPr>
      <w:sz w:val="16"/>
      <w:vertAlign w:val="superscript"/>
    </w:rPr>
  </w:style>
  <w:style w:type="character" w:customStyle="1" w:styleId="Symbols">
    <w:name w:val="Symbols"/>
    <w:basedOn w:val="DefaultParagraphFont"/>
    <w:rsid w:val="00027660"/>
    <w:rPr>
      <w:rFonts w:ascii="Symbol" w:hAnsi="Symbol"/>
    </w:rPr>
  </w:style>
  <w:style w:type="character" w:customStyle="1" w:styleId="MenuOptions">
    <w:name w:val="Menu Options"/>
    <w:basedOn w:val="DefaultParagraphFont"/>
    <w:rsid w:val="00027660"/>
    <w:rPr>
      <w:rFonts w:ascii="Arial Narrow" w:hAnsi="Arial Narrow"/>
      <w:smallCaps/>
    </w:rPr>
  </w:style>
  <w:style w:type="character" w:customStyle="1" w:styleId="Buttons">
    <w:name w:val="Buttons"/>
    <w:basedOn w:val="DefaultParagraphFont"/>
    <w:rsid w:val="00027660"/>
    <w:rPr>
      <w:b/>
    </w:rPr>
  </w:style>
  <w:style w:type="character" w:customStyle="1" w:styleId="Underlined">
    <w:name w:val="Underlined"/>
    <w:basedOn w:val="DefaultParagraphFont"/>
    <w:rsid w:val="00027660"/>
    <w:rPr>
      <w:u w:val="single"/>
    </w:rPr>
  </w:style>
  <w:style w:type="paragraph" w:customStyle="1" w:styleId="TableBodyTextRight">
    <w:name w:val="Table Body Text Right"/>
    <w:basedOn w:val="TableBodyText"/>
    <w:rsid w:val="00027660"/>
    <w:pPr>
      <w:widowControl w:val="0"/>
      <w:autoSpaceDE w:val="0"/>
      <w:autoSpaceDN w:val="0"/>
      <w:adjustRightInd w:val="0"/>
      <w:jc w:val="right"/>
    </w:pPr>
    <w:rPr>
      <w:rFonts w:cs="Arial"/>
      <w:szCs w:val="18"/>
    </w:rPr>
  </w:style>
  <w:style w:type="paragraph" w:customStyle="1" w:styleId="CopyrightText">
    <w:name w:val="Copyright Text"/>
    <w:basedOn w:val="BodyText"/>
    <w:rsid w:val="00027660"/>
    <w:rPr>
      <w:sz w:val="18"/>
    </w:rPr>
  </w:style>
  <w:style w:type="paragraph" w:customStyle="1" w:styleId="BodySmallRight">
    <w:name w:val="Body Small Right"/>
    <w:basedOn w:val="BodyTextRight"/>
    <w:rsid w:val="00027660"/>
    <w:rPr>
      <w:sz w:val="18"/>
      <w:szCs w:val="18"/>
    </w:rPr>
  </w:style>
  <w:style w:type="paragraph" w:customStyle="1" w:styleId="MarginEdition">
    <w:name w:val="Margin Edition"/>
    <w:basedOn w:val="MarginNote"/>
    <w:rsid w:val="00027660"/>
    <w:pPr>
      <w:spacing w:before="0" w:after="0"/>
    </w:pPr>
    <w:rPr>
      <w:rFonts w:ascii="Times New Roman" w:hAnsi="Times New Roman"/>
      <w:color w:val="999999"/>
    </w:rPr>
  </w:style>
  <w:style w:type="paragraph" w:customStyle="1" w:styleId="Spacer">
    <w:name w:val="Spacer"/>
    <w:basedOn w:val="Normal"/>
    <w:rsid w:val="00027660"/>
    <w:rPr>
      <w:sz w:val="2"/>
      <w:szCs w:val="2"/>
    </w:rPr>
  </w:style>
  <w:style w:type="character" w:customStyle="1" w:styleId="Small">
    <w:name w:val="Small"/>
    <w:basedOn w:val="DefaultParagraphFont"/>
    <w:rsid w:val="00027660"/>
    <w:rPr>
      <w:sz w:val="16"/>
    </w:rPr>
  </w:style>
  <w:style w:type="paragraph" w:customStyle="1" w:styleId="WideTable">
    <w:name w:val="Wide Table"/>
    <w:basedOn w:val="Normal"/>
    <w:rsid w:val="00027660"/>
    <w:pPr>
      <w:ind w:left="-1418"/>
    </w:pPr>
    <w:rPr>
      <w:sz w:val="2"/>
      <w:szCs w:val="2"/>
    </w:rPr>
  </w:style>
  <w:style w:type="character" w:styleId="PageNumber">
    <w:name w:val="page number"/>
    <w:basedOn w:val="DefaultParagraphFont"/>
    <w:rsid w:val="00027660"/>
  </w:style>
  <w:style w:type="paragraph" w:styleId="Quote">
    <w:name w:val="Quote"/>
    <w:basedOn w:val="Heading1"/>
    <w:link w:val="QuoteChar"/>
    <w:qFormat/>
    <w:rsid w:val="00027660"/>
    <w:rPr>
      <w:b w:val="0"/>
      <w:sz w:val="72"/>
      <w:szCs w:val="72"/>
      <w:lang w:val="en-NZ"/>
    </w:rPr>
  </w:style>
  <w:style w:type="character" w:customStyle="1" w:styleId="QuoteChar">
    <w:name w:val="Quote Char"/>
    <w:basedOn w:val="DefaultParagraphFont"/>
    <w:link w:val="Quote"/>
    <w:rsid w:val="00027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660"/>
    <w:pPr>
      <w:pageBreakBefore/>
    </w:pPr>
  </w:style>
  <w:style w:type="paragraph" w:customStyle="1" w:styleId="Border">
    <w:name w:val="Border"/>
    <w:basedOn w:val="Normal"/>
    <w:qFormat/>
    <w:rsid w:val="00027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660"/>
    <w:rPr>
      <w:b/>
      <w:bCs/>
      <w:i/>
      <w:iCs/>
      <w:color w:val="auto"/>
    </w:rPr>
  </w:style>
  <w:style w:type="paragraph" w:styleId="IntenseQuote">
    <w:name w:val="Intense Quote"/>
    <w:basedOn w:val="Normal"/>
    <w:next w:val="Normal"/>
    <w:link w:val="IntenseQuoteChar"/>
    <w:uiPriority w:val="30"/>
    <w:qFormat/>
    <w:rsid w:val="00027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660"/>
    <w:rPr>
      <w:smallCaps/>
      <w:color w:val="auto"/>
      <w:u w:val="single"/>
    </w:rPr>
  </w:style>
  <w:style w:type="character" w:styleId="IntenseReference">
    <w:name w:val="Intense Reference"/>
    <w:basedOn w:val="DefaultParagraphFont"/>
    <w:uiPriority w:val="32"/>
    <w:qFormat/>
    <w:rsid w:val="00027660"/>
    <w:rPr>
      <w:b/>
      <w:bCs/>
      <w:smallCaps/>
      <w:color w:val="auto"/>
      <w:spacing w:val="5"/>
      <w:u w:val="single"/>
    </w:rPr>
  </w:style>
  <w:style w:type="paragraph" w:customStyle="1" w:styleId="2ColumnHeading">
    <w:name w:val="2Column Heading"/>
    <w:basedOn w:val="BodyText"/>
    <w:qFormat/>
    <w:rsid w:val="00027660"/>
    <w:pPr>
      <w:spacing w:after="60"/>
      <w:ind w:left="-2268"/>
    </w:pPr>
    <w:rPr>
      <w:b/>
    </w:rPr>
  </w:style>
  <w:style w:type="paragraph" w:customStyle="1" w:styleId="Heading1TOC">
    <w:name w:val="Heading1 TOC"/>
    <w:basedOn w:val="Normal"/>
    <w:qFormat/>
    <w:rsid w:val="00027660"/>
    <w:pPr>
      <w:spacing w:before="240" w:after="120"/>
    </w:pPr>
    <w:rPr>
      <w:rFonts w:ascii="Times New Roman" w:hAnsi="Times New Roman"/>
      <w:b/>
      <w:sz w:val="32"/>
    </w:rPr>
  </w:style>
  <w:style w:type="paragraph" w:customStyle="1" w:styleId="Heading2TOC">
    <w:name w:val="Heading2 TOC"/>
    <w:basedOn w:val="Normal"/>
    <w:qFormat/>
    <w:rsid w:val="00027660"/>
    <w:pPr>
      <w:spacing w:before="240" w:after="60"/>
    </w:pPr>
    <w:rPr>
      <w:rFonts w:ascii="Times New Roman" w:hAnsi="Times New Roman"/>
      <w:b/>
      <w:sz w:val="28"/>
    </w:rPr>
  </w:style>
  <w:style w:type="character" w:customStyle="1" w:styleId="Underline">
    <w:name w:val="Underline"/>
    <w:basedOn w:val="DefaultParagraphFont"/>
    <w:qFormat/>
    <w:rsid w:val="00027660"/>
    <w:rPr>
      <w:u w:val="single"/>
    </w:rPr>
  </w:style>
  <w:style w:type="character" w:customStyle="1" w:styleId="BoldandItalics">
    <w:name w:val="Bold and Italics"/>
    <w:qFormat/>
    <w:rsid w:val="00027660"/>
    <w:rPr>
      <w:b/>
      <w:i/>
      <w:u w:val="none"/>
    </w:rPr>
  </w:style>
  <w:style w:type="paragraph" w:styleId="BalloonText">
    <w:name w:val="Balloon Text"/>
    <w:basedOn w:val="Normal"/>
    <w:link w:val="BalloonTextChar"/>
    <w:rsid w:val="00027660"/>
    <w:rPr>
      <w:rFonts w:ascii="Tahoma" w:hAnsi="Tahoma" w:cs="Tahoma"/>
      <w:sz w:val="16"/>
      <w:szCs w:val="16"/>
    </w:rPr>
  </w:style>
  <w:style w:type="character" w:customStyle="1" w:styleId="BalloonTextChar">
    <w:name w:val="Balloon Text Char"/>
    <w:basedOn w:val="DefaultParagraphFont"/>
    <w:link w:val="BalloonText"/>
    <w:rsid w:val="00027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660"/>
    <w:rPr>
      <w:b/>
      <w:color w:val="660033"/>
      <w:spacing w:val="0"/>
    </w:rPr>
  </w:style>
  <w:style w:type="paragraph" w:customStyle="1" w:styleId="Nameditemlist">
    <w:name w:val="Named item list"/>
    <w:basedOn w:val="BodyText"/>
    <w:qFormat/>
    <w:rsid w:val="00027660"/>
    <w:pPr>
      <w:tabs>
        <w:tab w:val="left" w:pos="2835"/>
      </w:tabs>
      <w:ind w:left="2835" w:hanging="2835"/>
    </w:pPr>
  </w:style>
  <w:style w:type="paragraph" w:customStyle="1" w:styleId="BodyTextnopadding">
    <w:name w:val="Body Text no padding"/>
    <w:basedOn w:val="BodyText"/>
    <w:qFormat/>
    <w:rsid w:val="00027660"/>
    <w:pPr>
      <w:spacing w:before="0" w:after="0"/>
    </w:pPr>
  </w:style>
  <w:style w:type="paragraph" w:customStyle="1" w:styleId="BodyTextBold">
    <w:name w:val="Body Text Bold"/>
    <w:basedOn w:val="BodyText"/>
    <w:qFormat/>
    <w:rsid w:val="00027660"/>
    <w:rPr>
      <w:b/>
    </w:rPr>
  </w:style>
  <w:style w:type="character" w:styleId="Hyperlink">
    <w:name w:val="Hyperlink"/>
    <w:basedOn w:val="DefaultParagraphFont"/>
    <w:uiPriority w:val="99"/>
    <w:unhideWhenUsed/>
    <w:rsid w:val="003E2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5426</Characters>
  <Application>Microsoft Office Word</Application>
  <DocSecurity>0</DocSecurity>
  <Lines>150</Lines>
  <Paragraphs>104</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FSKWTG008 Complete routine workplace formatted texts</dc:title>
  <dc:subject>Approved</dc:subject>
  <dc:creator>DEWR</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