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8A5" w:rsidP="006238A5">
      <w:pPr>
        <w:pStyle w:val="Title"/>
      </w:pPr>
      <w:r>
        <w:fldChar w:fldCharType="begin"/>
      </w:r>
      <w:r>
        <w:instrText xml:space="preserve"> TITLE   \* MERGEFORMAT </w:instrText>
      </w:r>
      <w:r>
        <w:fldChar w:fldCharType="separate"/>
      </w:r>
      <w:r>
        <w:t>FSKNUM030 Use common functions of a scientific calculator for work</w:t>
      </w:r>
      <w:r>
        <w:fldChar w:fldCharType="end"/>
      </w:r>
    </w:p>
    <w:p w:rsidR="006238A5" w:rsidP="006238A5">
      <w:pPr>
        <w:pStyle w:val="Version"/>
        <w:sectPr w:rsidSect="004552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527B" w:rsidP="0045527B">
      <w:pPr>
        <w:pStyle w:val="SuperHeading"/>
      </w:pPr>
      <w:r w:rsidRPr="0045527B">
        <w:t>FSKNUM030 Use common functions of a scientific calculator for work</w:t>
      </w:r>
    </w:p>
    <w:p w:rsidR="00000000" w:rsidRPr="0045527B" w:rsidP="0045527B">
      <w:pPr>
        <w:pStyle w:val="Heading1"/>
      </w:pPr>
      <w:bookmarkStart w:id="1" w:name="O_1062403"/>
      <w:bookmarkEnd w:id="1"/>
      <w:r w:rsidRPr="0045527B">
        <w:t>Modification History</w:t>
      </w:r>
    </w:p>
    <w:tbl>
      <w:tblPr>
        <w:tblW w:w="9242" w:type="dxa"/>
        <w:tblLayout w:type="fixed"/>
        <w:tblCellMar>
          <w:left w:w="62" w:type="dxa"/>
          <w:right w:w="62" w:type="dxa"/>
        </w:tblCellMar>
        <w:tblLook w:val="0000"/>
      </w:tblPr>
      <w:tblGrid>
        <w:gridCol w:w="2014"/>
        <w:gridCol w:w="7228"/>
      </w:tblGrid>
      <w:tr w:rsidTr="0045527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27B" w:rsidP="0045527B">
            <w:pPr>
              <w:pStyle w:val="BodyText"/>
            </w:pPr>
            <w:r w:rsidRPr="0045527B">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7B">
            <w:pPr>
              <w:pStyle w:val="BodyText"/>
              <w:rPr>
                <w:lang w:val="en-NZ"/>
              </w:rPr>
            </w:pPr>
            <w:r w:rsidRPr="0045527B">
              <w:rPr>
                <w:rStyle w:val="SpecialBold"/>
              </w:rPr>
              <w:t>Comments</w:t>
            </w:r>
          </w:p>
        </w:tc>
      </w:tr>
      <w:tr w:rsidTr="0045527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7B">
            <w:pPr>
              <w:pStyle w:val="BodyText"/>
              <w:rPr>
                <w:lang w:val="en-NZ"/>
              </w:rPr>
            </w:pPr>
            <w:r w:rsidRPr="0045527B">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27B" w:rsidP="0045527B">
            <w:pPr>
              <w:pStyle w:val="BodyText"/>
            </w:pPr>
            <w:r w:rsidRPr="0045527B">
              <w:t>This version first released with FSK Foundation Skills Training Package Version 2.0.</w:t>
            </w:r>
          </w:p>
        </w:tc>
      </w:tr>
    </w:tbl>
    <w:p w:rsidR="00000000" w:rsidRPr="0045527B" w:rsidP="0045527B">
      <w:pPr>
        <w:pStyle w:val="BodyText"/>
      </w:pPr>
    </w:p>
    <w:p w:rsidR="00000000" w:rsidRPr="0045527B" w:rsidP="0045527B">
      <w:pPr>
        <w:pStyle w:val="AllowPageBreak"/>
      </w:pPr>
    </w:p>
    <w:p w:rsidR="00000000" w:rsidRPr="0045527B" w:rsidP="0045527B">
      <w:pPr>
        <w:pStyle w:val="Heading1"/>
      </w:pPr>
      <w:bookmarkStart w:id="2" w:name="O_1062407"/>
      <w:bookmarkEnd w:id="2"/>
      <w:r w:rsidRPr="0045527B">
        <w:t>Application</w:t>
      </w:r>
    </w:p>
    <w:p w:rsidR="00000000" w:rsidRPr="0045527B" w:rsidP="006238A5">
      <w:pPr>
        <w:pStyle w:val="BodyText"/>
      </w:pPr>
      <w:r w:rsidRPr="0045527B">
        <w:t xml:space="preserve">This unit describes the skills and knowledge to use the routine functions of a scientific calculator to undertake mathematical calculations for workplace tasks. Mathematical calculations include working with a range of rational numbers, including positive </w:t>
      </w:r>
      <w:r w:rsidRPr="0045527B">
        <w:t>and negative numbers, and powers and roots, rates and ratios.</w:t>
      </w:r>
    </w:p>
    <w:p w:rsidR="00000000" w:rsidRPr="0045527B" w:rsidP="006238A5">
      <w:pPr>
        <w:pStyle w:val="BodyText"/>
      </w:pPr>
      <w:r w:rsidRPr="0045527B">
        <w:t>An individual performing these tasks works independently and uses support from a range of established resources.</w:t>
      </w:r>
    </w:p>
    <w:p w:rsidR="00000000" w:rsidRPr="0045527B" w:rsidP="006238A5">
      <w:pPr>
        <w:pStyle w:val="BodyText"/>
      </w:pPr>
      <w:r w:rsidRPr="0045527B">
        <w:t>This unit applies to individuals who use, or are preparing to use, numeracy skill</w:t>
      </w:r>
      <w:r w:rsidRPr="0045527B">
        <w:t>s to complete workplace activities. This includes existing workers and individuals preparing for employment through vocational education and training. This unit should be integrated and contextualised with vocational training to support achievement of voca</w:t>
      </w:r>
      <w:r w:rsidRPr="0045527B">
        <w:t>tional competency.</w:t>
      </w:r>
    </w:p>
    <w:p w:rsidR="00000000" w:rsidRPr="0045527B" w:rsidP="006238A5">
      <w:pPr>
        <w:pStyle w:val="BodyText"/>
      </w:pPr>
      <w:r w:rsidRPr="0045527B">
        <w:t>This unit is aligned to, but does not fully address, the Australian Core Skills Framework (ACSF) numeracy core skill indicators .09, .10 and .11 at level 4 in the workplace and employment domain of communication.</w:t>
      </w:r>
    </w:p>
    <w:p w:rsidR="006238A5" w:rsidP="006238A5">
      <w:pPr>
        <w:pStyle w:val="BodyText"/>
      </w:pPr>
      <w:r w:rsidRPr="0045527B">
        <w:t>No licensing, legislativ</w:t>
      </w:r>
      <w:r w:rsidRPr="0045527B">
        <w:t>e or certification requirements apply to this unit at the time of publication.</w:t>
      </w:r>
    </w:p>
    <w:p w:rsidR="00000000" w:rsidRPr="0045527B" w:rsidP="0045527B">
      <w:pPr>
        <w:pStyle w:val="Heading1"/>
      </w:pPr>
      <w:bookmarkStart w:id="3" w:name="O_1062406"/>
      <w:bookmarkEnd w:id="3"/>
      <w:r w:rsidRPr="0045527B">
        <w:t>Unit Sector</w:t>
      </w:r>
    </w:p>
    <w:p w:rsidR="00000000" w:rsidRPr="0045527B" w:rsidP="006238A5">
      <w:pPr>
        <w:pStyle w:val="BodyText"/>
      </w:pPr>
      <w:r w:rsidRPr="0045527B">
        <w:t>Numeracy</w:t>
      </w:r>
    </w:p>
    <w:p w:rsidR="00000000" w:rsidRPr="0045527B" w:rsidP="0045527B">
      <w:pPr>
        <w:pStyle w:val="Heading1"/>
      </w:pPr>
      <w:bookmarkStart w:id="4" w:name="O_1062405"/>
      <w:bookmarkEnd w:id="4"/>
      <w:r w:rsidRPr="0045527B">
        <w:t>Elements and Performance Criteria</w:t>
      </w:r>
    </w:p>
    <w:tbl>
      <w:tblPr>
        <w:tblW w:w="9462" w:type="dxa"/>
        <w:tblLayout w:type="fixed"/>
        <w:tblCellMar>
          <w:left w:w="62" w:type="dxa"/>
          <w:right w:w="62" w:type="dxa"/>
        </w:tblCellMar>
        <w:tblLook w:val="0000"/>
      </w:tblPr>
      <w:tblGrid>
        <w:gridCol w:w="2655"/>
        <w:gridCol w:w="6807"/>
      </w:tblGrid>
      <w:tr w:rsidTr="0045527B">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5527B" w:rsidP="0045527B">
            <w:pPr>
              <w:pStyle w:val="BodyText"/>
            </w:pPr>
            <w:r w:rsidRPr="0045527B">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527B">
            <w:pPr>
              <w:pStyle w:val="BodyText"/>
              <w:rPr>
                <w:lang w:val="en-NZ"/>
              </w:rPr>
            </w:pPr>
            <w:r w:rsidRPr="0045527B">
              <w:rPr>
                <w:rStyle w:val="SpecialBold"/>
              </w:rPr>
              <w:t>Performance Criteria</w:t>
            </w:r>
          </w:p>
        </w:tc>
      </w:tr>
      <w:tr w:rsidTr="0045527B">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5527B" w:rsidP="0045527B">
            <w:pPr>
              <w:pStyle w:val="BodyText"/>
            </w:pPr>
            <w:r w:rsidRPr="0045527B">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527B">
            <w:pPr>
              <w:pStyle w:val="BodyText"/>
              <w:rPr>
                <w:lang w:val="en-NZ"/>
              </w:rPr>
            </w:pPr>
            <w:r w:rsidRPr="0045527B">
              <w:rPr>
                <w:rStyle w:val="Emphasis"/>
              </w:rPr>
              <w:t>Performance criteria describe the performance needed to demonstrate achievement of the element.</w:t>
            </w:r>
          </w:p>
        </w:tc>
      </w:tr>
      <w:tr w:rsidTr="0045527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7B">
            <w:pPr>
              <w:pStyle w:val="BodyText"/>
              <w:rPr>
                <w:lang w:val="en-NZ"/>
              </w:rPr>
            </w:pPr>
            <w:r w:rsidRPr="0045527B">
              <w:t xml:space="preserve">1. Extract and interpret </w:t>
            </w:r>
            <w:r w:rsidRPr="0045527B">
              <w:t>mathematical information relevant to workplace calculations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27B" w:rsidP="0045527B">
            <w:pPr>
              <w:pStyle w:val="BodyText"/>
            </w:pPr>
            <w:r w:rsidRPr="0045527B">
              <w:t xml:space="preserve">1.1 Identify mathematical problem in workplace task requiring </w:t>
            </w:r>
            <w:r w:rsidRPr="0045527B">
              <w:t>solution wit</w:t>
            </w:r>
            <w:r w:rsidRPr="0045527B">
              <w:t xml:space="preserve">h a scientific calculator </w:t>
            </w:r>
          </w:p>
          <w:p w:rsidR="00000000" w:rsidRPr="0045527B" w:rsidP="0045527B">
            <w:pPr>
              <w:pStyle w:val="BodyText"/>
            </w:pPr>
            <w:r w:rsidRPr="0045527B">
              <w:t>1.2 Extract and interpret a range of mathematical information relevant to calculations embedded in workplace tasks and texts</w:t>
            </w:r>
          </w:p>
          <w:p w:rsidR="00000000" w:rsidP="0045527B">
            <w:pPr>
              <w:pStyle w:val="BodyText"/>
              <w:rPr>
                <w:lang w:val="en-NZ"/>
              </w:rPr>
            </w:pPr>
            <w:r w:rsidRPr="0045527B">
              <w:t>1.3 Identify required function keys on scientific calculator necessary to solve mathematical calculation</w:t>
            </w:r>
          </w:p>
        </w:tc>
      </w:tr>
      <w:tr w:rsidTr="0045527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7B">
            <w:pPr>
              <w:pStyle w:val="BodyText"/>
              <w:rPr>
                <w:lang w:val="en-NZ"/>
              </w:rPr>
            </w:pPr>
            <w:r w:rsidRPr="0045527B">
              <w:t>2. Solve mathematical calculations with a scientific calculator</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27B" w:rsidP="0045527B">
            <w:pPr>
              <w:pStyle w:val="BodyText"/>
            </w:pPr>
            <w:r w:rsidRPr="0045527B">
              <w:t>2.1 Select and use a range of mathematical problem solving strategies to undertake workplace task</w:t>
            </w:r>
          </w:p>
          <w:p w:rsidR="00000000" w:rsidRPr="0045527B" w:rsidP="0045527B">
            <w:pPr>
              <w:pStyle w:val="BodyText"/>
            </w:pPr>
            <w:r w:rsidRPr="0045527B">
              <w:t>2.2 Estimate outcome of calculations to complete workplace task</w:t>
            </w:r>
          </w:p>
          <w:p w:rsidR="00000000" w:rsidRPr="0045527B" w:rsidP="0045527B">
            <w:pPr>
              <w:pStyle w:val="BodyText"/>
            </w:pPr>
            <w:r w:rsidRPr="0045527B">
              <w:t>2.3 Perform a range of multistep calculations using a number of different function keys on a scientific calculator to complete workplace task</w:t>
            </w:r>
          </w:p>
          <w:p w:rsidR="00000000" w:rsidP="0045527B">
            <w:pPr>
              <w:pStyle w:val="BodyText"/>
              <w:rPr>
                <w:lang w:val="en-NZ"/>
              </w:rPr>
            </w:pPr>
            <w:r w:rsidRPr="0045527B">
              <w:t xml:space="preserve">2.4 Check and reflect on mathematical problem solving processes and outcomes in relation to initial estimates and </w:t>
            </w:r>
            <w:r w:rsidRPr="0045527B">
              <w:t xml:space="preserve">the workplace context </w:t>
            </w:r>
          </w:p>
        </w:tc>
      </w:tr>
      <w:tr w:rsidTr="0045527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7B">
            <w:pPr>
              <w:pStyle w:val="BodyText"/>
              <w:rPr>
                <w:lang w:val="en-NZ"/>
              </w:rPr>
            </w:pPr>
            <w:r w:rsidRPr="0045527B">
              <w:t>3. Communicate calculation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27B" w:rsidP="0045527B">
            <w:pPr>
              <w:pStyle w:val="BodyText"/>
            </w:pPr>
            <w:r w:rsidRPr="0045527B">
              <w:t>3.1 Use formal, informal and some specialised mathematical representation to document and communicate workplace calculation processes, results and implications</w:t>
            </w:r>
          </w:p>
          <w:p w:rsidR="00000000" w:rsidRPr="0045527B" w:rsidP="0045527B">
            <w:pPr>
              <w:pStyle w:val="BodyText"/>
            </w:pPr>
            <w:r w:rsidRPr="0045527B">
              <w:t>3.2 Use formal, informal and some</w:t>
            </w:r>
            <w:r w:rsidRPr="0045527B">
              <w:t xml:space="preserve"> specialised mathematical language to discuss and explain workplace calculation processes, results and implications</w:t>
            </w:r>
          </w:p>
        </w:tc>
      </w:tr>
    </w:tbl>
    <w:p w:rsidR="006238A5" w:rsidP="0045527B">
      <w:pPr>
        <w:pStyle w:val="BodyText"/>
      </w:pPr>
    </w:p>
    <w:p w:rsidR="006238A5" w:rsidP="0045527B">
      <w:pPr>
        <w:pStyle w:val="BodyText"/>
      </w:pPr>
    </w:p>
    <w:p w:rsidR="00000000" w:rsidRPr="0045527B" w:rsidP="0045527B">
      <w:pPr>
        <w:pStyle w:val="Heading1"/>
      </w:pPr>
      <w:bookmarkStart w:id="5" w:name="O_1062404"/>
      <w:bookmarkEnd w:id="5"/>
      <w:r w:rsidRPr="0045527B">
        <w:t>Foundation Skills</w:t>
      </w:r>
    </w:p>
    <w:p w:rsidR="00000000" w:rsidRPr="006238A5" w:rsidP="006238A5">
      <w:pPr>
        <w:pStyle w:val="BodyText"/>
        <w:rPr>
          <w:i/>
        </w:rPr>
      </w:pPr>
      <w:r w:rsidRPr="006238A5">
        <w:rPr>
          <w:rStyle w:val="Emphasis"/>
        </w:rPr>
        <w:t>This section describes language, literacy, numeracy and employment skills that are essential to perf</w:t>
      </w:r>
      <w:r w:rsidRPr="006238A5">
        <w:rPr>
          <w:rStyle w:val="Emphasis"/>
        </w:rPr>
        <w:t>ormance but not explicit in the performance criteria.</w:t>
      </w:r>
    </w:p>
    <w:p w:rsidR="006238A5" w:rsidP="006238A5">
      <w:pPr>
        <w:pStyle w:val="BodyText"/>
      </w:pPr>
      <w:r w:rsidRPr="0045527B">
        <w:t>Foundation skills essential to performance are explicit in the performance criteria of this unit of competency.</w:t>
      </w:r>
    </w:p>
    <w:p w:rsidR="00000000" w:rsidRPr="0045527B" w:rsidP="0045527B">
      <w:pPr>
        <w:pStyle w:val="Heading1"/>
      </w:pPr>
      <w:bookmarkStart w:id="6" w:name="O_1065508"/>
      <w:bookmarkEnd w:id="6"/>
      <w:r w:rsidRPr="0045527B">
        <w:t>Mapping Information</w:t>
      </w:r>
    </w:p>
    <w:p w:rsidR="00000000" w:rsidRPr="0045527B" w:rsidP="006238A5">
      <w:pPr>
        <w:pStyle w:val="BodyText"/>
      </w:pPr>
      <w:r w:rsidRPr="0045527B">
        <w:t>Supersedes and is equivalent to FSKNUM30 Use commo</w:t>
      </w:r>
      <w:r w:rsidRPr="0045527B">
        <w:t>n functions of a scientific calculator for work.</w:t>
      </w:r>
    </w:p>
    <w:p w:rsidR="00000000" w:rsidRPr="0045527B" w:rsidP="0045527B">
      <w:pPr>
        <w:pStyle w:val="Heading1"/>
      </w:pPr>
      <w:bookmarkStart w:id="7" w:name="O_1062397"/>
      <w:bookmarkEnd w:id="7"/>
      <w:r w:rsidRPr="0045527B">
        <w:t>Links</w:t>
      </w:r>
    </w:p>
    <w:p w:rsidR="00000000" w:rsidRPr="0045527B" w:rsidP="006238A5">
      <w:pPr>
        <w:pStyle w:val="BodyText"/>
      </w:pPr>
      <w:r w:rsidRPr="0045527B">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0D428E">
        <w:rPr>
          <w:rStyle w:val="Hyperlink"/>
        </w:rPr>
        <w:t>https://vetnet.gov.au/Pages/TrainingDocs.aspx?q=f572fe10-a855-4986-9295-3852c771f178</w:t>
      </w:r>
      <w:r>
        <w:fldChar w:fldCharType="end"/>
      </w:r>
    </w:p>
    <w:p w:rsidR="00000000" w:rsidRPr="0045527B" w:rsidP="006238A5">
      <w:pPr>
        <w:pStyle w:val="BodyText"/>
        <w:sectPr w:rsidSect="0045527B">
          <w:headerReference w:type="default" r:id="rId10"/>
          <w:footerReference w:type="default" r:id="rId11"/>
          <w:pgSz w:w="11908" w:h="16833"/>
          <w:pgMar w:top="1702" w:right="1418" w:bottom="1702" w:left="1418" w:header="992" w:footer="992" w:gutter="0"/>
          <w:cols w:space="720"/>
          <w:noEndnote/>
          <w:docGrid w:linePitch="299"/>
        </w:sectPr>
      </w:pPr>
    </w:p>
    <w:p w:rsidR="00000000" w:rsidRPr="0045527B" w:rsidP="0045527B">
      <w:pPr>
        <w:pStyle w:val="SuperHeading"/>
      </w:pPr>
      <w:r w:rsidRPr="0045527B">
        <w:t>Assessment Requirements for FSKNUM030 Use common functions of a scientific calculator for work</w:t>
      </w:r>
    </w:p>
    <w:p w:rsidR="00000000" w:rsidRPr="0045527B" w:rsidP="0045527B">
      <w:pPr>
        <w:pStyle w:val="Heading1"/>
      </w:pPr>
      <w:bookmarkStart w:id="8" w:name="O_1062399"/>
      <w:bookmarkEnd w:id="8"/>
      <w:r w:rsidRPr="0045527B">
        <w:t>Modification History</w:t>
      </w:r>
    </w:p>
    <w:tbl>
      <w:tblPr>
        <w:tblW w:w="9242" w:type="dxa"/>
        <w:tblLayout w:type="fixed"/>
        <w:tblCellMar>
          <w:left w:w="62" w:type="dxa"/>
          <w:right w:w="62" w:type="dxa"/>
        </w:tblCellMar>
        <w:tblLook w:val="0000"/>
      </w:tblPr>
      <w:tblGrid>
        <w:gridCol w:w="2014"/>
        <w:gridCol w:w="7228"/>
      </w:tblGrid>
      <w:tr w:rsidTr="0045527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27B" w:rsidP="0045527B">
            <w:pPr>
              <w:pStyle w:val="BodyText"/>
            </w:pPr>
            <w:r w:rsidRPr="0045527B">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7B">
            <w:pPr>
              <w:pStyle w:val="BodyText"/>
              <w:rPr>
                <w:lang w:val="en-NZ"/>
              </w:rPr>
            </w:pPr>
            <w:r w:rsidRPr="0045527B">
              <w:rPr>
                <w:rStyle w:val="SpecialBold"/>
              </w:rPr>
              <w:t>Comments</w:t>
            </w:r>
          </w:p>
        </w:tc>
      </w:tr>
      <w:tr w:rsidTr="0045527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27B">
            <w:pPr>
              <w:pStyle w:val="BodyText"/>
              <w:rPr>
                <w:lang w:val="en-NZ"/>
              </w:rPr>
            </w:pPr>
            <w:r w:rsidRPr="0045527B">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27B" w:rsidP="0045527B">
            <w:pPr>
              <w:pStyle w:val="BodyText"/>
            </w:pPr>
            <w:r w:rsidRPr="0045527B">
              <w:t>This version first released with FSK Foundation Skills Training Package Version 2.0.</w:t>
            </w:r>
          </w:p>
        </w:tc>
      </w:tr>
    </w:tbl>
    <w:p w:rsidR="00000000" w:rsidRPr="0045527B" w:rsidP="0045527B">
      <w:pPr>
        <w:pStyle w:val="BodyText"/>
      </w:pPr>
    </w:p>
    <w:p w:rsidR="00000000" w:rsidRPr="0045527B" w:rsidP="0045527B">
      <w:pPr>
        <w:pStyle w:val="AllowPageBreak"/>
      </w:pPr>
    </w:p>
    <w:p w:rsidR="00000000" w:rsidRPr="0045527B" w:rsidP="0045527B">
      <w:pPr>
        <w:pStyle w:val="Heading1"/>
      </w:pPr>
      <w:bookmarkStart w:id="9" w:name="O_1062402"/>
      <w:bookmarkEnd w:id="9"/>
      <w:r w:rsidRPr="0045527B">
        <w:t>Performance Evidence</w:t>
      </w:r>
    </w:p>
    <w:p w:rsidR="00000000" w:rsidRPr="0045527B" w:rsidP="006238A5">
      <w:pPr>
        <w:pStyle w:val="BodyText"/>
      </w:pPr>
      <w:r w:rsidRPr="0045527B">
        <w:t>The candidate must demonstrate the ability to complete the tasks outlined in the elements, performance criteria and foundation skills of this unit, including evidence of the ability to:</w:t>
      </w:r>
    </w:p>
    <w:p w:rsidR="00000000" w:rsidRPr="0045527B" w:rsidP="0045527B">
      <w:pPr>
        <w:pStyle w:val="ListBullet"/>
      </w:pPr>
      <w:r w:rsidRPr="0045527B">
        <w:t xml:space="preserve">use each of the following </w:t>
      </w:r>
      <w:r w:rsidRPr="0045527B">
        <w:t>functions on a scientific calculator:</w:t>
      </w:r>
    </w:p>
    <w:p w:rsidR="00000000" w:rsidRPr="0045527B" w:rsidP="0045527B">
      <w:pPr>
        <w:pStyle w:val="ListBullet2"/>
      </w:pPr>
      <w:r w:rsidRPr="0045527B">
        <w:t>four standard arithmetical operations</w:t>
      </w:r>
    </w:p>
    <w:p w:rsidR="00000000" w:rsidRPr="0045527B" w:rsidP="0045527B">
      <w:pPr>
        <w:pStyle w:val="ListBullet2"/>
      </w:pPr>
      <w:r w:rsidRPr="0045527B">
        <w:t>memory functions</w:t>
      </w:r>
    </w:p>
    <w:p w:rsidR="00000000" w:rsidRPr="0045527B" w:rsidP="0045527B">
      <w:pPr>
        <w:pStyle w:val="ListBullet2"/>
      </w:pPr>
      <w:r w:rsidRPr="0045527B">
        <w:t>square root</w:t>
      </w:r>
    </w:p>
    <w:p w:rsidR="00000000" w:rsidRPr="0045527B" w:rsidP="0045527B">
      <w:pPr>
        <w:pStyle w:val="ListBullet2"/>
      </w:pPr>
      <w:r w:rsidRPr="0045527B">
        <w:t xml:space="preserve">power function   </w:t>
      </w:r>
    </w:p>
    <w:p w:rsidR="00000000" w:rsidRPr="0045527B" w:rsidP="0045527B">
      <w:pPr>
        <w:pStyle w:val="ListBullet"/>
      </w:pPr>
      <w:r w:rsidRPr="0045527B">
        <w:t>perform a range of multi-step workplace calculations, to complete a workplace task, including:</w:t>
      </w:r>
    </w:p>
    <w:p w:rsidR="00000000" w:rsidRPr="0045527B" w:rsidP="0045527B">
      <w:pPr>
        <w:pStyle w:val="ListBullet2"/>
      </w:pPr>
      <w:r w:rsidRPr="0045527B">
        <w:t>using rational numbers, including positive and negative numbers, and powers and roots</w:t>
      </w:r>
    </w:p>
    <w:p w:rsidR="00000000" w:rsidRPr="0045527B" w:rsidP="0045527B">
      <w:pPr>
        <w:pStyle w:val="ListBullet2"/>
      </w:pPr>
      <w:r w:rsidRPr="0045527B">
        <w:t>making estimations to check problem solving outcomes and determine appropriate accuracy required for task</w:t>
      </w:r>
    </w:p>
    <w:p w:rsidR="006238A5" w:rsidP="0045527B">
      <w:pPr>
        <w:pStyle w:val="ListBullet2"/>
      </w:pPr>
      <w:r w:rsidRPr="0045527B">
        <w:t xml:space="preserve">evaluating mathematic processes used and outcomes obtained, and </w:t>
      </w:r>
      <w:r w:rsidRPr="0045527B">
        <w:t>evaluating implications for workplace task.</w:t>
      </w:r>
    </w:p>
    <w:p w:rsidR="006238A5" w:rsidP="0045527B">
      <w:pPr>
        <w:pStyle w:val="ListBullet2"/>
      </w:pPr>
    </w:p>
    <w:p w:rsidR="00000000" w:rsidRPr="0045527B" w:rsidP="0045527B">
      <w:pPr>
        <w:pStyle w:val="Heading1"/>
      </w:pPr>
      <w:bookmarkStart w:id="10" w:name="O_1062401"/>
      <w:bookmarkEnd w:id="10"/>
      <w:r w:rsidRPr="0045527B">
        <w:t>Knowledge Evidence</w:t>
      </w:r>
    </w:p>
    <w:p w:rsidR="00000000" w:rsidRPr="0045527B" w:rsidP="006238A5">
      <w:pPr>
        <w:pStyle w:val="BodyText"/>
      </w:pPr>
      <w:r w:rsidRPr="0045527B">
        <w:t xml:space="preserve">The candidate must be able to demonstrate knowledge to complete the tasks outlined in the elements, performance criteria and foundation skills of this unit, including </w:t>
      </w:r>
      <w:r w:rsidRPr="0045527B">
        <w:t>knowledge of:</w:t>
      </w:r>
    </w:p>
    <w:p w:rsidR="00000000" w:rsidRPr="0045527B" w:rsidP="0045527B">
      <w:pPr>
        <w:pStyle w:val="ListBullet"/>
      </w:pPr>
      <w:r w:rsidRPr="0045527B">
        <w:t>problem solving processes to solve workplace problems requiring calculations with a scientific calculator</w:t>
      </w:r>
    </w:p>
    <w:p w:rsidR="00000000" w:rsidRPr="0045527B" w:rsidP="0045527B">
      <w:pPr>
        <w:pStyle w:val="ListBullet"/>
      </w:pPr>
      <w:r w:rsidRPr="0045527B">
        <w:t>order of operations and use of brackets/parentheses for mathematical calculations</w:t>
      </w:r>
    </w:p>
    <w:p w:rsidR="00000000" w:rsidRPr="0045527B" w:rsidP="0045527B">
      <w:pPr>
        <w:pStyle w:val="ListBullet"/>
      </w:pPr>
      <w:r w:rsidRPr="0045527B">
        <w:t>purpose and use of a range of function keys on a scientific calculator required to complete the required calculations</w:t>
      </w:r>
    </w:p>
    <w:p w:rsidR="00000000" w:rsidRPr="0045527B" w:rsidP="0045527B">
      <w:pPr>
        <w:pStyle w:val="ListBullet"/>
      </w:pPr>
      <w:r w:rsidRPr="0045527B">
        <w:t>estimation and evaluation processes and implications of calculations and results for workplace tasks</w:t>
      </w:r>
    </w:p>
    <w:p w:rsidR="006238A5" w:rsidP="0045527B">
      <w:pPr>
        <w:pStyle w:val="ListBullet"/>
      </w:pPr>
      <w:r w:rsidRPr="0045527B">
        <w:t>specialised, formal and informal math</w:t>
      </w:r>
      <w:r w:rsidRPr="0045527B">
        <w:t>ematical written and oral language and symbolism relevant to workplace calculations.</w:t>
      </w:r>
    </w:p>
    <w:p w:rsidR="006238A5" w:rsidP="0045527B">
      <w:pPr>
        <w:pStyle w:val="ListBullet"/>
      </w:pPr>
    </w:p>
    <w:p w:rsidR="00000000" w:rsidRPr="0045527B" w:rsidP="0045527B">
      <w:pPr>
        <w:pStyle w:val="Heading1"/>
      </w:pPr>
      <w:bookmarkStart w:id="11" w:name="O_1062400"/>
      <w:bookmarkEnd w:id="11"/>
      <w:r w:rsidRPr="0045527B">
        <w:t>Assessment Conditions</w:t>
      </w:r>
    </w:p>
    <w:p w:rsidR="00000000" w:rsidRPr="0045527B" w:rsidP="006238A5">
      <w:pPr>
        <w:pStyle w:val="BodyText"/>
      </w:pPr>
      <w:r w:rsidRPr="0045527B">
        <w:t>Competency is to be assessed in the workplace, a workplace simulated environment or a vocational training context.</w:t>
      </w:r>
    </w:p>
    <w:p w:rsidR="00000000" w:rsidRPr="0045527B" w:rsidP="006238A5">
      <w:pPr>
        <w:pStyle w:val="BodyText"/>
      </w:pPr>
      <w:r w:rsidRPr="0045527B">
        <w:t>Assistive tech</w:t>
      </w:r>
      <w:r w:rsidRPr="0045527B">
        <w:t>nologies can be utilised to assist with oral and written communication.</w:t>
      </w:r>
    </w:p>
    <w:p w:rsidR="00000000" w:rsidRPr="0045527B" w:rsidP="006238A5">
      <w:pPr>
        <w:pStyle w:val="BodyText"/>
      </w:pPr>
      <w:r w:rsidRPr="0045527B">
        <w:t xml:space="preserve">Skills must be demonstrated using complex texts and tasks that reflect those typically found in a workplace. </w:t>
      </w:r>
    </w:p>
    <w:p w:rsidR="00000000" w:rsidRPr="0045527B" w:rsidP="006238A5">
      <w:pPr>
        <w:pStyle w:val="BodyText"/>
      </w:pPr>
      <w:r w:rsidRPr="0045527B">
        <w:t>The following resources are to be made available:</w:t>
      </w:r>
    </w:p>
    <w:p w:rsidR="00000000" w:rsidRPr="0045527B" w:rsidP="0045527B">
      <w:pPr>
        <w:pStyle w:val="ListBullet"/>
      </w:pPr>
      <w:r w:rsidRPr="0045527B">
        <w:t>a scientific calculator</w:t>
      </w:r>
    </w:p>
    <w:p w:rsidR="00000000" w:rsidRPr="0045527B" w:rsidP="0045527B">
      <w:pPr>
        <w:pStyle w:val="ListBullet"/>
      </w:pPr>
      <w:r w:rsidRPr="0045527B">
        <w:t>data utilised in the performance evidence</w:t>
      </w:r>
    </w:p>
    <w:p w:rsidR="00000000" w:rsidRPr="0045527B" w:rsidP="0045527B">
      <w:pPr>
        <w:pStyle w:val="ListBullet"/>
      </w:pPr>
      <w:r w:rsidRPr="0045527B">
        <w:t>own familiar support resources.</w:t>
      </w:r>
    </w:p>
    <w:p w:rsidR="00000000" w:rsidRPr="0045527B" w:rsidP="006238A5">
      <w:pPr>
        <w:pStyle w:val="BodyText"/>
      </w:pPr>
      <w:r w:rsidRPr="0045527B">
        <w:t>Assessors must:</w:t>
      </w:r>
    </w:p>
    <w:p w:rsidR="00000000" w:rsidRPr="0045527B" w:rsidP="0045527B">
      <w:pPr>
        <w:pStyle w:val="ListBullet"/>
      </w:pPr>
      <w:r w:rsidRPr="0045527B">
        <w:t>satisfy the requirements for assessors in applicable vocational education and training legislation, frameworks and/or standards, and</w:t>
      </w:r>
    </w:p>
    <w:p w:rsidR="00000000" w:rsidRPr="0045527B" w:rsidP="0045527B">
      <w:pPr>
        <w:pStyle w:val="ListBullet"/>
      </w:pPr>
      <w:r w:rsidRPr="0045527B">
        <w:t>have sound knowledge of the ACS</w:t>
      </w:r>
      <w:r w:rsidRPr="0045527B">
        <w:t>F and performance features of the ACSF level being assessed, and</w:t>
      </w:r>
    </w:p>
    <w:p w:rsidR="00000000" w:rsidRPr="0045527B" w:rsidP="0045527B">
      <w:pPr>
        <w:pStyle w:val="ListBullet"/>
      </w:pPr>
      <w:r w:rsidRPr="0045527B">
        <w:t>have demonstrable expertise, knowledge and skills in the vocational contextualisation and assessment of the core skill, numeracy, and</w:t>
      </w:r>
    </w:p>
    <w:p w:rsidR="00000000" w:rsidRPr="0045527B" w:rsidP="0045527B">
      <w:pPr>
        <w:pStyle w:val="ListBullet"/>
      </w:pPr>
      <w:r w:rsidRPr="0045527B">
        <w:t>have completed the following or equivalent: </w:t>
      </w:r>
    </w:p>
    <w:p w:rsidR="00000000" w:rsidRPr="0045527B" w:rsidP="0045527B">
      <w:pPr>
        <w:pStyle w:val="ListBullet2"/>
      </w:pPr>
      <w:r w:rsidRPr="0045527B">
        <w:t>TAESS00009 Address Foundation Skills in Vocational Practice Skill Set; or </w:t>
      </w:r>
    </w:p>
    <w:p w:rsidR="00000000" w:rsidRPr="0045527B" w:rsidP="0045527B">
      <w:pPr>
        <w:pStyle w:val="ListBullet2"/>
      </w:pPr>
      <w:r w:rsidRPr="0045527B">
        <w:t>a higher level education qualification, such as:</w:t>
      </w:r>
    </w:p>
    <w:p w:rsidR="00000000" w:rsidRPr="0045527B" w:rsidP="0045527B">
      <w:pPr>
        <w:pStyle w:val="ListBullet3"/>
      </w:pPr>
      <w:r w:rsidRPr="0045527B">
        <w:t>TAE80113 Graduate Diploma of Adult Language, Literacy and Numeracy Practice (and its equivalent TAE70111); or</w:t>
      </w:r>
    </w:p>
    <w:p w:rsidR="006238A5" w:rsidP="0045527B">
      <w:pPr>
        <w:pStyle w:val="ListBullet3"/>
      </w:pPr>
      <w:r w:rsidRPr="0045527B">
        <w:t>Bachelor of Education</w:t>
      </w:r>
      <w:r w:rsidRPr="0045527B">
        <w:t>, Graduate Certificate or Graduate Diploma of Education, or higher. This may include qualifications relating to TESOL, adult education or vocational education. </w:t>
      </w:r>
    </w:p>
    <w:p w:rsidR="006238A5" w:rsidP="0045527B">
      <w:pPr>
        <w:pStyle w:val="ListBullet3"/>
      </w:pPr>
    </w:p>
    <w:p w:rsidR="00000000" w:rsidRPr="0045527B" w:rsidP="0045527B">
      <w:pPr>
        <w:pStyle w:val="Heading1"/>
      </w:pPr>
      <w:bookmarkStart w:id="12" w:name="O_1062398"/>
      <w:bookmarkEnd w:id="12"/>
      <w:r w:rsidRPr="0045527B">
        <w:t>Links</w:t>
      </w:r>
    </w:p>
    <w:p w:rsidR="00000000" w:rsidRPr="0045527B" w:rsidP="006238A5">
      <w:pPr>
        <w:pStyle w:val="BodyText"/>
      </w:pPr>
      <w:r w:rsidRPr="0045527B">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0D428E">
        <w:rPr>
          <w:rStyle w:val="Hyperlink"/>
        </w:rPr>
        <w:t>https://vetnet.gov.au/Pages/TrainingDocs.aspx?q=f572fe10-a855-4986-9295-3852c771f178</w:t>
      </w:r>
      <w:r>
        <w:fldChar w:fldCharType="end"/>
      </w:r>
    </w:p>
    <w:p w:rsidR="00000000" w:rsidRPr="0045527B" w:rsidP="0045527B"/>
    <w:sectPr w:rsidSect="004552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7B" w:rsidRPr="006238A5" w:rsidP="006238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8A5" w:rsidP="004552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38A5" w:rsidP="004552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6238A5" w:rsidP="004552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7B" w:rsidP="0045527B">
    <w:pPr>
      <w:pStyle w:val="Footer"/>
      <w:framePr w:wrap="around"/>
    </w:pPr>
    <w:r>
      <w:fldChar w:fldCharType="begin"/>
    </w:r>
    <w:r>
      <w:instrText xml:space="preserve"> DOCPROPERTY  Subject  \* MERGEFORMAT </w:instrText>
    </w:r>
    <w:r>
      <w:fldChar w:fldCharType="separate"/>
    </w:r>
    <w:r w:rsidR="006238A5">
      <w:t>Approved</w:t>
    </w:r>
    <w:r w:rsidR="006238A5">
      <w:fldChar w:fldCharType="end"/>
    </w:r>
    <w:r>
      <w:tab/>
      <w:t xml:space="preserve">Page </w:t>
    </w:r>
    <w:r>
      <w:fldChar w:fldCharType="begin"/>
    </w:r>
    <w:r>
      <w:instrText xml:space="preserve"> PAGE  \* Arabic  \* MERGEFORMAT </w:instrText>
    </w:r>
    <w:r>
      <w:fldChar w:fldCharType="separate"/>
    </w:r>
    <w:r w:rsidR="006238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38A5">
      <w:rPr>
        <w:noProof/>
      </w:rPr>
      <w:t>4</w:t>
    </w:r>
    <w:r>
      <w:rPr>
        <w:noProof/>
      </w:rPr>
      <w:fldChar w:fldCharType="end"/>
    </w:r>
  </w:p>
  <w:p w:rsidR="0045527B" w:rsidP="0045527B">
    <w:pPr>
      <w:pStyle w:val="Footer"/>
      <w:framePr w:wrap="around"/>
    </w:pPr>
    <w:r>
      <w:t xml:space="preserve">© Commonwealth of Australia, </w:t>
    </w:r>
    <w:r>
      <w:fldChar w:fldCharType="begin"/>
    </w:r>
    <w:r>
      <w:instrText xml:space="preserve"> DATE  \@ "yyyy"  \* MERGEFORMAT </w:instrText>
    </w:r>
    <w:r>
      <w:fldChar w:fldCharType="separate"/>
    </w:r>
    <w:r w:rsidR="006238A5">
      <w:rPr>
        <w:noProof/>
      </w:rPr>
      <w:t>2025</w:t>
    </w:r>
    <w:r>
      <w:fldChar w:fldCharType="end"/>
    </w:r>
    <w:r>
      <w:tab/>
    </w:r>
    <w:r>
      <w:fldChar w:fldCharType="begin"/>
    </w:r>
    <w:r>
      <w:instrText xml:space="preserve"> DOCPROPERTY  Author  \* MERGEFORMAT </w:instrText>
    </w:r>
    <w:r>
      <w:fldChar w:fldCharType="separate"/>
    </w:r>
    <w:r w:rsidR="006238A5">
      <w:t>DEWR</w:t>
    </w:r>
    <w:r w:rsidR="006238A5">
      <w:fldChar w:fldCharType="end"/>
    </w:r>
  </w:p>
  <w:p w:rsidR="0045527B" w:rsidP="004552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8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527B" w:rsidRPr="006238A5" w:rsidP="006238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8A5" w:rsidRPr="002D2AF8" w:rsidP="0045527B">
    <w:pPr>
      <w:pStyle w:val="Header"/>
      <w:framePr w:wrap="around"/>
    </w:pPr>
    <w:r>
      <w:fldChar w:fldCharType="begin"/>
    </w:r>
    <w:r>
      <w:instrText xml:space="preserve"> TITLE   \* MERGEFORMAT </w:instrText>
    </w:r>
    <w:r>
      <w:fldChar w:fldCharType="separate"/>
    </w:r>
    <w:r>
      <w:t>FSKNUM030 Use common functions of a scientific calculator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38A5" w:rsidP="004552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27B" w:rsidRPr="002D2AF8" w:rsidP="0045527B">
    <w:pPr>
      <w:pStyle w:val="Header"/>
      <w:framePr w:wrap="around"/>
    </w:pPr>
    <w:r>
      <w:fldChar w:fldCharType="begin"/>
    </w:r>
    <w:r>
      <w:instrText xml:space="preserve"> TITLE   \* MERGEFORMAT </w:instrText>
    </w:r>
    <w:r>
      <w:fldChar w:fldCharType="separate"/>
    </w:r>
    <w:r w:rsidR="006238A5">
      <w:t>FSKNUM030 Use common functions of a scientific calculator for work</w:t>
    </w:r>
    <w:r w:rsidR="006238A5">
      <w:fldChar w:fldCharType="end"/>
    </w:r>
    <w:r>
      <w:tab/>
      <w:t xml:space="preserve">Date this document was generated: </w:t>
    </w:r>
    <w:r>
      <w:fldChar w:fldCharType="begin"/>
    </w:r>
    <w:r>
      <w:instrText xml:space="preserve"> CREATEDATE  \@ "d MMMM yyyy"  \* MERGEFORMAT </w:instrText>
    </w:r>
    <w:r>
      <w:fldChar w:fldCharType="separate"/>
    </w:r>
    <w:r w:rsidR="006238A5">
      <w:rPr>
        <w:noProof/>
      </w:rPr>
      <w:t>2 March 2025</w:t>
    </w:r>
    <w:r>
      <w:fldChar w:fldCharType="end"/>
    </w:r>
  </w:p>
  <w:p w:rsidR="0045527B" w:rsidP="004552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8084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5404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102E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2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527B"/>
    <w:pPr>
      <w:spacing w:before="360" w:after="60"/>
      <w:outlineLvl w:val="0"/>
    </w:pPr>
    <w:rPr>
      <w:sz w:val="32"/>
    </w:rPr>
  </w:style>
  <w:style w:type="paragraph" w:styleId="Heading2">
    <w:name w:val="heading 2"/>
    <w:basedOn w:val="HeadingBase"/>
    <w:next w:val="BodyText"/>
    <w:link w:val="Heading2Char"/>
    <w:qFormat/>
    <w:rsid w:val="0045527B"/>
    <w:pPr>
      <w:keepLines/>
      <w:spacing w:before="240" w:after="120"/>
      <w:outlineLvl w:val="1"/>
    </w:pPr>
    <w:rPr>
      <w:sz w:val="28"/>
      <w:szCs w:val="40"/>
    </w:rPr>
  </w:style>
  <w:style w:type="paragraph" w:styleId="Heading3">
    <w:name w:val="heading 3"/>
    <w:basedOn w:val="HeadingBase"/>
    <w:next w:val="BodyText"/>
    <w:link w:val="Heading3Char"/>
    <w:qFormat/>
    <w:rsid w:val="0045527B"/>
    <w:pPr>
      <w:spacing w:before="180" w:after="120"/>
      <w:outlineLvl w:val="2"/>
    </w:pPr>
    <w:rPr>
      <w:spacing w:val="-10"/>
      <w:kern w:val="32"/>
    </w:rPr>
  </w:style>
  <w:style w:type="paragraph" w:styleId="Heading4">
    <w:name w:val="heading 4"/>
    <w:basedOn w:val="HeadingBase"/>
    <w:next w:val="BodyText"/>
    <w:link w:val="Heading4Char"/>
    <w:qFormat/>
    <w:rsid w:val="0045527B"/>
    <w:pPr>
      <w:spacing w:before="160" w:after="120"/>
      <w:outlineLvl w:val="3"/>
    </w:pPr>
    <w:rPr>
      <w:sz w:val="22"/>
    </w:rPr>
  </w:style>
  <w:style w:type="paragraph" w:styleId="Heading5">
    <w:name w:val="heading 5"/>
    <w:basedOn w:val="HeadingBase"/>
    <w:next w:val="Normal"/>
    <w:link w:val="Heading5Char"/>
    <w:qFormat/>
    <w:rsid w:val="0045527B"/>
    <w:pPr>
      <w:spacing w:before="80"/>
      <w:outlineLvl w:val="4"/>
    </w:pPr>
    <w:rPr>
      <w:color w:val="918585"/>
      <w:sz w:val="20"/>
    </w:rPr>
  </w:style>
  <w:style w:type="paragraph" w:styleId="Heading6">
    <w:name w:val="heading 6"/>
    <w:basedOn w:val="HeadingBase"/>
    <w:next w:val="Normal"/>
    <w:link w:val="Heading6Char"/>
    <w:qFormat/>
    <w:rsid w:val="0045527B"/>
    <w:pPr>
      <w:spacing w:before="60"/>
      <w:outlineLvl w:val="5"/>
    </w:pPr>
    <w:rPr>
      <w:color w:val="918585"/>
      <w:sz w:val="20"/>
    </w:rPr>
  </w:style>
  <w:style w:type="paragraph" w:styleId="Heading7">
    <w:name w:val="heading 7"/>
    <w:basedOn w:val="Normal"/>
    <w:next w:val="Normal"/>
    <w:link w:val="Heading7Char"/>
    <w:qFormat/>
    <w:rsid w:val="0045527B"/>
    <w:pPr>
      <w:ind w:left="720"/>
      <w:outlineLvl w:val="6"/>
    </w:pPr>
    <w:rPr>
      <w:i/>
    </w:rPr>
  </w:style>
  <w:style w:type="paragraph" w:styleId="Heading8">
    <w:name w:val="heading 8"/>
    <w:basedOn w:val="Normal"/>
    <w:next w:val="Normal"/>
    <w:link w:val="Heading8Char"/>
    <w:qFormat/>
    <w:rsid w:val="0045527B"/>
    <w:pPr>
      <w:ind w:left="720"/>
      <w:outlineLvl w:val="7"/>
    </w:pPr>
    <w:rPr>
      <w:i/>
    </w:rPr>
  </w:style>
  <w:style w:type="paragraph" w:styleId="Heading9">
    <w:name w:val="heading 9"/>
    <w:basedOn w:val="Normal"/>
    <w:next w:val="Normal"/>
    <w:link w:val="Heading9Char"/>
    <w:qFormat/>
    <w:rsid w:val="0045527B"/>
    <w:pPr>
      <w:ind w:left="720"/>
      <w:outlineLvl w:val="8"/>
    </w:pPr>
    <w:rPr>
      <w:i/>
    </w:rPr>
  </w:style>
  <w:style w:type="character" w:default="1" w:styleId="DefaultParagraphFont">
    <w:name w:val="Default Paragraph Font"/>
    <w:uiPriority w:val="1"/>
    <w:unhideWhenUsed/>
    <w:rsid w:val="004552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527B"/>
  </w:style>
  <w:style w:type="character" w:customStyle="1" w:styleId="Heading1Char">
    <w:name w:val="Heading 1 Char"/>
    <w:basedOn w:val="DefaultParagraphFont"/>
    <w:link w:val="Heading1"/>
    <w:rsid w:val="0045527B"/>
    <w:rPr>
      <w:rFonts w:ascii="Times New Roman" w:eastAsia="Times New Roman" w:hAnsi="Times New Roman" w:cs="Times New Roman"/>
      <w:b/>
      <w:sz w:val="32"/>
      <w:szCs w:val="20"/>
      <w:lang w:eastAsia="en-US"/>
    </w:rPr>
  </w:style>
  <w:style w:type="paragraph" w:styleId="BodyText">
    <w:name w:val="Body Text"/>
    <w:basedOn w:val="Normal"/>
    <w:link w:val="BodyTextChar"/>
    <w:rsid w:val="004552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527B"/>
    <w:rPr>
      <w:rFonts w:ascii="Times New Roman" w:eastAsia="Times New Roman" w:hAnsi="Times New Roman" w:cs="Times New Roman"/>
      <w:sz w:val="24"/>
      <w:lang w:eastAsia="en-US"/>
    </w:rPr>
  </w:style>
  <w:style w:type="paragraph" w:styleId="ListBullet">
    <w:name w:val="List Bullet"/>
    <w:basedOn w:val="List"/>
    <w:rsid w:val="0045527B"/>
    <w:pPr>
      <w:numPr>
        <w:numId w:val="13"/>
      </w:numPr>
      <w:tabs>
        <w:tab w:val="clear" w:pos="340"/>
      </w:tabs>
      <w:spacing w:before="40" w:after="40"/>
    </w:pPr>
  </w:style>
  <w:style w:type="character" w:customStyle="1" w:styleId="SpecialBold">
    <w:name w:val="Special Bold"/>
    <w:basedOn w:val="DefaultParagraphFont"/>
    <w:rsid w:val="0045527B"/>
    <w:rPr>
      <w:b/>
      <w:spacing w:val="0"/>
    </w:rPr>
  </w:style>
  <w:style w:type="paragraph" w:styleId="ListBullet2">
    <w:name w:val="List Bullet 2"/>
    <w:basedOn w:val="List2"/>
    <w:rsid w:val="0045527B"/>
    <w:pPr>
      <w:numPr>
        <w:numId w:val="14"/>
      </w:numPr>
      <w:tabs>
        <w:tab w:val="clear" w:pos="680"/>
      </w:tabs>
    </w:pPr>
  </w:style>
  <w:style w:type="character" w:styleId="Emphasis">
    <w:name w:val="Emphasis"/>
    <w:basedOn w:val="DefaultParagraphFont"/>
    <w:qFormat/>
    <w:rsid w:val="0045527B"/>
    <w:rPr>
      <w:i/>
    </w:rPr>
  </w:style>
  <w:style w:type="paragraph" w:customStyle="1" w:styleId="SuperHeading">
    <w:name w:val="SuperHeading"/>
    <w:basedOn w:val="Normal"/>
    <w:rsid w:val="0045527B"/>
    <w:pPr>
      <w:spacing w:before="240" w:after="120"/>
      <w:outlineLvl w:val="0"/>
    </w:pPr>
    <w:rPr>
      <w:rFonts w:ascii="Times New Roman" w:hAnsi="Times New Roman"/>
      <w:b/>
      <w:sz w:val="32"/>
    </w:rPr>
  </w:style>
  <w:style w:type="paragraph" w:customStyle="1" w:styleId="AllowPageBreak">
    <w:name w:val="AllowPageBreak"/>
    <w:rsid w:val="0045527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5527B"/>
    <w:pPr>
      <w:numPr>
        <w:numId w:val="3"/>
      </w:numPr>
      <w:tabs>
        <w:tab w:val="clear" w:pos="1021"/>
      </w:tabs>
      <w:ind w:left="1037" w:hanging="357"/>
    </w:pPr>
  </w:style>
  <w:style w:type="character" w:customStyle="1" w:styleId="Heading2Char">
    <w:name w:val="Heading 2 Char"/>
    <w:basedOn w:val="DefaultParagraphFont"/>
    <w:link w:val="Heading2"/>
    <w:rsid w:val="004552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52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52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52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52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52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52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527B"/>
    <w:rPr>
      <w:rFonts w:ascii="Courier New" w:eastAsia="Times New Roman" w:hAnsi="Courier New" w:cs="Times New Roman"/>
      <w:i/>
      <w:szCs w:val="20"/>
      <w:lang w:eastAsia="en-US"/>
    </w:rPr>
  </w:style>
  <w:style w:type="paragraph" w:customStyle="1" w:styleId="HeadingBase">
    <w:name w:val="Heading Base"/>
    <w:rsid w:val="004552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527B"/>
    <w:pPr>
      <w:tabs>
        <w:tab w:val="right" w:leader="dot" w:pos="9072"/>
      </w:tabs>
      <w:ind w:left="567"/>
    </w:pPr>
    <w:rPr>
      <w:szCs w:val="22"/>
    </w:rPr>
  </w:style>
  <w:style w:type="paragraph" w:customStyle="1" w:styleId="TOCBase">
    <w:name w:val="TOC Base"/>
    <w:rsid w:val="004552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527B"/>
    <w:pPr>
      <w:tabs>
        <w:tab w:val="right" w:leader="dot" w:pos="9072"/>
      </w:tabs>
      <w:spacing w:before="40" w:after="40"/>
      <w:ind w:left="284"/>
    </w:pPr>
    <w:rPr>
      <w:rFonts w:ascii="Times New Roman" w:hAnsi="Times New Roman"/>
    </w:rPr>
  </w:style>
  <w:style w:type="paragraph" w:styleId="TOC1">
    <w:name w:val="toc 1"/>
    <w:basedOn w:val="TOCBase"/>
    <w:next w:val="Normal"/>
    <w:rsid w:val="004552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52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527B"/>
    <w:rPr>
      <w:rFonts w:ascii="Times New Roman" w:eastAsia="Times New Roman" w:hAnsi="Times New Roman" w:cs="Times New Roman"/>
      <w:sz w:val="16"/>
      <w:lang w:eastAsia="en-US"/>
    </w:rPr>
  </w:style>
  <w:style w:type="paragraph" w:styleId="Title">
    <w:name w:val="Title"/>
    <w:basedOn w:val="HeadingBase"/>
    <w:link w:val="TitleChar"/>
    <w:qFormat/>
    <w:rsid w:val="0045527B"/>
    <w:pPr>
      <w:spacing w:before="5040"/>
      <w:jc w:val="center"/>
    </w:pPr>
    <w:rPr>
      <w:sz w:val="48"/>
      <w:szCs w:val="72"/>
      <w:lang w:val="en-US"/>
    </w:rPr>
  </w:style>
  <w:style w:type="character" w:customStyle="1" w:styleId="TitleChar">
    <w:name w:val="Title Char"/>
    <w:basedOn w:val="DefaultParagraphFont"/>
    <w:link w:val="Title"/>
    <w:rsid w:val="004552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527B"/>
    <w:pPr>
      <w:tabs>
        <w:tab w:val="left" w:pos="3600"/>
        <w:tab w:val="left" w:pos="3958"/>
      </w:tabs>
    </w:pPr>
  </w:style>
  <w:style w:type="paragraph" w:styleId="List">
    <w:name w:val="List"/>
    <w:basedOn w:val="BodyText"/>
    <w:next w:val="BodyText"/>
    <w:rsid w:val="0045527B"/>
    <w:pPr>
      <w:tabs>
        <w:tab w:val="left" w:pos="340"/>
      </w:tabs>
      <w:spacing w:before="60" w:after="60"/>
      <w:ind w:left="340" w:hanging="340"/>
    </w:pPr>
  </w:style>
  <w:style w:type="paragraph" w:customStyle="1" w:styleId="Note">
    <w:name w:val="Note"/>
    <w:basedOn w:val="BodyText"/>
    <w:rsid w:val="004552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527B"/>
    <w:pPr>
      <w:framePr w:wrap="auto" w:hAnchor="text" w:y="6049"/>
    </w:pPr>
    <w:rPr>
      <w:color w:val="000000"/>
      <w:sz w:val="40"/>
    </w:rPr>
  </w:style>
  <w:style w:type="paragraph" w:customStyle="1" w:styleId="TOCTitle">
    <w:name w:val="TOCTitle"/>
    <w:basedOn w:val="Heading1"/>
    <w:rsid w:val="0045527B"/>
    <w:pPr>
      <w:spacing w:after="240"/>
      <w:jc w:val="center"/>
      <w:outlineLvl w:val="9"/>
    </w:pPr>
    <w:rPr>
      <w:caps/>
    </w:rPr>
  </w:style>
  <w:style w:type="paragraph" w:customStyle="1" w:styleId="Version">
    <w:name w:val="Version"/>
    <w:rsid w:val="004552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527B"/>
    <w:pPr>
      <w:keepNext w:val="0"/>
      <w:tabs>
        <w:tab w:val="right" w:pos="4176"/>
      </w:tabs>
      <w:ind w:left="198" w:hanging="198"/>
    </w:pPr>
    <w:rPr>
      <w:rFonts w:ascii="Garamond" w:hAnsi="Garamond"/>
    </w:rPr>
  </w:style>
  <w:style w:type="paragraph" w:styleId="IndexHeading">
    <w:name w:val="index heading"/>
    <w:basedOn w:val="Normal"/>
    <w:next w:val="Index1"/>
    <w:semiHidden/>
    <w:rsid w:val="0045527B"/>
    <w:pPr>
      <w:spacing w:before="120" w:after="120"/>
    </w:pPr>
    <w:rPr>
      <w:rFonts w:ascii="Arial" w:hAnsi="Arial"/>
      <w:b/>
      <w:color w:val="918585"/>
      <w:sz w:val="24"/>
    </w:rPr>
  </w:style>
  <w:style w:type="paragraph" w:styleId="Header">
    <w:name w:val="header"/>
    <w:basedOn w:val="Normal"/>
    <w:link w:val="HeaderChar"/>
    <w:rsid w:val="004552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527B"/>
    <w:rPr>
      <w:rFonts w:ascii="Times New Roman" w:eastAsia="Times New Roman" w:hAnsi="Times New Roman" w:cs="Times New Roman"/>
      <w:sz w:val="16"/>
      <w:szCs w:val="20"/>
      <w:lang w:val="en-GB" w:eastAsia="en-US"/>
    </w:rPr>
  </w:style>
  <w:style w:type="paragraph" w:customStyle="1" w:styleId="Chapter">
    <w:name w:val="Chapter"/>
    <w:basedOn w:val="Normal"/>
    <w:rsid w:val="0045527B"/>
    <w:pPr>
      <w:spacing w:before="240"/>
    </w:pPr>
    <w:rPr>
      <w:rFonts w:ascii="Times New Roman" w:hAnsi="Times New Roman"/>
      <w:smallCaps/>
      <w:spacing w:val="80"/>
      <w:sz w:val="28"/>
    </w:rPr>
  </w:style>
  <w:style w:type="paragraph" w:customStyle="1" w:styleId="InChapter">
    <w:name w:val="InChapter"/>
    <w:basedOn w:val="Heading3"/>
    <w:rsid w:val="0045527B"/>
    <w:pPr>
      <w:spacing w:after="240"/>
      <w:outlineLvl w:val="9"/>
    </w:pPr>
    <w:rPr>
      <w:noProof/>
    </w:rPr>
  </w:style>
  <w:style w:type="paragraph" w:styleId="Index2">
    <w:name w:val="index 2"/>
    <w:basedOn w:val="Normal"/>
    <w:next w:val="Normal"/>
    <w:semiHidden/>
    <w:rsid w:val="0045527B"/>
    <w:pPr>
      <w:tabs>
        <w:tab w:val="right" w:pos="4176"/>
      </w:tabs>
      <w:ind w:left="568" w:hanging="284"/>
    </w:pPr>
    <w:rPr>
      <w:rFonts w:ascii="Garamond" w:hAnsi="Garamond"/>
    </w:rPr>
  </w:style>
  <w:style w:type="paragraph" w:customStyle="1" w:styleId="Byline">
    <w:name w:val="Byline"/>
    <w:rsid w:val="004552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527B"/>
    <w:pPr>
      <w:tabs>
        <w:tab w:val="clear" w:pos="3600"/>
        <w:tab w:val="clear" w:pos="3958"/>
      </w:tabs>
      <w:jc w:val="right"/>
    </w:pPr>
  </w:style>
  <w:style w:type="paragraph" w:styleId="Caption">
    <w:name w:val="caption"/>
    <w:basedOn w:val="BodyText"/>
    <w:next w:val="Normal"/>
    <w:qFormat/>
    <w:rsid w:val="0045527B"/>
    <w:pPr>
      <w:framePr w:w="2268" w:hSpace="181" w:vSpace="181" w:wrap="around" w:vAnchor="text" w:hAnchor="page" w:x="1135" w:y="285" w:anchorLock="1"/>
    </w:pPr>
    <w:rPr>
      <w:i/>
    </w:rPr>
  </w:style>
  <w:style w:type="paragraph" w:customStyle="1" w:styleId="MiniTOCTitle">
    <w:name w:val="MiniTOCTitle"/>
    <w:basedOn w:val="Heading4"/>
    <w:rsid w:val="0045527B"/>
    <w:pPr>
      <w:spacing w:before="240"/>
      <w:outlineLvl w:val="9"/>
    </w:pPr>
    <w:rPr>
      <w:noProof/>
      <w:sz w:val="24"/>
    </w:rPr>
  </w:style>
  <w:style w:type="paragraph" w:customStyle="1" w:styleId="MiniTOCItem">
    <w:name w:val="MiniTOCItem"/>
    <w:basedOn w:val="ListBullet"/>
    <w:rsid w:val="0045527B"/>
    <w:pPr>
      <w:numPr>
        <w:numId w:val="0"/>
      </w:numPr>
      <w:tabs>
        <w:tab w:val="right" w:leader="dot" w:pos="6521"/>
      </w:tabs>
      <w:spacing w:before="0" w:after="0"/>
    </w:pPr>
  </w:style>
  <w:style w:type="paragraph" w:customStyle="1" w:styleId="TOFTitle">
    <w:name w:val="TOFTitle"/>
    <w:basedOn w:val="TOCTitle"/>
    <w:rsid w:val="0045527B"/>
  </w:style>
  <w:style w:type="paragraph" w:styleId="TableofFigures">
    <w:name w:val="table of figures"/>
    <w:basedOn w:val="Normal"/>
    <w:next w:val="Normal"/>
    <w:semiHidden/>
    <w:rsid w:val="0045527B"/>
    <w:pPr>
      <w:tabs>
        <w:tab w:val="right" w:leader="dot" w:pos="9072"/>
      </w:tabs>
      <w:ind w:left="970" w:hanging="403"/>
    </w:pPr>
    <w:rPr>
      <w:rFonts w:ascii="Times New Roman" w:hAnsi="Times New Roman"/>
      <w:b/>
    </w:rPr>
  </w:style>
  <w:style w:type="paragraph" w:styleId="ListNumber">
    <w:name w:val="List Number"/>
    <w:basedOn w:val="List"/>
    <w:rsid w:val="0045527B"/>
    <w:pPr>
      <w:numPr>
        <w:numId w:val="16"/>
      </w:numPr>
      <w:tabs>
        <w:tab w:val="clear" w:pos="340"/>
      </w:tabs>
    </w:pPr>
  </w:style>
  <w:style w:type="character" w:customStyle="1" w:styleId="WingdingSymbols">
    <w:name w:val="Wingding Symbols"/>
    <w:rsid w:val="0045527B"/>
    <w:rPr>
      <w:rFonts w:ascii="Wingdings" w:hAnsi="Wingdings"/>
    </w:rPr>
  </w:style>
  <w:style w:type="paragraph" w:customStyle="1" w:styleId="TableHeading">
    <w:name w:val="Table Heading"/>
    <w:basedOn w:val="HeadingBase"/>
    <w:rsid w:val="0045527B"/>
    <w:pPr>
      <w:keepLines/>
      <w:pBdr>
        <w:bottom w:val="single" w:sz="6" w:space="1" w:color="918585"/>
      </w:pBdr>
      <w:spacing w:before="240"/>
    </w:pPr>
  </w:style>
  <w:style w:type="character" w:customStyle="1" w:styleId="HotSpot">
    <w:name w:val="HotSpot"/>
    <w:rsid w:val="0045527B"/>
    <w:rPr>
      <w:color w:val="0033CC"/>
      <w:u w:val="none"/>
    </w:rPr>
  </w:style>
  <w:style w:type="paragraph" w:customStyle="1" w:styleId="BodyTextRight">
    <w:name w:val="Body Text Right"/>
    <w:basedOn w:val="BodyText"/>
    <w:rsid w:val="0045527B"/>
    <w:pPr>
      <w:spacing w:before="0" w:after="0"/>
      <w:jc w:val="right"/>
    </w:pPr>
  </w:style>
  <w:style w:type="paragraph" w:styleId="Index3">
    <w:name w:val="index 3"/>
    <w:basedOn w:val="ListNumber2"/>
    <w:next w:val="Normal"/>
    <w:semiHidden/>
    <w:rsid w:val="0045527B"/>
    <w:pPr>
      <w:numPr>
        <w:numId w:val="0"/>
      </w:numPr>
      <w:tabs>
        <w:tab w:val="right" w:leader="dot" w:pos="4176"/>
      </w:tabs>
    </w:pPr>
  </w:style>
  <w:style w:type="paragraph" w:styleId="ListNumber2">
    <w:name w:val="List Number 2"/>
    <w:basedOn w:val="List2"/>
    <w:rsid w:val="0045527B"/>
    <w:pPr>
      <w:numPr>
        <w:numId w:val="11"/>
      </w:numPr>
      <w:tabs>
        <w:tab w:val="clear" w:pos="1060"/>
      </w:tabs>
    </w:pPr>
  </w:style>
  <w:style w:type="paragraph" w:customStyle="1" w:styleId="MarginNote">
    <w:name w:val="Margin Note"/>
    <w:basedOn w:val="BodyText"/>
    <w:rsid w:val="004552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52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52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527B"/>
    <w:rPr>
      <w:sz w:val="32"/>
    </w:rPr>
  </w:style>
  <w:style w:type="paragraph" w:customStyle="1" w:styleId="HeadingProcedure">
    <w:name w:val="Heading Procedure"/>
    <w:basedOn w:val="HeadingBase"/>
    <w:next w:val="Normal"/>
    <w:rsid w:val="0045527B"/>
    <w:pPr>
      <w:tabs>
        <w:tab w:val="left" w:pos="0"/>
      </w:tabs>
      <w:spacing w:before="120" w:after="60"/>
    </w:pPr>
    <w:rPr>
      <w:i/>
      <w:color w:val="918585"/>
      <w:sz w:val="22"/>
    </w:rPr>
  </w:style>
  <w:style w:type="paragraph" w:customStyle="1" w:styleId="TableBodyText">
    <w:name w:val="Table Body Text"/>
    <w:basedOn w:val="BodyText"/>
    <w:rsid w:val="0045527B"/>
    <w:pPr>
      <w:spacing w:before="60" w:after="60"/>
    </w:pPr>
  </w:style>
  <w:style w:type="paragraph" w:styleId="ListContinue">
    <w:name w:val="List Continue"/>
    <w:basedOn w:val="List"/>
    <w:rsid w:val="0045527B"/>
    <w:pPr>
      <w:ind w:firstLine="0"/>
    </w:pPr>
  </w:style>
  <w:style w:type="paragraph" w:customStyle="1" w:styleId="ListNote">
    <w:name w:val="List Note"/>
    <w:basedOn w:val="List"/>
    <w:rsid w:val="0045527B"/>
    <w:pPr>
      <w:pBdr>
        <w:top w:val="single" w:sz="6" w:space="2" w:color="918585"/>
        <w:bottom w:val="single" w:sz="6" w:space="2" w:color="918585"/>
      </w:pBdr>
      <w:tabs>
        <w:tab w:val="left" w:pos="1021"/>
      </w:tabs>
      <w:ind w:firstLine="0"/>
    </w:pPr>
  </w:style>
  <w:style w:type="paragraph" w:customStyle="1" w:styleId="Warning">
    <w:name w:val="Warning"/>
    <w:basedOn w:val="BodyText"/>
    <w:rsid w:val="0045527B"/>
    <w:pPr>
      <w:shd w:val="clear" w:color="auto" w:fill="D9D9D9"/>
      <w:tabs>
        <w:tab w:val="left" w:pos="992"/>
      </w:tabs>
      <w:ind w:left="119" w:right="119"/>
    </w:pPr>
    <w:rPr>
      <w:sz w:val="20"/>
    </w:rPr>
  </w:style>
  <w:style w:type="paragraph" w:customStyle="1" w:styleId="MarginIcons">
    <w:name w:val="Margin Icons"/>
    <w:basedOn w:val="BodyText"/>
    <w:rsid w:val="004552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527B"/>
    <w:rPr>
      <w:rFonts w:ascii="Courier New" w:hAnsi="Courier New"/>
    </w:rPr>
  </w:style>
  <w:style w:type="paragraph" w:customStyle="1" w:styleId="NoteBullet">
    <w:name w:val="Note Bullet"/>
    <w:basedOn w:val="Note"/>
    <w:rsid w:val="0045527B"/>
    <w:pPr>
      <w:tabs>
        <w:tab w:val="clear" w:pos="680"/>
      </w:tabs>
      <w:spacing w:before="60" w:after="60"/>
    </w:pPr>
  </w:style>
  <w:style w:type="paragraph" w:customStyle="1" w:styleId="SubHeading2">
    <w:name w:val="SubHeading2"/>
    <w:basedOn w:val="HeadingBase"/>
    <w:rsid w:val="0045527B"/>
    <w:pPr>
      <w:spacing w:before="240" w:after="60"/>
    </w:pPr>
    <w:rPr>
      <w:sz w:val="20"/>
    </w:rPr>
  </w:style>
  <w:style w:type="paragraph" w:customStyle="1" w:styleId="SubHeading1">
    <w:name w:val="SubHeading1"/>
    <w:basedOn w:val="HeadingBase"/>
    <w:rsid w:val="0045527B"/>
    <w:pPr>
      <w:spacing w:before="240" w:after="60"/>
    </w:pPr>
    <w:rPr>
      <w:color w:val="918585"/>
      <w:sz w:val="22"/>
    </w:rPr>
  </w:style>
  <w:style w:type="paragraph" w:customStyle="1" w:styleId="SideHeading">
    <w:name w:val="Side Heading"/>
    <w:basedOn w:val="HeadingBase"/>
    <w:rsid w:val="004552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527B"/>
    <w:pPr>
      <w:numPr>
        <w:numId w:val="12"/>
      </w:numPr>
    </w:pPr>
  </w:style>
  <w:style w:type="paragraph" w:styleId="PlainText">
    <w:name w:val="Plain Text"/>
    <w:basedOn w:val="Normal"/>
    <w:link w:val="PlainTextChar"/>
    <w:rsid w:val="0045527B"/>
    <w:rPr>
      <w:sz w:val="20"/>
    </w:rPr>
  </w:style>
  <w:style w:type="character" w:customStyle="1" w:styleId="PlainTextChar">
    <w:name w:val="Plain Text Char"/>
    <w:basedOn w:val="DefaultParagraphFont"/>
    <w:link w:val="PlainText"/>
    <w:rsid w:val="0045527B"/>
    <w:rPr>
      <w:rFonts w:ascii="Courier New" w:eastAsia="Times New Roman" w:hAnsi="Courier New" w:cs="Times New Roman"/>
      <w:sz w:val="20"/>
      <w:szCs w:val="20"/>
      <w:lang w:eastAsia="en-US"/>
    </w:rPr>
  </w:style>
  <w:style w:type="character" w:customStyle="1" w:styleId="MenuOption">
    <w:name w:val="Menu Option"/>
    <w:basedOn w:val="DefaultParagraphFont"/>
    <w:rsid w:val="0045527B"/>
    <w:rPr>
      <w:b/>
      <w:smallCaps/>
    </w:rPr>
  </w:style>
  <w:style w:type="paragraph" w:customStyle="1" w:styleId="TableListNumber">
    <w:name w:val="Table List Number"/>
    <w:basedOn w:val="ListNumber"/>
    <w:rsid w:val="0045527B"/>
    <w:pPr>
      <w:numPr>
        <w:numId w:val="0"/>
      </w:numPr>
    </w:pPr>
  </w:style>
  <w:style w:type="paragraph" w:styleId="TOC4">
    <w:name w:val="toc 4"/>
    <w:basedOn w:val="TOCBase"/>
    <w:next w:val="Normal"/>
    <w:semiHidden/>
    <w:rsid w:val="0045527B"/>
    <w:pPr>
      <w:tabs>
        <w:tab w:val="right" w:leader="dot" w:pos="9071"/>
      </w:tabs>
      <w:ind w:left="1701"/>
    </w:pPr>
  </w:style>
  <w:style w:type="paragraph" w:customStyle="1" w:styleId="ListAlpha">
    <w:name w:val="List Alpha"/>
    <w:basedOn w:val="List"/>
    <w:rsid w:val="0045527B"/>
    <w:pPr>
      <w:numPr>
        <w:numId w:val="10"/>
      </w:numPr>
    </w:pPr>
  </w:style>
  <w:style w:type="paragraph" w:customStyle="1" w:styleId="ListAlpha2">
    <w:name w:val="List Alpha 2"/>
    <w:basedOn w:val="List2"/>
    <w:rsid w:val="0045527B"/>
    <w:pPr>
      <w:numPr>
        <w:numId w:val="9"/>
      </w:numPr>
    </w:pPr>
  </w:style>
  <w:style w:type="paragraph" w:styleId="List2">
    <w:name w:val="List 2"/>
    <w:basedOn w:val="BodyText"/>
    <w:rsid w:val="0045527B"/>
    <w:pPr>
      <w:tabs>
        <w:tab w:val="left" w:pos="680"/>
      </w:tabs>
      <w:spacing w:before="60" w:after="60"/>
      <w:ind w:left="680" w:hanging="340"/>
    </w:pPr>
  </w:style>
  <w:style w:type="paragraph" w:styleId="List3">
    <w:name w:val="List 3"/>
    <w:basedOn w:val="BodyText"/>
    <w:rsid w:val="0045527B"/>
    <w:pPr>
      <w:tabs>
        <w:tab w:val="left" w:pos="1021"/>
      </w:tabs>
      <w:spacing w:before="60" w:after="60"/>
      <w:ind w:left="1020" w:hanging="340"/>
    </w:pPr>
  </w:style>
  <w:style w:type="paragraph" w:styleId="List4">
    <w:name w:val="List 4"/>
    <w:basedOn w:val="BodyText"/>
    <w:rsid w:val="0045527B"/>
    <w:pPr>
      <w:tabs>
        <w:tab w:val="left" w:pos="1361"/>
      </w:tabs>
      <w:spacing w:before="60" w:after="60"/>
      <w:ind w:left="1361" w:hanging="340"/>
    </w:pPr>
  </w:style>
  <w:style w:type="paragraph" w:styleId="List5">
    <w:name w:val="List 5"/>
    <w:basedOn w:val="BodyText"/>
    <w:rsid w:val="0045527B"/>
    <w:pPr>
      <w:tabs>
        <w:tab w:val="left" w:pos="1701"/>
      </w:tabs>
      <w:spacing w:before="60" w:after="60"/>
      <w:ind w:left="1701" w:hanging="340"/>
    </w:pPr>
  </w:style>
  <w:style w:type="paragraph" w:styleId="ListBullet4">
    <w:name w:val="List Bullet 4"/>
    <w:basedOn w:val="List4"/>
    <w:rsid w:val="0045527B"/>
    <w:pPr>
      <w:numPr>
        <w:numId w:val="4"/>
      </w:numPr>
      <w:tabs>
        <w:tab w:val="clear" w:pos="1361"/>
      </w:tabs>
    </w:pPr>
  </w:style>
  <w:style w:type="paragraph" w:styleId="ListBullet5">
    <w:name w:val="List Bullet 5"/>
    <w:basedOn w:val="List5"/>
    <w:rsid w:val="0045527B"/>
    <w:pPr>
      <w:numPr>
        <w:numId w:val="5"/>
      </w:numPr>
    </w:pPr>
  </w:style>
  <w:style w:type="paragraph" w:styleId="ListContinue2">
    <w:name w:val="List Continue 2"/>
    <w:basedOn w:val="List2"/>
    <w:rsid w:val="0045527B"/>
    <w:pPr>
      <w:ind w:firstLine="0"/>
    </w:pPr>
  </w:style>
  <w:style w:type="paragraph" w:styleId="ListContinue3">
    <w:name w:val="List Continue 3"/>
    <w:basedOn w:val="List3"/>
    <w:rsid w:val="0045527B"/>
    <w:pPr>
      <w:ind w:left="1021" w:firstLine="0"/>
    </w:pPr>
  </w:style>
  <w:style w:type="paragraph" w:styleId="ListContinue4">
    <w:name w:val="List Continue 4"/>
    <w:basedOn w:val="List4"/>
    <w:rsid w:val="0045527B"/>
    <w:pPr>
      <w:ind w:firstLine="0"/>
    </w:pPr>
  </w:style>
  <w:style w:type="paragraph" w:styleId="ListContinue5">
    <w:name w:val="List Continue 5"/>
    <w:basedOn w:val="List5"/>
    <w:rsid w:val="0045527B"/>
    <w:pPr>
      <w:ind w:firstLine="0"/>
    </w:pPr>
  </w:style>
  <w:style w:type="paragraph" w:styleId="ListNumber3">
    <w:name w:val="List Number 3"/>
    <w:basedOn w:val="List3"/>
    <w:rsid w:val="0045527B"/>
    <w:pPr>
      <w:numPr>
        <w:numId w:val="6"/>
      </w:numPr>
    </w:pPr>
  </w:style>
  <w:style w:type="paragraph" w:styleId="ListNumber4">
    <w:name w:val="List Number 4"/>
    <w:basedOn w:val="List4"/>
    <w:rsid w:val="0045527B"/>
    <w:pPr>
      <w:numPr>
        <w:numId w:val="7"/>
      </w:numPr>
    </w:pPr>
  </w:style>
  <w:style w:type="paragraph" w:styleId="ListNumber5">
    <w:name w:val="List Number 5"/>
    <w:basedOn w:val="List5"/>
    <w:rsid w:val="0045527B"/>
    <w:pPr>
      <w:numPr>
        <w:numId w:val="8"/>
      </w:numPr>
    </w:pPr>
  </w:style>
  <w:style w:type="paragraph" w:styleId="BlockText">
    <w:name w:val="Block Text"/>
    <w:basedOn w:val="Normal"/>
    <w:rsid w:val="0045527B"/>
    <w:pPr>
      <w:spacing w:after="120"/>
      <w:ind w:left="1440" w:right="1440"/>
    </w:pPr>
  </w:style>
  <w:style w:type="character" w:customStyle="1" w:styleId="Subscript">
    <w:name w:val="Subscript"/>
    <w:basedOn w:val="DefaultParagraphFont"/>
    <w:rsid w:val="0045527B"/>
    <w:rPr>
      <w:sz w:val="16"/>
      <w:vertAlign w:val="subscript"/>
    </w:rPr>
  </w:style>
  <w:style w:type="character" w:customStyle="1" w:styleId="Superscript">
    <w:name w:val="Superscript"/>
    <w:basedOn w:val="DefaultParagraphFont"/>
    <w:rsid w:val="0045527B"/>
    <w:rPr>
      <w:sz w:val="16"/>
      <w:vertAlign w:val="superscript"/>
    </w:rPr>
  </w:style>
  <w:style w:type="character" w:customStyle="1" w:styleId="Symbols">
    <w:name w:val="Symbols"/>
    <w:basedOn w:val="DefaultParagraphFont"/>
    <w:rsid w:val="0045527B"/>
    <w:rPr>
      <w:rFonts w:ascii="Symbol" w:hAnsi="Symbol"/>
    </w:rPr>
  </w:style>
  <w:style w:type="character" w:customStyle="1" w:styleId="MenuOptions">
    <w:name w:val="Menu Options"/>
    <w:basedOn w:val="DefaultParagraphFont"/>
    <w:rsid w:val="0045527B"/>
    <w:rPr>
      <w:rFonts w:ascii="Arial Narrow" w:hAnsi="Arial Narrow"/>
      <w:smallCaps/>
    </w:rPr>
  </w:style>
  <w:style w:type="character" w:customStyle="1" w:styleId="Buttons">
    <w:name w:val="Buttons"/>
    <w:basedOn w:val="DefaultParagraphFont"/>
    <w:rsid w:val="0045527B"/>
    <w:rPr>
      <w:b/>
    </w:rPr>
  </w:style>
  <w:style w:type="character" w:customStyle="1" w:styleId="Underlined">
    <w:name w:val="Underlined"/>
    <w:basedOn w:val="DefaultParagraphFont"/>
    <w:rsid w:val="0045527B"/>
    <w:rPr>
      <w:u w:val="single"/>
    </w:rPr>
  </w:style>
  <w:style w:type="paragraph" w:customStyle="1" w:styleId="TableBodyTextRight">
    <w:name w:val="Table Body Text Right"/>
    <w:basedOn w:val="TableBodyText"/>
    <w:rsid w:val="0045527B"/>
    <w:pPr>
      <w:widowControl w:val="0"/>
      <w:autoSpaceDE w:val="0"/>
      <w:autoSpaceDN w:val="0"/>
      <w:adjustRightInd w:val="0"/>
      <w:jc w:val="right"/>
    </w:pPr>
    <w:rPr>
      <w:rFonts w:cs="Arial"/>
      <w:szCs w:val="18"/>
    </w:rPr>
  </w:style>
  <w:style w:type="paragraph" w:customStyle="1" w:styleId="CopyrightText">
    <w:name w:val="Copyright Text"/>
    <w:basedOn w:val="BodyText"/>
    <w:rsid w:val="0045527B"/>
    <w:rPr>
      <w:sz w:val="18"/>
    </w:rPr>
  </w:style>
  <w:style w:type="paragraph" w:customStyle="1" w:styleId="BodySmallRight">
    <w:name w:val="Body Small Right"/>
    <w:basedOn w:val="BodyTextRight"/>
    <w:rsid w:val="0045527B"/>
    <w:rPr>
      <w:sz w:val="18"/>
      <w:szCs w:val="18"/>
    </w:rPr>
  </w:style>
  <w:style w:type="paragraph" w:customStyle="1" w:styleId="MarginEdition">
    <w:name w:val="Margin Edition"/>
    <w:basedOn w:val="MarginNote"/>
    <w:rsid w:val="0045527B"/>
    <w:pPr>
      <w:spacing w:before="0" w:after="0"/>
    </w:pPr>
    <w:rPr>
      <w:rFonts w:ascii="Times New Roman" w:hAnsi="Times New Roman"/>
      <w:color w:val="999999"/>
    </w:rPr>
  </w:style>
  <w:style w:type="paragraph" w:customStyle="1" w:styleId="Spacer">
    <w:name w:val="Spacer"/>
    <w:basedOn w:val="Normal"/>
    <w:rsid w:val="0045527B"/>
    <w:rPr>
      <w:sz w:val="2"/>
      <w:szCs w:val="2"/>
    </w:rPr>
  </w:style>
  <w:style w:type="character" w:customStyle="1" w:styleId="Small">
    <w:name w:val="Small"/>
    <w:basedOn w:val="DefaultParagraphFont"/>
    <w:rsid w:val="0045527B"/>
    <w:rPr>
      <w:sz w:val="16"/>
    </w:rPr>
  </w:style>
  <w:style w:type="paragraph" w:customStyle="1" w:styleId="WideTable">
    <w:name w:val="Wide Table"/>
    <w:basedOn w:val="Normal"/>
    <w:rsid w:val="0045527B"/>
    <w:pPr>
      <w:ind w:left="-1418"/>
    </w:pPr>
    <w:rPr>
      <w:sz w:val="2"/>
      <w:szCs w:val="2"/>
    </w:rPr>
  </w:style>
  <w:style w:type="character" w:styleId="PageNumber">
    <w:name w:val="page number"/>
    <w:basedOn w:val="DefaultParagraphFont"/>
    <w:rsid w:val="0045527B"/>
  </w:style>
  <w:style w:type="paragraph" w:styleId="Quote">
    <w:name w:val="Quote"/>
    <w:basedOn w:val="Heading1"/>
    <w:link w:val="QuoteChar"/>
    <w:qFormat/>
    <w:rsid w:val="0045527B"/>
    <w:rPr>
      <w:b w:val="0"/>
      <w:sz w:val="72"/>
      <w:szCs w:val="72"/>
      <w:lang w:val="en-NZ"/>
    </w:rPr>
  </w:style>
  <w:style w:type="character" w:customStyle="1" w:styleId="QuoteChar">
    <w:name w:val="Quote Char"/>
    <w:basedOn w:val="DefaultParagraphFont"/>
    <w:link w:val="Quote"/>
    <w:rsid w:val="004552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527B"/>
    <w:pPr>
      <w:pageBreakBefore/>
    </w:pPr>
  </w:style>
  <w:style w:type="paragraph" w:customStyle="1" w:styleId="Border">
    <w:name w:val="Border"/>
    <w:basedOn w:val="Normal"/>
    <w:qFormat/>
    <w:rsid w:val="004552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527B"/>
    <w:rPr>
      <w:b/>
      <w:bCs/>
      <w:i/>
      <w:iCs/>
      <w:color w:val="auto"/>
    </w:rPr>
  </w:style>
  <w:style w:type="paragraph" w:styleId="IntenseQuote">
    <w:name w:val="Intense Quote"/>
    <w:basedOn w:val="Normal"/>
    <w:next w:val="Normal"/>
    <w:link w:val="IntenseQuoteChar"/>
    <w:uiPriority w:val="30"/>
    <w:qFormat/>
    <w:rsid w:val="004552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52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527B"/>
    <w:rPr>
      <w:smallCaps/>
      <w:color w:val="auto"/>
      <w:u w:val="single"/>
    </w:rPr>
  </w:style>
  <w:style w:type="character" w:styleId="IntenseReference">
    <w:name w:val="Intense Reference"/>
    <w:basedOn w:val="DefaultParagraphFont"/>
    <w:uiPriority w:val="32"/>
    <w:qFormat/>
    <w:rsid w:val="0045527B"/>
    <w:rPr>
      <w:b/>
      <w:bCs/>
      <w:smallCaps/>
      <w:color w:val="auto"/>
      <w:spacing w:val="5"/>
      <w:u w:val="single"/>
    </w:rPr>
  </w:style>
  <w:style w:type="paragraph" w:customStyle="1" w:styleId="2ColumnHeading">
    <w:name w:val="2Column Heading"/>
    <w:basedOn w:val="BodyText"/>
    <w:qFormat/>
    <w:rsid w:val="0045527B"/>
    <w:pPr>
      <w:spacing w:after="60"/>
      <w:ind w:left="-2268"/>
    </w:pPr>
    <w:rPr>
      <w:b/>
    </w:rPr>
  </w:style>
  <w:style w:type="paragraph" w:customStyle="1" w:styleId="Heading1TOC">
    <w:name w:val="Heading1 TOC"/>
    <w:basedOn w:val="Normal"/>
    <w:qFormat/>
    <w:rsid w:val="0045527B"/>
    <w:pPr>
      <w:spacing w:before="240" w:after="120"/>
    </w:pPr>
    <w:rPr>
      <w:rFonts w:ascii="Times New Roman" w:hAnsi="Times New Roman"/>
      <w:b/>
      <w:sz w:val="32"/>
    </w:rPr>
  </w:style>
  <w:style w:type="paragraph" w:customStyle="1" w:styleId="Heading2TOC">
    <w:name w:val="Heading2 TOC"/>
    <w:basedOn w:val="Normal"/>
    <w:qFormat/>
    <w:rsid w:val="0045527B"/>
    <w:pPr>
      <w:spacing w:before="240" w:after="60"/>
    </w:pPr>
    <w:rPr>
      <w:rFonts w:ascii="Times New Roman" w:hAnsi="Times New Roman"/>
      <w:b/>
      <w:sz w:val="28"/>
    </w:rPr>
  </w:style>
  <w:style w:type="character" w:customStyle="1" w:styleId="Underline">
    <w:name w:val="Underline"/>
    <w:basedOn w:val="DefaultParagraphFont"/>
    <w:qFormat/>
    <w:rsid w:val="0045527B"/>
    <w:rPr>
      <w:u w:val="single"/>
    </w:rPr>
  </w:style>
  <w:style w:type="character" w:customStyle="1" w:styleId="BoldandItalics">
    <w:name w:val="Bold and Italics"/>
    <w:qFormat/>
    <w:rsid w:val="0045527B"/>
    <w:rPr>
      <w:b/>
      <w:i/>
      <w:u w:val="none"/>
    </w:rPr>
  </w:style>
  <w:style w:type="paragraph" w:styleId="BalloonText">
    <w:name w:val="Balloon Text"/>
    <w:basedOn w:val="Normal"/>
    <w:link w:val="BalloonTextChar"/>
    <w:rsid w:val="0045527B"/>
    <w:rPr>
      <w:rFonts w:ascii="Tahoma" w:hAnsi="Tahoma" w:cs="Tahoma"/>
      <w:sz w:val="16"/>
      <w:szCs w:val="16"/>
    </w:rPr>
  </w:style>
  <w:style w:type="character" w:customStyle="1" w:styleId="BalloonTextChar">
    <w:name w:val="Balloon Text Char"/>
    <w:basedOn w:val="DefaultParagraphFont"/>
    <w:link w:val="BalloonText"/>
    <w:rsid w:val="004552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52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52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527B"/>
    <w:rPr>
      <w:b/>
      <w:color w:val="660033"/>
      <w:spacing w:val="0"/>
    </w:rPr>
  </w:style>
  <w:style w:type="paragraph" w:customStyle="1" w:styleId="Nameditemlist">
    <w:name w:val="Named item list"/>
    <w:basedOn w:val="BodyText"/>
    <w:qFormat/>
    <w:rsid w:val="0045527B"/>
    <w:pPr>
      <w:tabs>
        <w:tab w:val="left" w:pos="2835"/>
      </w:tabs>
      <w:ind w:left="2835" w:hanging="2835"/>
    </w:pPr>
  </w:style>
  <w:style w:type="paragraph" w:customStyle="1" w:styleId="BodyTextnopadding">
    <w:name w:val="Body Text no padding"/>
    <w:basedOn w:val="BodyText"/>
    <w:qFormat/>
    <w:rsid w:val="0045527B"/>
    <w:pPr>
      <w:spacing w:before="0" w:after="0"/>
    </w:pPr>
  </w:style>
  <w:style w:type="paragraph" w:customStyle="1" w:styleId="BodyTextBold">
    <w:name w:val="Body Text Bold"/>
    <w:basedOn w:val="BodyText"/>
    <w:qFormat/>
    <w:rsid w:val="0045527B"/>
    <w:rPr>
      <w:b/>
    </w:rPr>
  </w:style>
  <w:style w:type="character" w:styleId="Hyperlink">
    <w:name w:val="Hyperlink"/>
    <w:basedOn w:val="DefaultParagraphFont"/>
    <w:uiPriority w:val="99"/>
    <w:unhideWhenUsed/>
    <w:rsid w:val="006238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927</Words>
  <Characters>5980</Characters>
  <Application>Microsoft Office Word</Application>
  <DocSecurity>0</DocSecurity>
  <Lines>166</Lines>
  <Paragraphs>98</Paragraphs>
  <ScaleCrop>false</ScaleCrop>
  <Company>Author-it Software Corporation Ltd.</Company>
  <LinksUpToDate>false</LinksUpToDate>
  <CharactersWithSpaces>6809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FSKNUM030 Use common functions of a scientific calculator for work</dc:title>
  <dc:subject>Approved</dc:subject>
  <dc:creator>DEWR</dc:creator>
  <cp:keywords>Release: 1</cp:keywords>
  <dc:description>Review Date: 12 April 2008</dc:description>
  <cp:lastModifiedBy>HSD_TPCMSd.prod</cp:lastModifiedBy>
  <cp:revision>3</cp:revision>
  <dcterms:created xsi:type="dcterms:W3CDTF">2025-03-01T18:34:00Z</dcterms:created>
  <dcterms:modified xsi:type="dcterms:W3CDTF">2025-03-01T18:34:00Z</dcterms:modified>
</cp:coreProperties>
</file>