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FSKNUM006 Use simple and highly familiar spatial information for work</w:t>
      </w:r>
      <w:bookmarkEnd w:id="0"/>
      <w:bookmarkEnd w:id="1"/>
    </w:p>
    <w:p w:rsidR="00D44002" w:rsidRPr="00F31CE3" w:rsidP="00F31CE3" w14:paraId="160C8F32" w14:textId="3B105B63">
      <w:pPr>
        <w:pStyle w:val="ChapterTitle"/>
      </w:pPr>
      <w:bookmarkStart w:id="2" w:name="FSKNUM006"/>
      <w:r w:rsidRPr="00F31CE3">
        <w:t>FSKNUM006 Use simple and highly familiar spatial information for work</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FSK Foundation Skills Training Package Release 2.0.</w:t>
            </w:r>
          </w:p>
        </w:tc>
      </w:tr>
    </w:tbl>
    <w:p w:rsidR="00D44002" w:rsidRPr="00F31CE3" w:rsidP="00F31CE3">
      <w:pPr>
        <w:pStyle w:val="Heading1"/>
      </w:pPr>
      <w:r w:rsidRPr="00F31CE3">
        <w:t>Application</w:t>
      </w:r>
    </w:p>
    <w:p w:rsidR="00D44002" w:rsidRPr="00F31CE3" w:rsidP="00F31CE3">
      <w:r w:rsidRPr="00F31CE3">
        <w:t>This unit describes the skills and knowledge required to use simple and familiar spatial information in highly familiar workplace maps, diagrams and oral directions. It includes locating and recognising direction and location information, performing simple spatial processes and communicating simple spatial information.</w:t>
      </w:r>
    </w:p>
    <w:p w:rsidR="00D44002" w:rsidRPr="00F31CE3" w:rsidP="00F31CE3">
      <w:r w:rsidRPr="00F31CE3">
        <w:t>An individual performing this work operates alongside an expert or mentor where prompting advice can be provided.</w:t>
      </w:r>
    </w:p>
    <w:p w:rsidR="00D44002" w:rsidRPr="00F31CE3" w:rsidP="00F31CE3">
      <w:r w:rsidRPr="00F31CE3">
        <w:t>This unit applies to individuals who use, or are preparing to use, numeracy skills to complete workplace activities. This includes existing workers and individuals preparing for employment through vocational education and training. The unit can be integrated and contextualised with vocational training to support achievement of vocational competency.</w:t>
      </w:r>
    </w:p>
    <w:p w:rsidR="00D44002" w:rsidRPr="00F31CE3" w:rsidP="00F31CE3">
      <w:r w:rsidRPr="00F31CE3">
        <w:t>This unit is aligned to, but does not fully address, the Australian Core Skills Framework (ACSF) numeracy core skill indicators .09, .10 and .11 at level 1 in the workplace and employment domain of communication.</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Numeracy</w:t>
      </w:r>
    </w:p>
    <w:p w:rsidR="00D44002" w:rsidRPr="00F31CE3" w:rsidP="00F31CE3">
      <w:pPr>
        <w:pStyle w:val="Heading1"/>
      </w:pPr>
      <w:r w:rsidRPr="00F31CE3">
        <w:t>Elements and Performance Criteria</w:t>
      </w:r>
    </w:p>
    <w:tbl>
      <w:tblPr>
        <w:tblStyle w:val="TableGrid"/>
        <w:tblW w:w="5000" w:type="pct"/>
        <w:jc w:val="left"/>
      </w:tblPr>
      <w:tblGrid>
        <w:gridCol w:w="2660"/>
        <w:gridCol w:w="6400"/>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Identify simple and familiar spatial information</w:t>
            </w:r>
          </w:p>
        </w:tc>
        <w:tc>
          <w:tcPr>
            <w:tcW w:w="0" w:type="auto"/>
          </w:tcPr>
          <w:p w:rsidR="00D44002" w:rsidRPr="00F31CE3" w:rsidP="00F31CE3">
            <w:r w:rsidRPr="00F31CE3">
              <w:t>1.1 Locate and recognise familiar items, places and simple symbols and pictorial representations in highly familiar short and simple written workplace maps and diagrams</w:t>
            </w:r>
          </w:p>
          <w:p w:rsidR="00D44002" w:rsidRPr="00F31CE3" w:rsidP="00F31CE3">
            <w:r w:rsidRPr="00F31CE3">
              <w:t>1.2 Locate and identify simple and familiar locations described orally, that are in highly familiar short and simple workplace texts and tasks</w:t>
            </w:r>
          </w:p>
        </w:tc>
      </w:tr>
      <w:tr>
        <w:tblPrEx>
          <w:tblW w:w="5000" w:type="pct"/>
        </w:tblPrEx>
        <w:tc>
          <w:tcPr>
            <w:tcW w:w="0" w:type="auto"/>
          </w:tcPr>
          <w:p w:rsidR="00D44002" w:rsidRPr="00F31CE3" w:rsidP="00F31CE3">
            <w:r w:rsidRPr="00F31CE3">
              <w:t>2. Use simple spatial processes</w:t>
            </w:r>
          </w:p>
        </w:tc>
        <w:tc>
          <w:tcPr>
            <w:tcW w:w="0" w:type="auto"/>
          </w:tcPr>
          <w:p w:rsidR="00D44002" w:rsidRPr="00F31CE3" w:rsidP="00F31CE3">
            <w:r w:rsidRPr="00F31CE3">
              <w:t>2.1 Follow short and simple oral instructions of up to two steps to find workplace objects.</w:t>
            </w:r>
          </w:p>
          <w:p w:rsidR="00D44002" w:rsidRPr="00F31CE3" w:rsidP="00F31CE3">
            <w:r w:rsidRPr="00F31CE3">
              <w:t>2.2 Give short and simple oral instructions of up to two steps to direct others to workplace objects</w:t>
            </w:r>
          </w:p>
          <w:p w:rsidR="00D44002" w:rsidRPr="00F31CE3" w:rsidP="00F31CE3">
            <w:r w:rsidRPr="00F31CE3">
              <w:t>2.3 Use highly familiar workplace maps and diagrams to find workplace objects</w:t>
            </w:r>
          </w:p>
          <w:p w:rsidR="00D44002" w:rsidRPr="00F31CE3" w:rsidP="00F31CE3">
            <w:r w:rsidRPr="00F31CE3">
              <w:t>2.4 Perform rough check of the reasonableness of spatial result with support</w:t>
            </w:r>
          </w:p>
        </w:tc>
      </w:tr>
      <w:tr>
        <w:tblPrEx>
          <w:tblW w:w="5000" w:type="pct"/>
        </w:tblPrEx>
        <w:tc>
          <w:tcPr>
            <w:tcW w:w="0" w:type="auto"/>
          </w:tcPr>
          <w:p w:rsidR="00D44002" w:rsidRPr="00F31CE3" w:rsidP="00F31CE3">
            <w:r w:rsidRPr="00F31CE3">
              <w:t>3. Communicate simple spatial information</w:t>
            </w:r>
          </w:p>
        </w:tc>
        <w:tc>
          <w:tcPr>
            <w:tcW w:w="0" w:type="auto"/>
          </w:tcPr>
          <w:p w:rsidR="00D44002" w:rsidRPr="00F31CE3" w:rsidP="00F31CE3">
            <w:r w:rsidRPr="00F31CE3">
              <w:t>3.1 Use highly familiar and simple written representation to write simple direction and location information in highly familiar workplace texts and tasks</w:t>
            </w:r>
          </w:p>
          <w:p w:rsidR="00D44002" w:rsidRPr="00F31CE3" w:rsidP="00F31CE3">
            <w:r w:rsidRPr="00F31CE3">
              <w:t>3.2 Use everyday informal oral language to discuss simple spatial information in highly familiar workplace tasks and conversations</w:t>
            </w:r>
          </w:p>
        </w:tc>
      </w:tr>
    </w:tbl>
    <w:p w:rsidR="00D44002" w:rsidRPr="00F31CE3" w:rsidP="00F31CE3">
      <w:pPr>
        <w:pStyle w:val="Heading1"/>
      </w:pPr>
      <w:r w:rsidRPr="00F31CE3">
        <w:t>Foundation Skills</w:t>
      </w:r>
    </w:p>
    <w:p w:rsidR="00D44002" w:rsidRPr="00F31CE3" w:rsidP="00F31CE3">
      <w:r w:rsidRPr="00F31CE3">
        <w:rPr>
          <w:rStyle w:val="Emphasis"/>
        </w:rPr>
        <w:t>This section describes language, literacy, numeracy and employment skills that are essential to performance but not explicit in the performance criteria.</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FSKNUM006 Use simple and highly familiar spatial information for work</w:t>
            </w:r>
          </w:p>
        </w:tc>
        <w:tc>
          <w:tcPr>
            <w:tcW w:w="2268" w:type="dxa"/>
            <w:noWrap w:val="0"/>
            <w:tcMar>
              <w:top w:w="15" w:type="dxa"/>
              <w:left w:w="15" w:type="dxa"/>
              <w:bottom w:w="15" w:type="dxa"/>
              <w:right w:w="15" w:type="dxa"/>
            </w:tcMar>
            <w:hideMark/>
          </w:tcPr>
          <w:p w:rsidR="00D44002" w:rsidRPr="00F31CE3" w:rsidP="00F31CE3">
            <w:r w:rsidRPr="00F31CE3">
              <w:t>FSKNUM06 Use highly familiar maps and diagrams for work</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FSKNUM006_AR"/>
      <w:r w:rsidRPr="00F31CE3">
        <w:t>Assessment Requirements for FSKNUM006 Use simple and highly familiar spatial information for work</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FSK Foundation Skills Training Package Release 2.0.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2"/>
        </w:numPr>
        <w:ind w:left="720" w:hanging="360"/>
        <w:jc w:val="left"/>
      </w:pPr>
      <w:r w:rsidRPr="00F31CE3">
        <w:t>use simple spatial processes to perform a workplace task and roughly check reasonableness of the result with support, including:</w:t>
      </w:r>
    </w:p>
    <w:p w:rsidR="00D44002" w:rsidRPr="00F31CE3" w:rsidP="00F31CE3">
      <w:pPr>
        <w:numPr>
          <w:ilvl w:val="1"/>
          <w:numId w:val="2"/>
        </w:numPr>
        <w:ind w:left="1440" w:hanging="360"/>
        <w:jc w:val="left"/>
      </w:pPr>
      <w:r w:rsidRPr="00F31CE3">
        <w:t xml:space="preserve">identifying simple spatial information </w:t>
      </w:r>
    </w:p>
    <w:p w:rsidR="00D44002" w:rsidRPr="00F31CE3" w:rsidP="00F31CE3">
      <w:pPr>
        <w:numPr>
          <w:ilvl w:val="1"/>
          <w:numId w:val="2"/>
        </w:numPr>
        <w:ind w:left="1440" w:hanging="360"/>
        <w:jc w:val="left"/>
      </w:pPr>
      <w:r w:rsidRPr="00F31CE3">
        <w:t xml:space="preserve">following simple and familiar oral directions of up to two steps to locate a workplace object/place </w:t>
      </w:r>
    </w:p>
    <w:p w:rsidR="00D44002" w:rsidRPr="00F31CE3" w:rsidP="00F31CE3">
      <w:pPr>
        <w:numPr>
          <w:ilvl w:val="1"/>
          <w:numId w:val="2"/>
        </w:numPr>
        <w:ind w:left="1440" w:hanging="360"/>
        <w:jc w:val="left"/>
      </w:pPr>
      <w:r w:rsidRPr="00F31CE3">
        <w:t>giving simple and familiar oral directions of up to two steps to locate a workplace object/place</w:t>
      </w:r>
    </w:p>
    <w:p w:rsidR="00D44002" w:rsidRPr="00F31CE3" w:rsidP="00F31CE3">
      <w:pPr>
        <w:numPr>
          <w:ilvl w:val="1"/>
          <w:numId w:val="2"/>
        </w:numPr>
        <w:ind w:left="1440" w:hanging="360"/>
        <w:jc w:val="left"/>
      </w:pPr>
      <w:r w:rsidRPr="00F31CE3">
        <w:t>using a highly familiar workplace map or diagram to locate a workplace object.</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3"/>
        </w:numPr>
        <w:ind w:left="720" w:hanging="360"/>
        <w:jc w:val="left"/>
      </w:pPr>
      <w:r w:rsidRPr="00F31CE3">
        <w:t>purpose and workplace application of simple spatial information, including maps and diagrams</w:t>
      </w:r>
    </w:p>
    <w:p w:rsidR="00D44002" w:rsidRPr="00F31CE3" w:rsidP="00F31CE3">
      <w:pPr>
        <w:numPr>
          <w:ilvl w:val="0"/>
          <w:numId w:val="3"/>
        </w:numPr>
        <w:ind w:left="720" w:hanging="360"/>
        <w:jc w:val="left"/>
      </w:pPr>
      <w:r w:rsidRPr="00F31CE3">
        <w:t>purpose and features of common symbols or pictorial representations in highly familiar maps and diagrams and methods to identify objects/places</w:t>
      </w:r>
    </w:p>
    <w:p w:rsidR="00D44002" w:rsidRPr="00F31CE3" w:rsidP="00F31CE3">
      <w:pPr>
        <w:numPr>
          <w:ilvl w:val="0"/>
          <w:numId w:val="3"/>
        </w:numPr>
        <w:ind w:left="720" w:hanging="360"/>
        <w:jc w:val="left"/>
      </w:pPr>
      <w:r w:rsidRPr="00F31CE3">
        <w:t>purpose and method for performing rough check of the reasonableness of outcome with support</w:t>
      </w:r>
    </w:p>
    <w:p w:rsidR="00D44002" w:rsidRPr="00F31CE3" w:rsidP="00F31CE3">
      <w:pPr>
        <w:numPr>
          <w:ilvl w:val="0"/>
          <w:numId w:val="3"/>
        </w:numPr>
        <w:ind w:left="720" w:hanging="360"/>
        <w:jc w:val="left"/>
      </w:pPr>
      <w:r w:rsidRPr="00F31CE3">
        <w:t>everyday, informal oral language for position, including up, down, behind, in front, right, left.</w:t>
      </w:r>
    </w:p>
    <w:p w:rsidR="00D44002" w:rsidRPr="00F31CE3" w:rsidP="00F31CE3">
      <w:pPr>
        <w:pStyle w:val="Heading1"/>
      </w:pPr>
      <w:r w:rsidRPr="00F31CE3">
        <w:t>Assessment Conditions</w:t>
      </w:r>
    </w:p>
    <w:p w:rsidR="00D44002" w:rsidRPr="00F31CE3" w:rsidP="00F31CE3">
      <w:r w:rsidRPr="00F31CE3">
        <w:t>Competency is to be assessed in the workplace, a workplace simulated environment or a vocational training context.</w:t>
      </w:r>
    </w:p>
    <w:p w:rsidR="00D44002" w:rsidRPr="00F31CE3" w:rsidP="00F31CE3">
      <w:r w:rsidRPr="00F31CE3">
        <w:t>Assistive technologies can be utilised to assist with oral and written communication.</w:t>
      </w:r>
    </w:p>
    <w:p w:rsidR="00D44002" w:rsidRPr="00F31CE3" w:rsidP="00F31CE3">
      <w:r w:rsidRPr="00F31CE3">
        <w:t xml:space="preserve">Skills must be demonstrated using short and simple texts and tasks that reflect those typically found in a workplace. </w:t>
      </w:r>
    </w:p>
    <w:p w:rsidR="00D44002" w:rsidRPr="00F31CE3" w:rsidP="00F31CE3">
      <w:r w:rsidRPr="00F31CE3">
        <w:t>The following resources are to be made available:</w:t>
      </w:r>
    </w:p>
    <w:p w:rsidR="00D44002" w:rsidRPr="00F31CE3" w:rsidP="00F31CE3">
      <w:pPr>
        <w:numPr>
          <w:ilvl w:val="0"/>
          <w:numId w:val="4"/>
        </w:numPr>
        <w:ind w:left="720" w:hanging="360"/>
        <w:jc w:val="left"/>
      </w:pPr>
      <w:r w:rsidRPr="00F31CE3">
        <w:t>an expert or mentor to provide prompting and advice to learner, as needed</w:t>
      </w:r>
    </w:p>
    <w:p w:rsidR="00D44002" w:rsidRPr="00F31CE3" w:rsidP="00F31CE3">
      <w:pPr>
        <w:numPr>
          <w:ilvl w:val="0"/>
          <w:numId w:val="4"/>
        </w:numPr>
        <w:ind w:left="720" w:hanging="360"/>
        <w:jc w:val="left"/>
      </w:pPr>
      <w:r w:rsidRPr="00F31CE3">
        <w:t>workplace maps and diagrams.</w:t>
      </w:r>
    </w:p>
    <w:p w:rsidR="00D44002" w:rsidRPr="00F31CE3" w:rsidP="00F31CE3">
      <w:r w:rsidRPr="00F31CE3">
        <w:t>Assessors must:</w:t>
      </w:r>
    </w:p>
    <w:p w:rsidR="00D44002" w:rsidRPr="00F31CE3" w:rsidP="00F31CE3">
      <w:pPr>
        <w:numPr>
          <w:ilvl w:val="0"/>
          <w:numId w:val="5"/>
        </w:numPr>
        <w:ind w:left="720" w:hanging="360"/>
        <w:jc w:val="left"/>
      </w:pPr>
      <w:r w:rsidRPr="00F31CE3">
        <w:t>satisfy the requirements for assessors in applicable vocational education and training legislation, frameworks and/or standards, and</w:t>
      </w:r>
    </w:p>
    <w:p w:rsidR="00D44002" w:rsidRPr="00F31CE3" w:rsidP="00F31CE3">
      <w:pPr>
        <w:numPr>
          <w:ilvl w:val="0"/>
          <w:numId w:val="5"/>
        </w:numPr>
        <w:ind w:left="720" w:hanging="360"/>
        <w:jc w:val="left"/>
      </w:pPr>
      <w:r w:rsidRPr="00F31CE3">
        <w:t>have sound knowledge of the ACSF and performance features of the ACSF level being assessed, and</w:t>
      </w:r>
    </w:p>
    <w:p w:rsidR="00D44002" w:rsidRPr="00F31CE3" w:rsidP="00F31CE3">
      <w:pPr>
        <w:numPr>
          <w:ilvl w:val="0"/>
          <w:numId w:val="5"/>
        </w:numPr>
        <w:ind w:left="720" w:hanging="360"/>
        <w:jc w:val="left"/>
      </w:pPr>
      <w:r w:rsidRPr="00F31CE3">
        <w:t>have demonstrable expertise, knowledge and skills in the vocational contextualisation and assessment of the core skill, numeracy, and</w:t>
      </w:r>
    </w:p>
    <w:p w:rsidR="00D44002" w:rsidRPr="00F31CE3" w:rsidP="00F31CE3">
      <w:pPr>
        <w:numPr>
          <w:ilvl w:val="0"/>
          <w:numId w:val="5"/>
        </w:numPr>
        <w:ind w:left="720" w:hanging="360"/>
        <w:jc w:val="left"/>
      </w:pPr>
      <w:r w:rsidRPr="00F31CE3">
        <w:t>have completed the following or equivalent: </w:t>
      </w:r>
    </w:p>
    <w:p w:rsidR="00D44002" w:rsidRPr="00F31CE3" w:rsidP="00F31CE3">
      <w:pPr>
        <w:numPr>
          <w:ilvl w:val="1"/>
          <w:numId w:val="5"/>
        </w:numPr>
        <w:ind w:left="1440" w:hanging="360"/>
        <w:jc w:val="left"/>
      </w:pPr>
      <w:r w:rsidRPr="00F31CE3">
        <w:t>TAESS00009</w:t>
      </w:r>
      <w:r w:rsidRPr="00F31CE3">
        <w:t xml:space="preserve"> Address Foundation Skills in Vocational Practice Skill Set; or </w:t>
      </w:r>
    </w:p>
    <w:p w:rsidR="00D44002" w:rsidRPr="00F31CE3" w:rsidP="00F31CE3">
      <w:pPr>
        <w:numPr>
          <w:ilvl w:val="1"/>
          <w:numId w:val="5"/>
        </w:numPr>
        <w:ind w:left="1440" w:hanging="360"/>
        <w:jc w:val="left"/>
      </w:pPr>
      <w:r w:rsidRPr="00F31CE3">
        <w:t>a higher level education qualification, such as:</w:t>
      </w:r>
    </w:p>
    <w:p w:rsidR="00D44002" w:rsidRPr="00F31CE3" w:rsidP="00F31CE3">
      <w:pPr>
        <w:numPr>
          <w:ilvl w:val="2"/>
          <w:numId w:val="5"/>
        </w:numPr>
        <w:ind w:left="2160" w:hanging="360"/>
        <w:jc w:val="left"/>
      </w:pPr>
      <w:r w:rsidRPr="00F31CE3">
        <w:t>TAE80113</w:t>
      </w:r>
      <w:r w:rsidRPr="00F31CE3">
        <w:t xml:space="preserve"> Graduate Diploma of Adult Language, Literacy and Numeracy Practice (and its equivalent </w:t>
      </w:r>
      <w:r w:rsidRPr="00F31CE3">
        <w:t>TAE70111</w:t>
      </w:r>
      <w:r w:rsidRPr="00F31CE3">
        <w:t>); or</w:t>
      </w:r>
    </w:p>
    <w:p w:rsidR="00D44002" w:rsidRPr="00F31CE3" w:rsidP="00F31CE3">
      <w:pPr>
        <w:numPr>
          <w:ilvl w:val="2"/>
          <w:numId w:val="5"/>
        </w:numPr>
        <w:ind w:left="2160" w:hanging="360"/>
        <w:jc w:val="left"/>
      </w:pPr>
      <w:r w:rsidRPr="00F31CE3">
        <w:t>Bachelor of Education, Graduate Certificate or Graduate Diploma of Education, or higher. This may include qualifications relating to TESOL, adult education or vocational education. </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https://vetnet.gov.au/Pages/TrainingDocs.aspx?q=f572fe10-a855-4986-9295-3852c771f178</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Department of Employment and Workplace Relations (Interim)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Department of Employment and Workplace Relations (Interim)</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FSKNUM006 Use simple and highly familiar spatial information for work</w:t>
    </w:r>
    <w:r>
      <w:rPr>
        <w:sz w:val="16"/>
        <w:szCs w:val="16"/>
      </w:rPr>
      <w:tab/>
    </w:r>
    <w:r w:rsidRPr="003E4545">
      <w:rPr>
        <w:sz w:val="16"/>
        <w:szCs w:val="16"/>
      </w:rPr>
      <w:t xml:space="preserve">Date this document was generated: </w:t>
    </w:r>
    <w:r>
      <w:rPr>
        <w:sz w:val="16"/>
        <w:szCs w:val="16"/>
      </w:rPr>
      <w:t>17 August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FSKNUM006 Use simple and highly familiar spatial information for work</w:t>
    </w:r>
    <w:r>
      <w:rPr>
        <w:sz w:val="16"/>
        <w:szCs w:val="16"/>
      </w:rPr>
      <w:tab/>
    </w:r>
    <w:r w:rsidRPr="003E4545">
      <w:rPr>
        <w:sz w:val="16"/>
        <w:szCs w:val="16"/>
      </w:rPr>
      <w:t xml:space="preserve">Date this document was generated: </w:t>
    </w:r>
    <w:r>
      <w:rPr>
        <w:sz w:val="16"/>
        <w:szCs w:val="16"/>
      </w:rPr>
      <w:t>17 August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f572fe10-a855-4986-9295-3852c771f178"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Department of Employment and Workplace Relations (Interim)</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FSKNUM006 Use simple and highly familiar spatial information for work</dc:title>
  <dc:subject>Release: 1</dc:subject>
  <dc:creator>Department of Employment and Workplace Relations (Interim)</dc:creator>
  <cp:keywords>TPC v2.32.0-beta.1+1965.Branch.releases-2026-07-29-V1.Sha.a6f7f7d63a60b97136644098024a3fe613b14521.a6f7f7d63a60b97136644098024a3fe613b14521</cp:keywords>
  <cp:lastModifiedBy>TPC</cp:lastModifiedBy>
  <cp:revision>9</cp:revision>
  <dcterms:created xsi:type="dcterms:W3CDTF">2026-08-16T23:47:38Z</dcterms:created>
  <dcterms:modified xsi:type="dcterms:W3CDTF">2026-08-16T23:47:38Z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