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FF6" w:rsidP="00FB2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FSKLRG11 Use routine strategies for work-related learning</w:t>
      </w:r>
      <w:r>
        <w:fldChar w:fldCharType="end"/>
      </w:r>
    </w:p>
    <w:p w:rsidR="00FB2FF6" w:rsidP="00FB2FF6">
      <w:pPr>
        <w:pStyle w:val="Version"/>
        <w:sectPr w:rsidSect="00036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0A9" w:rsidP="000360A9">
      <w:pPr>
        <w:pStyle w:val="SuperHeading"/>
      </w:pPr>
      <w:r w:rsidRPr="000360A9">
        <w:t>FSKLRG11 Use routine strategies for work-related learning</w:t>
      </w:r>
    </w:p>
    <w:p w:rsidR="00000000" w:rsidRPr="000360A9" w:rsidP="000360A9">
      <w:pPr>
        <w:pStyle w:val="Heading1"/>
      </w:pPr>
      <w:bookmarkStart w:id="1" w:name="O_526768"/>
      <w:bookmarkEnd w:id="1"/>
      <w:r w:rsidRPr="00036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36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rPr>
                <w:rStyle w:val="SpecialBold"/>
              </w:rPr>
              <w:t>Comments</w:t>
            </w:r>
          </w:p>
        </w:tc>
      </w:tr>
      <w:tr w:rsidTr="00036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t xml:space="preserve">This streamlined version first released with </w:t>
            </w:r>
            <w:r w:rsidRPr="000360A9">
              <w:rPr>
                <w:rStyle w:val="Emphasis"/>
              </w:rPr>
              <w:t>FSK Foundation Skills Training Package version 1.0</w:t>
            </w:r>
            <w:r w:rsidRPr="000360A9">
              <w:t>.</w:t>
            </w:r>
          </w:p>
        </w:tc>
      </w:tr>
    </w:tbl>
    <w:p w:rsidR="00000000" w:rsidRPr="000360A9" w:rsidP="000360A9">
      <w:pPr>
        <w:pStyle w:val="BodyText"/>
      </w:pPr>
    </w:p>
    <w:p w:rsidR="00000000" w:rsidRPr="000360A9" w:rsidP="000360A9">
      <w:pPr>
        <w:pStyle w:val="AllowPageBreak"/>
      </w:pPr>
    </w:p>
    <w:p w:rsidR="00000000" w:rsidRPr="000360A9" w:rsidP="000360A9">
      <w:pPr>
        <w:pStyle w:val="Heading1"/>
      </w:pPr>
      <w:bookmarkStart w:id="2" w:name="O_526769"/>
      <w:bookmarkEnd w:id="2"/>
      <w:r w:rsidRPr="000360A9">
        <w:t>Application</w:t>
      </w:r>
    </w:p>
    <w:p w:rsidR="00000000" w:rsidRPr="000360A9" w:rsidP="00FB2FF6">
      <w:pPr>
        <w:pStyle w:val="BodyText"/>
      </w:pPr>
      <w:r w:rsidRPr="000360A9">
        <w:t>This unit describes the skills and knowledge required to identi</w:t>
      </w:r>
      <w:r w:rsidRPr="000360A9">
        <w:t>fy own learning goals and needs, and develop a formal learning plan to participate in a vocational or workplace learning environment.</w:t>
      </w:r>
    </w:p>
    <w:p w:rsidR="00000000" w:rsidRPr="000360A9" w:rsidP="00FB2FF6">
      <w:pPr>
        <w:pStyle w:val="BodyText"/>
      </w:pPr>
      <w:r w:rsidRPr="000360A9">
        <w:t xml:space="preserve">The unit applies to individuals who need learning skills at Australian Core Skills Framework (ACSF) level 3 to undertake </w:t>
      </w:r>
      <w:r w:rsidRPr="000360A9">
        <w:t>a vocational training pathway and/or workplace tasks.</w:t>
      </w:r>
    </w:p>
    <w:p w:rsidR="00000000" w:rsidRPr="000360A9" w:rsidP="00FB2FF6">
      <w:pPr>
        <w:pStyle w:val="BodyText"/>
      </w:pPr>
      <w:r w:rsidRPr="000360A9">
        <w:t>This unit is designed for integration and contextualisation with vocational units to support achievement of vocational competency.</w:t>
      </w:r>
    </w:p>
    <w:p w:rsidR="00000000" w:rsidRPr="000360A9" w:rsidP="00FB2FF6">
      <w:pPr>
        <w:pStyle w:val="BodyText"/>
      </w:pPr>
      <w:r w:rsidRPr="000360A9">
        <w:t>No licensing, legislative or certification requirements apply to this</w:t>
      </w:r>
      <w:r w:rsidRPr="000360A9">
        <w:t xml:space="preserve"> unit at the time of publication.</w:t>
      </w:r>
    </w:p>
    <w:p w:rsidR="00000000" w:rsidRPr="000360A9" w:rsidP="000360A9">
      <w:pPr>
        <w:pStyle w:val="Heading1"/>
      </w:pPr>
      <w:bookmarkStart w:id="3" w:name="O_526772"/>
      <w:bookmarkEnd w:id="3"/>
      <w:r w:rsidRPr="000360A9">
        <w:t>Unit Sector</w:t>
      </w:r>
    </w:p>
    <w:p w:rsidR="00000000" w:rsidRPr="000360A9" w:rsidP="00FB2FF6">
      <w:pPr>
        <w:pStyle w:val="BodyText"/>
      </w:pPr>
      <w:r w:rsidRPr="000360A9">
        <w:t>Learning</w:t>
      </w:r>
    </w:p>
    <w:p w:rsidR="00000000" w:rsidRPr="000360A9" w:rsidP="000360A9">
      <w:pPr>
        <w:pStyle w:val="Heading1"/>
      </w:pPr>
      <w:bookmarkStart w:id="4" w:name="O_526773"/>
      <w:bookmarkEnd w:id="4"/>
      <w:r w:rsidRPr="000360A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60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rPr>
                <w:rStyle w:val="SpecialBold"/>
              </w:rPr>
              <w:t>Performance Criteria</w:t>
            </w:r>
          </w:p>
        </w:tc>
      </w:tr>
      <w:tr w:rsidTr="000360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0360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1. Prepare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t>1.1 Identify work-related learning goals</w:t>
            </w:r>
          </w:p>
          <w:p w:rsidR="00000000" w:rsidRPr="000360A9" w:rsidP="000360A9">
            <w:pPr>
              <w:pStyle w:val="BodyText"/>
            </w:pPr>
            <w:r w:rsidRPr="000360A9">
              <w:t>1.2 Investigate a range of formal and informal learning pathways</w:t>
            </w:r>
          </w:p>
          <w:p w:rsidR="00000000" w:rsidRPr="000360A9" w:rsidP="000360A9">
            <w:pPr>
              <w:pStyle w:val="BodyText"/>
            </w:pPr>
            <w:r w:rsidRPr="000360A9">
              <w:t>1.3 Investigate a range of a</w:t>
            </w:r>
            <w:r w:rsidRPr="000360A9">
              <w:t>pproaches to achieve goal</w:t>
            </w:r>
          </w:p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2.4 Identify potential barriers to learning</w:t>
            </w:r>
          </w:p>
        </w:tc>
      </w:tr>
      <w:tr w:rsidTr="000360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2. Use strategies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t>2.1 Identify a preferred approach to achieving work-related learning goals</w:t>
            </w:r>
          </w:p>
          <w:p w:rsidR="00000000" w:rsidRPr="000360A9" w:rsidP="000360A9">
            <w:pPr>
              <w:pStyle w:val="BodyText"/>
            </w:pPr>
            <w:r w:rsidRPr="000360A9">
              <w:t>2.2 Identify strategies to address barriers to achieving learning goals</w:t>
            </w:r>
          </w:p>
          <w:p w:rsidR="00000000" w:rsidRPr="000360A9" w:rsidP="000360A9">
            <w:pPr>
              <w:pStyle w:val="BodyText"/>
            </w:pPr>
            <w:r w:rsidRPr="000360A9">
              <w:t>2.3 Propose routine learning strategies to achieve learning goal</w:t>
            </w:r>
          </w:p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2.4 Create and use a learning plan to implement strategies</w:t>
            </w:r>
          </w:p>
        </w:tc>
      </w:tr>
      <w:tr w:rsidTr="000360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3. Review own learning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t>3.1 Monitor progress against the plan</w:t>
            </w:r>
          </w:p>
          <w:p w:rsidR="00000000" w:rsidRPr="000360A9" w:rsidP="000360A9">
            <w:pPr>
              <w:pStyle w:val="BodyText"/>
            </w:pPr>
            <w:r w:rsidRPr="000360A9">
              <w:t>3.2 Seek feedback from an appropriate person</w:t>
            </w:r>
          </w:p>
          <w:p w:rsidR="00000000" w:rsidRPr="000360A9" w:rsidP="000360A9">
            <w:pPr>
              <w:pStyle w:val="BodyText"/>
            </w:pPr>
            <w:r w:rsidRPr="000360A9">
              <w:t>3.3 Identify are</w:t>
            </w:r>
            <w:r w:rsidRPr="000360A9">
              <w:t>as for further learning and training</w:t>
            </w:r>
          </w:p>
        </w:tc>
      </w:tr>
    </w:tbl>
    <w:p w:rsidR="00000000" w:rsidRPr="000360A9" w:rsidP="000360A9">
      <w:pPr>
        <w:pStyle w:val="BodyText"/>
      </w:pPr>
    </w:p>
    <w:p w:rsidR="00000000" w:rsidRPr="000360A9" w:rsidP="000360A9">
      <w:pPr>
        <w:pStyle w:val="AllowPageBreak"/>
      </w:pPr>
    </w:p>
    <w:p w:rsidR="00000000" w:rsidRPr="000360A9" w:rsidP="000360A9">
      <w:pPr>
        <w:pStyle w:val="Heading1"/>
      </w:pPr>
      <w:bookmarkStart w:id="5" w:name="O_526774"/>
      <w:bookmarkEnd w:id="5"/>
      <w:r w:rsidRPr="000360A9">
        <w:t>Foundation Skills</w:t>
      </w:r>
    </w:p>
    <w:p w:rsidR="00000000" w:rsidRPr="00FB2FF6" w:rsidP="00FB2FF6">
      <w:pPr>
        <w:pStyle w:val="BodyText"/>
        <w:rPr>
          <w:i/>
        </w:rPr>
      </w:pPr>
      <w:r w:rsidRPr="00FB2F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3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BodyText"/>
            </w:pPr>
            <w:r w:rsidRPr="000360A9">
              <w:rPr>
                <w:rStyle w:val="SpecialBold"/>
              </w:rPr>
              <w:t>Performance</w:t>
            </w:r>
            <w:r w:rsidRPr="000360A9">
              <w:br/>
            </w:r>
            <w:r w:rsidRPr="000360A9">
              <w:rPr>
                <w:rStyle w:val="SpecialBold"/>
              </w:rPr>
              <w:t>Cri</w:t>
            </w:r>
            <w:r w:rsidRPr="000360A9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rPr>
                <w:rStyle w:val="SpecialBold"/>
              </w:rPr>
              <w:t>Description</w:t>
            </w:r>
          </w:p>
        </w:tc>
      </w:tr>
      <w:tr w:rsidTr="0003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ListBullet"/>
              <w:rPr>
                <w:lang w:val="en-NZ"/>
              </w:rPr>
            </w:pPr>
            <w:r w:rsidRPr="000360A9">
              <w:t>Interprets and evaluates information related to learning pathways</w:t>
            </w:r>
          </w:p>
        </w:tc>
      </w:tr>
      <w:tr w:rsidTr="0003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ListBullet"/>
              <w:rPr>
                <w:lang w:val="en-NZ"/>
              </w:rPr>
            </w:pPr>
            <w:r w:rsidRPr="000360A9">
              <w:t>Discusses progress with trainer/supervisor</w:t>
            </w:r>
          </w:p>
        </w:tc>
      </w:tr>
      <w:tr w:rsidTr="0003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  <w:r w:rsidRPr="000360A9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0A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0A9" w:rsidP="000360A9">
            <w:pPr>
              <w:pStyle w:val="ListBullet"/>
            </w:pPr>
            <w:r w:rsidRPr="000360A9">
              <w:t>Develops a learning plan</w:t>
            </w:r>
          </w:p>
        </w:tc>
      </w:tr>
    </w:tbl>
    <w:p w:rsidR="00000000" w:rsidRPr="000360A9" w:rsidP="000360A9">
      <w:pPr>
        <w:pStyle w:val="BodyText"/>
      </w:pPr>
    </w:p>
    <w:p w:rsidR="00000000" w:rsidRPr="000360A9" w:rsidP="000360A9">
      <w:pPr>
        <w:pStyle w:val="AllowPageBreak"/>
      </w:pPr>
    </w:p>
    <w:p w:rsidR="00000000" w:rsidRPr="000360A9" w:rsidP="000360A9">
      <w:pPr>
        <w:pStyle w:val="Heading1"/>
      </w:pPr>
      <w:bookmarkStart w:id="6" w:name="O_526783"/>
      <w:bookmarkEnd w:id="6"/>
      <w:r w:rsidRPr="000360A9">
        <w:t>Mapping Information</w:t>
      </w:r>
    </w:p>
    <w:p w:rsidR="00000000" w:rsidRPr="000360A9" w:rsidP="00FB2FF6">
      <w:pPr>
        <w:pStyle w:val="BodyText"/>
      </w:pPr>
      <w:r w:rsidRPr="000360A9">
        <w:t>Not applicable</w:t>
      </w:r>
    </w:p>
    <w:p w:rsidR="00000000" w:rsidRPr="000360A9" w:rsidP="000360A9">
      <w:pPr>
        <w:pStyle w:val="Heading1"/>
      </w:pPr>
      <w:bookmarkStart w:id="7" w:name="O_526782"/>
      <w:bookmarkEnd w:id="7"/>
      <w:r w:rsidRPr="000360A9">
        <w:t>Links</w:t>
      </w:r>
    </w:p>
    <w:p w:rsidR="00000000" w:rsidRPr="000360A9" w:rsidP="00FB2FF6">
      <w:pPr>
        <w:pStyle w:val="BodyText"/>
      </w:pPr>
      <w:r w:rsidRPr="00036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25C5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360A9" w:rsidP="000360A9"/>
    <w:sectPr w:rsidSect="000360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A9" w:rsidRPr="00FB2FF6" w:rsidP="00FB2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F6" w:rsidP="00036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2FF6" w:rsidP="00036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2FF6" w:rsidP="00036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0A9" w:rsidRPr="00FB2FF6" w:rsidP="00FB2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F6" w:rsidRPr="002D2AF8" w:rsidP="00036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FSKLRG11 Use routine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B2FF6" w:rsidP="00036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30D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946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0A9"/>
  </w:style>
  <w:style w:type="character" w:customStyle="1" w:styleId="Heading1Char">
    <w:name w:val="Heading 1 Char"/>
    <w:basedOn w:val="DefaultParagraphFont"/>
    <w:link w:val="Heading1"/>
    <w:rsid w:val="00036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0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0A9"/>
    <w:rPr>
      <w:b/>
      <w:spacing w:val="0"/>
    </w:rPr>
  </w:style>
  <w:style w:type="character" w:styleId="Emphasis">
    <w:name w:val="Emphasis"/>
    <w:basedOn w:val="DefaultParagraphFont"/>
    <w:qFormat/>
    <w:rsid w:val="000360A9"/>
    <w:rPr>
      <w:i/>
    </w:rPr>
  </w:style>
  <w:style w:type="paragraph" w:customStyle="1" w:styleId="SuperHeading">
    <w:name w:val="SuperHeading"/>
    <w:basedOn w:val="Normal"/>
    <w:rsid w:val="00036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0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0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0A9"/>
  </w:style>
  <w:style w:type="paragraph" w:styleId="TableofFigures">
    <w:name w:val="table of figures"/>
    <w:basedOn w:val="Normal"/>
    <w:next w:val="Normal"/>
    <w:semiHidden/>
    <w:rsid w:val="00036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0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60A9"/>
    <w:rPr>
      <w:rFonts w:ascii="Wingdings" w:hAnsi="Wingdings"/>
    </w:rPr>
  </w:style>
  <w:style w:type="paragraph" w:customStyle="1" w:styleId="TableHeading">
    <w:name w:val="Table Heading"/>
    <w:basedOn w:val="HeadingBase"/>
    <w:rsid w:val="00036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0A9"/>
    <w:rPr>
      <w:color w:val="0033CC"/>
      <w:u w:val="none"/>
    </w:rPr>
  </w:style>
  <w:style w:type="paragraph" w:customStyle="1" w:styleId="BodyTextRight">
    <w:name w:val="Body Text Right"/>
    <w:basedOn w:val="BodyText"/>
    <w:rsid w:val="00036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0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0A9"/>
    <w:rPr>
      <w:sz w:val="32"/>
    </w:rPr>
  </w:style>
  <w:style w:type="paragraph" w:customStyle="1" w:styleId="HeadingProcedure">
    <w:name w:val="Heading Procedure"/>
    <w:basedOn w:val="HeadingBase"/>
    <w:next w:val="Normal"/>
    <w:rsid w:val="00036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0A9"/>
    <w:pPr>
      <w:spacing w:before="60" w:after="60"/>
    </w:pPr>
  </w:style>
  <w:style w:type="paragraph" w:styleId="ListContinue">
    <w:name w:val="List Continue"/>
    <w:basedOn w:val="List"/>
    <w:rsid w:val="000360A9"/>
    <w:pPr>
      <w:ind w:firstLine="0"/>
    </w:pPr>
  </w:style>
  <w:style w:type="paragraph" w:customStyle="1" w:styleId="ListNote">
    <w:name w:val="List Note"/>
    <w:basedOn w:val="List"/>
    <w:rsid w:val="00036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0A9"/>
    <w:rPr>
      <w:rFonts w:ascii="Courier New" w:hAnsi="Courier New"/>
    </w:rPr>
  </w:style>
  <w:style w:type="paragraph" w:customStyle="1" w:styleId="NoteBullet">
    <w:name w:val="Note Bullet"/>
    <w:basedOn w:val="Note"/>
    <w:rsid w:val="00036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0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6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0A9"/>
    <w:rPr>
      <w:b/>
      <w:smallCaps/>
    </w:rPr>
  </w:style>
  <w:style w:type="paragraph" w:customStyle="1" w:styleId="TableListNumber">
    <w:name w:val="Table List Number"/>
    <w:basedOn w:val="ListNumber"/>
    <w:rsid w:val="00036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0A9"/>
    <w:pPr>
      <w:numPr>
        <w:numId w:val="8"/>
      </w:numPr>
    </w:pPr>
  </w:style>
  <w:style w:type="paragraph" w:customStyle="1" w:styleId="ListAlpha2">
    <w:name w:val="List Alpha 2"/>
    <w:basedOn w:val="List2"/>
    <w:rsid w:val="000360A9"/>
    <w:pPr>
      <w:numPr>
        <w:numId w:val="7"/>
      </w:numPr>
    </w:pPr>
  </w:style>
  <w:style w:type="paragraph" w:styleId="List2">
    <w:name w:val="List 2"/>
    <w:basedOn w:val="BodyText"/>
    <w:rsid w:val="00036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0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0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0A9"/>
    <w:pPr>
      <w:numPr>
        <w:numId w:val="3"/>
      </w:numPr>
    </w:pPr>
  </w:style>
  <w:style w:type="paragraph" w:styleId="ListContinue2">
    <w:name w:val="List Continue 2"/>
    <w:basedOn w:val="List2"/>
    <w:rsid w:val="000360A9"/>
    <w:pPr>
      <w:ind w:firstLine="0"/>
    </w:pPr>
  </w:style>
  <w:style w:type="paragraph" w:styleId="ListContinue3">
    <w:name w:val="List Continue 3"/>
    <w:basedOn w:val="List3"/>
    <w:rsid w:val="000360A9"/>
    <w:pPr>
      <w:ind w:left="1021" w:firstLine="0"/>
    </w:pPr>
  </w:style>
  <w:style w:type="paragraph" w:styleId="ListContinue4">
    <w:name w:val="List Continue 4"/>
    <w:basedOn w:val="List4"/>
    <w:rsid w:val="000360A9"/>
    <w:pPr>
      <w:ind w:firstLine="0"/>
    </w:pPr>
  </w:style>
  <w:style w:type="paragraph" w:styleId="ListContinue5">
    <w:name w:val="List Continue 5"/>
    <w:basedOn w:val="List5"/>
    <w:rsid w:val="000360A9"/>
    <w:pPr>
      <w:ind w:firstLine="0"/>
    </w:pPr>
  </w:style>
  <w:style w:type="paragraph" w:styleId="ListNumber3">
    <w:name w:val="List Number 3"/>
    <w:basedOn w:val="List3"/>
    <w:rsid w:val="000360A9"/>
    <w:pPr>
      <w:numPr>
        <w:numId w:val="4"/>
      </w:numPr>
    </w:pPr>
  </w:style>
  <w:style w:type="paragraph" w:styleId="ListNumber4">
    <w:name w:val="List Number 4"/>
    <w:basedOn w:val="List4"/>
    <w:rsid w:val="000360A9"/>
    <w:pPr>
      <w:numPr>
        <w:numId w:val="5"/>
      </w:numPr>
    </w:pPr>
  </w:style>
  <w:style w:type="paragraph" w:styleId="ListNumber5">
    <w:name w:val="List Number 5"/>
    <w:basedOn w:val="List5"/>
    <w:rsid w:val="000360A9"/>
    <w:pPr>
      <w:numPr>
        <w:numId w:val="6"/>
      </w:numPr>
    </w:pPr>
  </w:style>
  <w:style w:type="paragraph" w:styleId="BlockText">
    <w:name w:val="Block Text"/>
    <w:basedOn w:val="Normal"/>
    <w:rsid w:val="00036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0A9"/>
    <w:rPr>
      <w:sz w:val="16"/>
      <w:vertAlign w:val="superscript"/>
    </w:rPr>
  </w:style>
  <w:style w:type="character" w:customStyle="1" w:styleId="Symbols">
    <w:name w:val="Symbols"/>
    <w:basedOn w:val="DefaultParagraphFont"/>
    <w:rsid w:val="000360A9"/>
    <w:rPr>
      <w:rFonts w:ascii="Symbol" w:hAnsi="Symbol"/>
    </w:rPr>
  </w:style>
  <w:style w:type="character" w:customStyle="1" w:styleId="MenuOptions">
    <w:name w:val="Menu Options"/>
    <w:basedOn w:val="DefaultParagraphFont"/>
    <w:rsid w:val="00036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0A9"/>
    <w:rPr>
      <w:b/>
    </w:rPr>
  </w:style>
  <w:style w:type="character" w:customStyle="1" w:styleId="Underlined">
    <w:name w:val="Underlined"/>
    <w:basedOn w:val="DefaultParagraphFont"/>
    <w:rsid w:val="000360A9"/>
    <w:rPr>
      <w:u w:val="single"/>
    </w:rPr>
  </w:style>
  <w:style w:type="paragraph" w:customStyle="1" w:styleId="TableBodyTextRight">
    <w:name w:val="Table Body Text Right"/>
    <w:basedOn w:val="TableBodyText"/>
    <w:rsid w:val="00036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0A9"/>
    <w:rPr>
      <w:sz w:val="18"/>
    </w:rPr>
  </w:style>
  <w:style w:type="paragraph" w:customStyle="1" w:styleId="BodySmallRight">
    <w:name w:val="Body Small Right"/>
    <w:basedOn w:val="BodyTextRight"/>
    <w:rsid w:val="000360A9"/>
    <w:rPr>
      <w:sz w:val="18"/>
      <w:szCs w:val="18"/>
    </w:rPr>
  </w:style>
  <w:style w:type="paragraph" w:customStyle="1" w:styleId="MarginEdition">
    <w:name w:val="Margin Edition"/>
    <w:basedOn w:val="MarginNote"/>
    <w:rsid w:val="00036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0A9"/>
    <w:rPr>
      <w:sz w:val="2"/>
      <w:szCs w:val="2"/>
    </w:rPr>
  </w:style>
  <w:style w:type="character" w:customStyle="1" w:styleId="Small">
    <w:name w:val="Small"/>
    <w:basedOn w:val="DefaultParagraphFont"/>
    <w:rsid w:val="000360A9"/>
    <w:rPr>
      <w:sz w:val="16"/>
    </w:rPr>
  </w:style>
  <w:style w:type="paragraph" w:customStyle="1" w:styleId="WideTable">
    <w:name w:val="Wide Table"/>
    <w:basedOn w:val="Normal"/>
    <w:rsid w:val="00036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0A9"/>
  </w:style>
  <w:style w:type="paragraph" w:styleId="Quote">
    <w:name w:val="Quote"/>
    <w:basedOn w:val="Heading1"/>
    <w:link w:val="QuoteChar"/>
    <w:qFormat/>
    <w:rsid w:val="00036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0A9"/>
    <w:pPr>
      <w:pageBreakBefore/>
    </w:pPr>
  </w:style>
  <w:style w:type="paragraph" w:customStyle="1" w:styleId="Border">
    <w:name w:val="Border"/>
    <w:basedOn w:val="Normal"/>
    <w:qFormat/>
    <w:rsid w:val="00036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0A9"/>
    <w:rPr>
      <w:u w:val="single"/>
    </w:rPr>
  </w:style>
  <w:style w:type="character" w:customStyle="1" w:styleId="BoldandItalics">
    <w:name w:val="Bold and Italics"/>
    <w:qFormat/>
    <w:rsid w:val="000360A9"/>
    <w:rPr>
      <w:b/>
      <w:i/>
      <w:u w:val="none"/>
    </w:rPr>
  </w:style>
  <w:style w:type="paragraph" w:styleId="BalloonText">
    <w:name w:val="Balloon Text"/>
    <w:basedOn w:val="Normal"/>
    <w:link w:val="BalloonTextChar"/>
    <w:rsid w:val="00036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0A9"/>
    <w:pPr>
      <w:spacing w:before="0" w:after="0"/>
    </w:pPr>
  </w:style>
  <w:style w:type="paragraph" w:customStyle="1" w:styleId="BodyTextBold">
    <w:name w:val="Body Text Bold"/>
    <w:basedOn w:val="BodyText"/>
    <w:qFormat/>
    <w:rsid w:val="000360A9"/>
    <w:rPr>
      <w:b/>
    </w:rPr>
  </w:style>
  <w:style w:type="character" w:styleId="Hyperlink">
    <w:name w:val="Hyperlink"/>
    <w:basedOn w:val="DefaultParagraphFont"/>
    <w:uiPriority w:val="99"/>
    <w:unhideWhenUsed/>
    <w:rsid w:val="00FB2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2248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FSKLRG11 Use routine strategies for work-related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2023-07-01T03:45:00Z</dcterms:created>
  <dcterms:modified xsi:type="dcterms:W3CDTF">2023-07-01T03:45:00Z</dcterms:modified>
</cp:coreProperties>
</file>