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287" w:rsidP="00984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FPISS00036 Skill set for managing change in the forest and wood products industry</w:t>
      </w:r>
      <w:r>
        <w:fldChar w:fldCharType="end"/>
      </w:r>
    </w:p>
    <w:p w:rsidR="00984287" w:rsidP="00984287">
      <w:pPr>
        <w:pStyle w:val="Version"/>
        <w:sectPr w:rsidSect="00D12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12F4C" w:rsidP="00D12F4C">
      <w:pPr>
        <w:pStyle w:val="SuperHeading"/>
      </w:pPr>
      <w:r w:rsidRPr="00D12F4C">
        <w:t>FPISS000</w:t>
      </w:r>
      <w:r w:rsidRPr="00D12F4C">
        <w:t>36 Skill set for managing change in the forest and wood products industry</w:t>
      </w:r>
    </w:p>
    <w:p w:rsidR="00000000" w:rsidRPr="00D12F4C" w:rsidP="00D12F4C">
      <w:pPr>
        <w:pStyle w:val="Heading1"/>
      </w:pPr>
      <w:bookmarkStart w:id="1" w:name="O_591745"/>
      <w:bookmarkEnd w:id="1"/>
      <w:r w:rsidRPr="00D12F4C">
        <w:t>Modification History</w:t>
      </w:r>
    </w:p>
    <w:p w:rsidR="00000000" w:rsidRPr="00D12F4C" w:rsidP="00D12F4C">
      <w:pPr>
        <w:pStyle w:val="Heading4"/>
      </w:pPr>
      <w:r w:rsidRPr="00D12F4C">
        <w:t>FPI11 V2</w:t>
      </w:r>
    </w:p>
    <w:p w:rsidR="00984287" w:rsidP="00D12F4C">
      <w:pPr>
        <w:pStyle w:val="BodyText"/>
      </w:pPr>
      <w:r w:rsidRPr="00D12F4C">
        <w:t>Primary release with FPI11 Training Package V2</w:t>
      </w:r>
    </w:p>
    <w:p w:rsidR="00984287" w:rsidP="00D12F4C">
      <w:pPr>
        <w:pStyle w:val="BodyText"/>
      </w:pPr>
    </w:p>
    <w:p w:rsidR="00000000" w:rsidRPr="00D12F4C" w:rsidP="00D12F4C">
      <w:pPr>
        <w:pStyle w:val="Heading1"/>
      </w:pPr>
      <w:bookmarkStart w:id="2" w:name="O_591746"/>
      <w:bookmarkEnd w:id="2"/>
      <w:r w:rsidRPr="00D12F4C">
        <w:t>Description</w:t>
      </w:r>
    </w:p>
    <w:p w:rsidR="00000000" w:rsidRPr="00D12F4C" w:rsidP="00D12F4C">
      <w:pPr>
        <w:pStyle w:val="BodyText"/>
      </w:pPr>
      <w:r w:rsidRPr="00D12F4C">
        <w:t>This skill set provides the specialised skills and knowledge required to manage organisational change to support the strategic direction of the organisation</w:t>
      </w:r>
    </w:p>
    <w:p w:rsidR="00000000" w:rsidRPr="00D12F4C" w:rsidP="00D12F4C">
      <w:pPr>
        <w:pStyle w:val="AllowPageBreak"/>
      </w:pPr>
    </w:p>
    <w:p w:rsidR="00000000" w:rsidRPr="00D12F4C" w:rsidP="00D12F4C">
      <w:pPr>
        <w:pStyle w:val="Heading1"/>
      </w:pPr>
      <w:bookmarkStart w:id="3" w:name="O_591747"/>
      <w:bookmarkEnd w:id="3"/>
      <w:r w:rsidRPr="00D12F4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326"/>
      </w:tblGrid>
      <w:tr w:rsidTr="00D12F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F4C">
            <w:pPr>
              <w:pStyle w:val="BodyText"/>
              <w:rPr>
                <w:lang w:val="en-NZ"/>
              </w:rPr>
            </w:pPr>
            <w:r w:rsidRPr="00D12F4C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F4C" w:rsidP="00D12F4C">
            <w:pPr>
              <w:pStyle w:val="BodyText"/>
            </w:pPr>
            <w:r w:rsidRPr="00D12F4C">
              <w:t>These units provide credit towards a number of qualif</w:t>
            </w:r>
            <w:r w:rsidRPr="00D12F4C">
              <w:t>ications, including FPI50111 - Diploma of Forest and Forest Products and FPI60113 - Advanced Diploma of Forest Industry Sustainability</w:t>
            </w:r>
          </w:p>
        </w:tc>
      </w:tr>
    </w:tbl>
    <w:p w:rsidR="00000000" w:rsidRPr="00D12F4C" w:rsidP="00D12F4C">
      <w:pPr>
        <w:pStyle w:val="BodyText"/>
      </w:pPr>
    </w:p>
    <w:p w:rsidR="00000000" w:rsidRPr="00D12F4C" w:rsidP="00D12F4C">
      <w:pPr>
        <w:pStyle w:val="AllowPageBreak"/>
      </w:pPr>
    </w:p>
    <w:p w:rsidR="00000000" w:rsidRPr="00D12F4C" w:rsidP="00D12F4C">
      <w:pPr>
        <w:pStyle w:val="Heading1"/>
      </w:pPr>
      <w:bookmarkStart w:id="4" w:name="O_591748"/>
      <w:bookmarkEnd w:id="4"/>
      <w:r w:rsidRPr="00D12F4C">
        <w:t>Licensing/Regulatory Information</w:t>
      </w:r>
    </w:p>
    <w:p w:rsidR="00000000" w:rsidRPr="00D12F4C" w:rsidP="00D12F4C">
      <w:pPr>
        <w:pStyle w:val="BodyText"/>
      </w:pPr>
      <w:r w:rsidRPr="00D12F4C">
        <w:t>Not applicable.</w:t>
      </w:r>
    </w:p>
    <w:p w:rsidR="00000000" w:rsidRPr="00D12F4C" w:rsidP="00D12F4C">
      <w:pPr>
        <w:pStyle w:val="AllowPageBreak"/>
      </w:pPr>
    </w:p>
    <w:p w:rsidR="00000000" w:rsidRPr="00D12F4C" w:rsidP="00D12F4C">
      <w:pPr>
        <w:pStyle w:val="Heading1"/>
      </w:pPr>
      <w:bookmarkStart w:id="5" w:name="O_591749"/>
      <w:bookmarkEnd w:id="5"/>
      <w:r w:rsidRPr="00D12F4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D12F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F4C">
            <w:pPr>
              <w:pStyle w:val="BodyText"/>
              <w:rPr>
                <w:lang w:val="en-NZ"/>
              </w:rPr>
            </w:pPr>
            <w:r w:rsidRPr="00D12F4C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F4C" w:rsidP="00D12F4C">
            <w:pPr>
              <w:pStyle w:val="BodyText"/>
            </w:pPr>
            <w:r w:rsidRPr="00D12F4C">
              <w:t>BSBMGT616A Develop and implement strategic plans</w:t>
            </w:r>
          </w:p>
          <w:p w:rsidR="00000000" w:rsidRPr="00D12F4C" w:rsidP="00D12F4C">
            <w:pPr>
              <w:pStyle w:val="BodyText"/>
            </w:pPr>
            <w:r w:rsidRPr="00D12F4C">
              <w:t>BSBINN601B Manage organisational change</w:t>
            </w:r>
          </w:p>
          <w:p w:rsidR="00000000" w:rsidRPr="00D12F4C" w:rsidP="00D12F4C">
            <w:pPr>
              <w:pStyle w:val="BodyText"/>
            </w:pPr>
            <w:r w:rsidRPr="00D12F4C">
              <w:t>FPICOT6201B Manage community engagement</w:t>
            </w:r>
          </w:p>
          <w:p w:rsidR="00000000" w:rsidRPr="00D12F4C" w:rsidP="00D12F4C">
            <w:pPr>
              <w:pStyle w:val="BodyText"/>
            </w:pPr>
            <w:r w:rsidRPr="00D12F4C">
              <w:t>FPICOT5207A Implement sustainability in the workplace</w:t>
            </w:r>
          </w:p>
        </w:tc>
      </w:tr>
    </w:tbl>
    <w:p w:rsidR="00000000" w:rsidRPr="00D12F4C" w:rsidP="00D12F4C">
      <w:pPr>
        <w:pStyle w:val="BodyText"/>
      </w:pPr>
    </w:p>
    <w:p w:rsidR="00000000" w:rsidRPr="00D12F4C" w:rsidP="00D12F4C">
      <w:pPr>
        <w:pStyle w:val="AllowPageBreak"/>
      </w:pPr>
    </w:p>
    <w:p w:rsidR="00000000" w:rsidRPr="00D12F4C" w:rsidP="00D12F4C">
      <w:pPr>
        <w:pStyle w:val="Heading1"/>
      </w:pPr>
      <w:bookmarkStart w:id="6" w:name="O_591750"/>
      <w:bookmarkEnd w:id="6"/>
      <w:r w:rsidRPr="00D12F4C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D12F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F4C">
            <w:pPr>
              <w:pStyle w:val="BodyText"/>
              <w:rPr>
                <w:lang w:val="en-NZ"/>
              </w:rPr>
            </w:pPr>
            <w:r w:rsidRPr="00D12F4C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F4C" w:rsidP="00D12F4C">
            <w:pPr>
              <w:pStyle w:val="BodyText"/>
            </w:pPr>
            <w:r w:rsidRPr="00D12F4C">
              <w:t>The skill set is targeted at</w:t>
            </w:r>
            <w:r w:rsidRPr="00D12F4C">
              <w:t xml:space="preserve"> managers in organisations undergoing change whose role involves contributing to and implementing strategic plans.</w:t>
            </w:r>
          </w:p>
        </w:tc>
      </w:tr>
    </w:tbl>
    <w:p w:rsidR="00000000" w:rsidRPr="00D12F4C" w:rsidP="00D12F4C">
      <w:pPr>
        <w:pStyle w:val="BodyText"/>
      </w:pPr>
    </w:p>
    <w:p w:rsidR="00000000" w:rsidRPr="00D12F4C" w:rsidP="00D12F4C">
      <w:pPr>
        <w:pStyle w:val="AllowPageBreak"/>
      </w:pPr>
    </w:p>
    <w:p w:rsidR="00000000" w:rsidRPr="00D12F4C" w:rsidP="00D12F4C">
      <w:pPr>
        <w:pStyle w:val="Heading1"/>
      </w:pPr>
      <w:bookmarkStart w:id="7" w:name="O_591751"/>
      <w:bookmarkEnd w:id="7"/>
      <w:r w:rsidRPr="00D12F4C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D12F4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F4C">
            <w:pPr>
              <w:pStyle w:val="BodyText"/>
              <w:rPr>
                <w:lang w:val="en-NZ"/>
              </w:rPr>
            </w:pPr>
            <w:r w:rsidRPr="00D12F4C">
              <w:t>Suggested words for Statement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F4C" w:rsidP="00D12F4C">
            <w:pPr>
              <w:pStyle w:val="BodyText"/>
            </w:pPr>
            <w:r w:rsidRPr="00D12F4C">
              <w:t xml:space="preserve">These competencies from the FPI11 </w:t>
            </w:r>
            <w:r w:rsidRPr="00D12F4C">
              <w:t xml:space="preserve">Forest and Forest Products Training Package meet the industry requirements to implement strategic plans and sustainability in the workplace and manage organisational change </w:t>
            </w:r>
          </w:p>
        </w:tc>
      </w:tr>
    </w:tbl>
    <w:p w:rsidR="00000000" w:rsidRPr="00D12F4C" w:rsidP="00D12F4C">
      <w:pPr>
        <w:pStyle w:val="BodyText"/>
      </w:pPr>
    </w:p>
    <w:p w:rsidR="00000000" w:rsidRPr="00D12F4C" w:rsidP="00D12F4C">
      <w:pPr>
        <w:pStyle w:val="AllowPageBreak"/>
      </w:pPr>
    </w:p>
    <w:p w:rsidR="00000000" w:rsidRPr="00D12F4C" w:rsidP="00D12F4C">
      <w:pPr>
        <w:pStyle w:val="Heading1"/>
      </w:pPr>
      <w:bookmarkStart w:id="8" w:name="O_591752"/>
      <w:bookmarkEnd w:id="8"/>
      <w:r w:rsidRPr="00D12F4C">
        <w:t>Custom Content Section</w:t>
      </w:r>
    </w:p>
    <w:p w:rsidR="00000000" w:rsidRPr="00D12F4C" w:rsidP="00D12F4C">
      <w:pPr>
        <w:pStyle w:val="BodyText"/>
      </w:pPr>
      <w:r w:rsidRPr="00D12F4C">
        <w:t>Not applicable.</w:t>
      </w:r>
    </w:p>
    <w:p w:rsidR="00000000" w:rsidRPr="00D12F4C" w:rsidP="00D12F4C"/>
    <w:sectPr w:rsidSect="00D12F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4C" w:rsidRPr="00984287" w:rsidP="00984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87" w:rsidP="00D12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4287" w:rsidP="00D12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984287" w:rsidP="00D12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4C" w:rsidRPr="00984287" w:rsidP="009842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87" w:rsidRPr="002D2AF8" w:rsidP="00D12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FPISS00036 Skill set for managing change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984287" w:rsidP="00D12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F4C"/>
  </w:style>
  <w:style w:type="character" w:customStyle="1" w:styleId="Heading1Char">
    <w:name w:val="Heading 1 Char"/>
    <w:basedOn w:val="DefaultParagraphFont"/>
    <w:link w:val="Heading1"/>
    <w:rsid w:val="00D12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F4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12F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F4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12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F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F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2F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2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2F4C"/>
    <w:rPr>
      <w:b/>
      <w:spacing w:val="0"/>
    </w:rPr>
  </w:style>
  <w:style w:type="paragraph" w:customStyle="1" w:styleId="SuperTitle">
    <w:name w:val="SuperTitle"/>
    <w:basedOn w:val="Title"/>
    <w:rsid w:val="00D12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F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F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F4C"/>
    <w:rPr>
      <w:i/>
    </w:rPr>
  </w:style>
  <w:style w:type="paragraph" w:styleId="Caption">
    <w:name w:val="caption"/>
    <w:basedOn w:val="BodyText"/>
    <w:next w:val="Normal"/>
    <w:qFormat/>
    <w:rsid w:val="00D12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F4C"/>
  </w:style>
  <w:style w:type="paragraph" w:styleId="TableofFigures">
    <w:name w:val="table of figures"/>
    <w:basedOn w:val="Normal"/>
    <w:next w:val="Normal"/>
    <w:semiHidden/>
    <w:rsid w:val="00D12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F4C"/>
    <w:pPr>
      <w:numPr>
        <w:numId w:val="9"/>
      </w:numPr>
    </w:pPr>
  </w:style>
  <w:style w:type="character" w:customStyle="1" w:styleId="WingdingSymbols">
    <w:name w:val="Wingding Symbols"/>
    <w:rsid w:val="00D12F4C"/>
    <w:rPr>
      <w:rFonts w:ascii="Wingdings" w:hAnsi="Wingdings"/>
    </w:rPr>
  </w:style>
  <w:style w:type="paragraph" w:customStyle="1" w:styleId="TableHeading">
    <w:name w:val="Table Heading"/>
    <w:basedOn w:val="HeadingBase"/>
    <w:rsid w:val="00D12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F4C"/>
    <w:rPr>
      <w:color w:val="0033CC"/>
      <w:u w:val="none"/>
    </w:rPr>
  </w:style>
  <w:style w:type="paragraph" w:customStyle="1" w:styleId="BodyTextRight">
    <w:name w:val="Body Text Right"/>
    <w:basedOn w:val="BodyText"/>
    <w:rsid w:val="00D12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F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F4C"/>
    <w:rPr>
      <w:sz w:val="32"/>
    </w:rPr>
  </w:style>
  <w:style w:type="paragraph" w:customStyle="1" w:styleId="HeadingProcedure">
    <w:name w:val="Heading Procedure"/>
    <w:basedOn w:val="HeadingBase"/>
    <w:next w:val="Normal"/>
    <w:rsid w:val="00D12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F4C"/>
    <w:pPr>
      <w:spacing w:before="60" w:after="60"/>
    </w:pPr>
  </w:style>
  <w:style w:type="paragraph" w:styleId="ListContinue">
    <w:name w:val="List Continue"/>
    <w:basedOn w:val="List"/>
    <w:rsid w:val="00D12F4C"/>
    <w:pPr>
      <w:ind w:firstLine="0"/>
    </w:pPr>
  </w:style>
  <w:style w:type="paragraph" w:customStyle="1" w:styleId="ListNote">
    <w:name w:val="List Note"/>
    <w:basedOn w:val="List"/>
    <w:rsid w:val="00D12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F4C"/>
    <w:rPr>
      <w:rFonts w:ascii="Courier New" w:hAnsi="Courier New"/>
    </w:rPr>
  </w:style>
  <w:style w:type="paragraph" w:customStyle="1" w:styleId="NoteBullet">
    <w:name w:val="Note Bullet"/>
    <w:basedOn w:val="Note"/>
    <w:rsid w:val="00D12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F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2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F4C"/>
    <w:rPr>
      <w:b/>
      <w:smallCaps/>
    </w:rPr>
  </w:style>
  <w:style w:type="paragraph" w:customStyle="1" w:styleId="TableListNumber">
    <w:name w:val="Table List Number"/>
    <w:basedOn w:val="ListNumber"/>
    <w:rsid w:val="00D12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F4C"/>
    <w:pPr>
      <w:numPr>
        <w:numId w:val="7"/>
      </w:numPr>
    </w:pPr>
  </w:style>
  <w:style w:type="paragraph" w:customStyle="1" w:styleId="ListAlpha2">
    <w:name w:val="List Alpha 2"/>
    <w:basedOn w:val="List2"/>
    <w:rsid w:val="00D12F4C"/>
    <w:pPr>
      <w:numPr>
        <w:numId w:val="6"/>
      </w:numPr>
    </w:pPr>
  </w:style>
  <w:style w:type="paragraph" w:styleId="List2">
    <w:name w:val="List 2"/>
    <w:basedOn w:val="BodyText"/>
    <w:rsid w:val="00D12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F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F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F4C"/>
    <w:pPr>
      <w:numPr>
        <w:numId w:val="1"/>
      </w:numPr>
    </w:pPr>
  </w:style>
  <w:style w:type="paragraph" w:styleId="ListBullet5">
    <w:name w:val="List Bullet 5"/>
    <w:basedOn w:val="List5"/>
    <w:rsid w:val="00D12F4C"/>
    <w:pPr>
      <w:numPr>
        <w:numId w:val="2"/>
      </w:numPr>
    </w:pPr>
  </w:style>
  <w:style w:type="paragraph" w:styleId="ListContinue2">
    <w:name w:val="List Continue 2"/>
    <w:basedOn w:val="List2"/>
    <w:rsid w:val="00D12F4C"/>
    <w:pPr>
      <w:ind w:firstLine="0"/>
    </w:pPr>
  </w:style>
  <w:style w:type="paragraph" w:styleId="ListContinue3">
    <w:name w:val="List Continue 3"/>
    <w:basedOn w:val="List3"/>
    <w:rsid w:val="00D12F4C"/>
    <w:pPr>
      <w:ind w:left="1021" w:firstLine="0"/>
    </w:pPr>
  </w:style>
  <w:style w:type="paragraph" w:styleId="ListContinue4">
    <w:name w:val="List Continue 4"/>
    <w:basedOn w:val="List4"/>
    <w:rsid w:val="00D12F4C"/>
    <w:pPr>
      <w:ind w:firstLine="0"/>
    </w:pPr>
  </w:style>
  <w:style w:type="paragraph" w:styleId="ListContinue5">
    <w:name w:val="List Continue 5"/>
    <w:basedOn w:val="List5"/>
    <w:rsid w:val="00D12F4C"/>
    <w:pPr>
      <w:ind w:firstLine="0"/>
    </w:pPr>
  </w:style>
  <w:style w:type="paragraph" w:styleId="ListNumber3">
    <w:name w:val="List Number 3"/>
    <w:basedOn w:val="List3"/>
    <w:rsid w:val="00D12F4C"/>
    <w:pPr>
      <w:numPr>
        <w:numId w:val="3"/>
      </w:numPr>
    </w:pPr>
  </w:style>
  <w:style w:type="paragraph" w:styleId="ListNumber4">
    <w:name w:val="List Number 4"/>
    <w:basedOn w:val="List4"/>
    <w:rsid w:val="00D12F4C"/>
    <w:pPr>
      <w:numPr>
        <w:numId w:val="4"/>
      </w:numPr>
    </w:pPr>
  </w:style>
  <w:style w:type="paragraph" w:styleId="ListNumber5">
    <w:name w:val="List Number 5"/>
    <w:basedOn w:val="List5"/>
    <w:rsid w:val="00D12F4C"/>
    <w:pPr>
      <w:numPr>
        <w:numId w:val="5"/>
      </w:numPr>
    </w:pPr>
  </w:style>
  <w:style w:type="paragraph" w:styleId="BlockText">
    <w:name w:val="Block Text"/>
    <w:basedOn w:val="Normal"/>
    <w:rsid w:val="00D12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F4C"/>
    <w:rPr>
      <w:sz w:val="16"/>
      <w:vertAlign w:val="superscript"/>
    </w:rPr>
  </w:style>
  <w:style w:type="character" w:customStyle="1" w:styleId="Symbols">
    <w:name w:val="Symbols"/>
    <w:basedOn w:val="DefaultParagraphFont"/>
    <w:rsid w:val="00D12F4C"/>
    <w:rPr>
      <w:rFonts w:ascii="Symbol" w:hAnsi="Symbol"/>
    </w:rPr>
  </w:style>
  <w:style w:type="character" w:customStyle="1" w:styleId="MenuOptions">
    <w:name w:val="Menu Options"/>
    <w:basedOn w:val="DefaultParagraphFont"/>
    <w:rsid w:val="00D12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F4C"/>
    <w:rPr>
      <w:b/>
    </w:rPr>
  </w:style>
  <w:style w:type="character" w:customStyle="1" w:styleId="Underlined">
    <w:name w:val="Underlined"/>
    <w:basedOn w:val="DefaultParagraphFont"/>
    <w:rsid w:val="00D12F4C"/>
    <w:rPr>
      <w:u w:val="single"/>
    </w:rPr>
  </w:style>
  <w:style w:type="paragraph" w:customStyle="1" w:styleId="TableBodyTextRight">
    <w:name w:val="Table Body Text Right"/>
    <w:basedOn w:val="TableBodyText"/>
    <w:rsid w:val="00D12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F4C"/>
    <w:rPr>
      <w:sz w:val="18"/>
    </w:rPr>
  </w:style>
  <w:style w:type="paragraph" w:customStyle="1" w:styleId="BodySmallRight">
    <w:name w:val="Body Small Right"/>
    <w:basedOn w:val="BodyTextRight"/>
    <w:rsid w:val="00D12F4C"/>
    <w:rPr>
      <w:sz w:val="18"/>
      <w:szCs w:val="18"/>
    </w:rPr>
  </w:style>
  <w:style w:type="paragraph" w:customStyle="1" w:styleId="MarginEdition">
    <w:name w:val="Margin Edition"/>
    <w:basedOn w:val="MarginNote"/>
    <w:rsid w:val="00D12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F4C"/>
    <w:rPr>
      <w:sz w:val="2"/>
      <w:szCs w:val="2"/>
    </w:rPr>
  </w:style>
  <w:style w:type="character" w:customStyle="1" w:styleId="Small">
    <w:name w:val="Small"/>
    <w:basedOn w:val="DefaultParagraphFont"/>
    <w:rsid w:val="00D12F4C"/>
    <w:rPr>
      <w:sz w:val="16"/>
    </w:rPr>
  </w:style>
  <w:style w:type="paragraph" w:customStyle="1" w:styleId="WideTable">
    <w:name w:val="Wide Table"/>
    <w:basedOn w:val="Normal"/>
    <w:rsid w:val="00D12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F4C"/>
  </w:style>
  <w:style w:type="paragraph" w:styleId="Quote">
    <w:name w:val="Quote"/>
    <w:basedOn w:val="Heading1"/>
    <w:link w:val="QuoteChar"/>
    <w:qFormat/>
    <w:rsid w:val="00D12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F4C"/>
    <w:pPr>
      <w:pageBreakBefore/>
    </w:pPr>
  </w:style>
  <w:style w:type="paragraph" w:customStyle="1" w:styleId="Border">
    <w:name w:val="Border"/>
    <w:basedOn w:val="Normal"/>
    <w:qFormat/>
    <w:rsid w:val="00D12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F4C"/>
    <w:rPr>
      <w:u w:val="single"/>
    </w:rPr>
  </w:style>
  <w:style w:type="character" w:customStyle="1" w:styleId="BoldandItalics">
    <w:name w:val="Bold and Italics"/>
    <w:qFormat/>
    <w:rsid w:val="00D12F4C"/>
    <w:rPr>
      <w:b/>
      <w:i/>
      <w:u w:val="none"/>
    </w:rPr>
  </w:style>
  <w:style w:type="paragraph" w:styleId="BalloonText">
    <w:name w:val="Balloon Text"/>
    <w:basedOn w:val="Normal"/>
    <w:link w:val="BalloonTextChar"/>
    <w:rsid w:val="00D12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F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F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1212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FPISS00036 Skill set for managing change in the forest and wood products industry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2013-08-27T09:44:28Z</dcterms:created>
  <dcterms:modified xsi:type="dcterms:W3CDTF">2013-08-26T06:57:00Z</dcterms:modified>
</cp:coreProperties>
</file>