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348" w:rsidP="00F613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FNS51312 Diploma of Life Insurance</w:t>
      </w:r>
      <w:r>
        <w:fldChar w:fldCharType="end"/>
      </w:r>
    </w:p>
    <w:p w:rsidR="00F61348" w:rsidP="00F61348">
      <w:pPr>
        <w:pStyle w:val="Version"/>
        <w:sectPr w:rsidSect="00B17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17D51" w:rsidP="00B17D51">
      <w:pPr>
        <w:pStyle w:val="SuperHeading"/>
      </w:pPr>
      <w:r w:rsidRPr="00B17D51">
        <w:t>FNS51312 Diploma of Life Insurance</w:t>
      </w:r>
    </w:p>
    <w:p w:rsidR="00000000" w:rsidRPr="00B17D51" w:rsidP="00B17D51">
      <w:pPr>
        <w:pStyle w:val="Heading1"/>
      </w:pPr>
      <w:bookmarkStart w:id="1" w:name="O_576752"/>
      <w:bookmarkEnd w:id="1"/>
      <w:r w:rsidRPr="00B17D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F61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BodyText"/>
            </w:pPr>
            <w:r w:rsidRPr="00B17D51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rPr>
                <w:rStyle w:val="SpecialBold"/>
              </w:rPr>
              <w:t>Comments</w:t>
            </w:r>
          </w:p>
        </w:tc>
      </w:tr>
      <w:tr w:rsidTr="00F61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Release 2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BodyText"/>
            </w:pPr>
            <w:r w:rsidRPr="00B17D51">
              <w:t xml:space="preserve">This version released with </w:t>
            </w:r>
            <w:r w:rsidRPr="00B17D51">
              <w:rPr>
                <w:rStyle w:val="Emphasis"/>
              </w:rPr>
              <w:t>FNS10 Financial Services Training Package version 5.0</w:t>
            </w:r>
            <w:r w:rsidRPr="00B17D51">
              <w:t xml:space="preserve">. </w:t>
            </w:r>
          </w:p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Identified prerequisites in the packaging rules.</w:t>
            </w:r>
          </w:p>
        </w:tc>
      </w:tr>
      <w:tr w:rsidTr="00F61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Release 1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BodyText"/>
            </w:pPr>
            <w:r w:rsidRPr="00B17D51">
              <w:t xml:space="preserve">This Qualification first released with </w:t>
            </w:r>
            <w:r w:rsidRPr="00B17D51">
              <w:rPr>
                <w:rStyle w:val="Emphasis"/>
              </w:rPr>
              <w:t xml:space="preserve">FNS10 Financial Services </w:t>
            </w:r>
            <w:r w:rsidRPr="00B17D51">
              <w:rPr>
                <w:rStyle w:val="Emphasis"/>
              </w:rPr>
              <w:t>Training Package version 3.0.</w:t>
            </w:r>
            <w:r w:rsidRPr="00B17D51">
              <w:t>Replaces FNS41510 Diploma of Life Insurance.</w:t>
            </w:r>
          </w:p>
        </w:tc>
      </w:tr>
    </w:tbl>
    <w:p w:rsidR="00000000" w:rsidRPr="00B17D51" w:rsidP="00B17D51">
      <w:pPr>
        <w:pStyle w:val="BodyText"/>
      </w:pPr>
    </w:p>
    <w:p w:rsidR="00000000" w:rsidRPr="00B17D51" w:rsidP="00B17D51">
      <w:pPr>
        <w:pStyle w:val="AllowPageBreak"/>
      </w:pPr>
    </w:p>
    <w:p w:rsidR="00000000" w:rsidRPr="00B17D51" w:rsidP="00B17D51">
      <w:pPr>
        <w:pStyle w:val="Heading1"/>
      </w:pPr>
      <w:bookmarkStart w:id="2" w:name="O_576751"/>
      <w:bookmarkEnd w:id="2"/>
      <w:r w:rsidRPr="00B17D51">
        <w:t>Description</w:t>
      </w:r>
    </w:p>
    <w:p w:rsidR="00000000" w:rsidRPr="00B17D51" w:rsidP="00B17D51">
      <w:pPr>
        <w:pStyle w:val="BodyText"/>
      </w:pPr>
      <w:r w:rsidRPr="00B17D51">
        <w:t>This qualification is designed to reflect team leadership, supervisory and advanced technical roles in life insurance in a range of organisations.</w:t>
      </w:r>
    </w:p>
    <w:p w:rsidR="00000000" w:rsidRPr="00B17D51" w:rsidP="00B17D51">
      <w:pPr>
        <w:pStyle w:val="AllowPageBreak"/>
      </w:pPr>
    </w:p>
    <w:p w:rsidR="00000000" w:rsidRPr="00B17D51" w:rsidP="00B17D51">
      <w:pPr>
        <w:pStyle w:val="Heading1"/>
      </w:pPr>
      <w:bookmarkStart w:id="3" w:name="O_576750"/>
      <w:bookmarkEnd w:id="3"/>
      <w:r w:rsidRPr="00B17D51">
        <w:t>Pathways Information</w:t>
      </w:r>
    </w:p>
    <w:p w:rsidR="00000000" w:rsidRPr="00B17D51" w:rsidP="00B17D51">
      <w:pPr>
        <w:pStyle w:val="BodyText"/>
      </w:pPr>
      <w:r w:rsidRPr="00B17D51">
        <w:rPr>
          <w:rStyle w:val="SpecialBold"/>
        </w:rPr>
        <w:t>Pathways into the qualification</w:t>
      </w:r>
    </w:p>
    <w:p w:rsidR="00000000" w:rsidRPr="00B17D51" w:rsidP="00B17D51">
      <w:pPr>
        <w:pStyle w:val="BodyText"/>
      </w:pPr>
      <w:r w:rsidRPr="00B17D51">
        <w:t>Preferred pathways for candidates entering this qualification include:</w:t>
      </w:r>
    </w:p>
    <w:p w:rsidR="00000000" w:rsidRPr="00B17D51" w:rsidP="00B17D51">
      <w:pPr>
        <w:pStyle w:val="ListBullet"/>
      </w:pPr>
      <w:r w:rsidRPr="00B17D51">
        <w:t>Certificate IV in Life Insurance</w:t>
      </w:r>
    </w:p>
    <w:p w:rsidR="00000000" w:rsidRPr="00B17D51" w:rsidP="00B17D51">
      <w:pPr>
        <w:pStyle w:val="BodyText"/>
      </w:pPr>
    </w:p>
    <w:p w:rsidR="00000000" w:rsidRPr="00B17D51" w:rsidP="00B17D51">
      <w:pPr>
        <w:pStyle w:val="BodyText"/>
      </w:pPr>
      <w:r w:rsidRPr="00B17D51">
        <w:rPr>
          <w:rStyle w:val="SpecialBold"/>
        </w:rPr>
        <w:t>Pathways from the qualification</w:t>
      </w:r>
    </w:p>
    <w:p w:rsidR="00000000" w:rsidRPr="00B17D51" w:rsidP="00B17D51">
      <w:pPr>
        <w:pStyle w:val="BodyText"/>
      </w:pPr>
      <w:r w:rsidRPr="00B17D51">
        <w:t>A further learning pathway could be study in relevant higher education programs.</w:t>
      </w:r>
    </w:p>
    <w:p w:rsidR="00000000" w:rsidRPr="00B17D51" w:rsidP="00B17D51">
      <w:pPr>
        <w:pStyle w:val="AllowPageBreak"/>
      </w:pPr>
    </w:p>
    <w:p w:rsidR="00000000" w:rsidRPr="00B17D51" w:rsidP="00B17D51">
      <w:pPr>
        <w:pStyle w:val="Heading1"/>
      </w:pPr>
      <w:bookmarkStart w:id="4" w:name="O_576749"/>
      <w:bookmarkEnd w:id="4"/>
      <w:r w:rsidRPr="00B17D51">
        <w:t>Licensing/Regulatory Information</w:t>
      </w:r>
    </w:p>
    <w:p w:rsidR="00000000" w:rsidRPr="00B17D51" w:rsidP="00B17D51">
      <w:pPr>
        <w:pStyle w:val="BodyText"/>
      </w:pPr>
      <w:r w:rsidRPr="00B17D51">
        <w:t>Work functions in the occupational areas where this qualification may be used are subject to regulatory requirements. You sho</w:t>
      </w:r>
      <w:r w:rsidRPr="00B17D51">
        <w:t>uld refer to the IBSA website (www.ibsa.org.au) or the relevant regulator for specific guidance on requirements.</w:t>
      </w:r>
    </w:p>
    <w:p w:rsidR="00000000" w:rsidRPr="00B17D51" w:rsidP="00B17D51">
      <w:pPr>
        <w:pStyle w:val="AllowPageBreak"/>
      </w:pPr>
    </w:p>
    <w:p w:rsidR="00000000" w:rsidRPr="00B17D51" w:rsidP="00B17D51">
      <w:pPr>
        <w:pStyle w:val="Heading1"/>
      </w:pPr>
      <w:bookmarkStart w:id="5" w:name="O_576748"/>
      <w:bookmarkEnd w:id="5"/>
      <w:r w:rsidRPr="00B17D51">
        <w:t>Entry Requirements</w:t>
      </w:r>
    </w:p>
    <w:p w:rsidR="00000000" w:rsidRPr="00B17D51" w:rsidP="00B17D51">
      <w:pPr>
        <w:pStyle w:val="BodyText"/>
      </w:pPr>
      <w:r w:rsidRPr="00B17D51">
        <w:t>There are no entry requirements for this qualification.</w:t>
      </w:r>
    </w:p>
    <w:p w:rsidR="00000000" w:rsidRPr="00B17D51" w:rsidP="00B17D51">
      <w:pPr>
        <w:pStyle w:val="AllowPageBreak"/>
      </w:pPr>
    </w:p>
    <w:p w:rsidR="00000000" w:rsidRPr="00B17D51" w:rsidP="00B17D51">
      <w:pPr>
        <w:pStyle w:val="Heading1"/>
      </w:pPr>
      <w:bookmarkStart w:id="6" w:name="O_576747"/>
      <w:bookmarkEnd w:id="6"/>
      <w:r w:rsidRPr="00B17D51">
        <w:t>Employability Skills Summary</w:t>
      </w:r>
    </w:p>
    <w:p w:rsidR="00000000" w:rsidRPr="00B17D51" w:rsidP="00B17D51">
      <w:pPr>
        <w:pStyle w:val="BodyText"/>
      </w:pPr>
      <w:r w:rsidRPr="00B17D51">
        <w:rPr>
          <w:rStyle w:val="Emphasis"/>
        </w:rPr>
        <w:t>The f</w:t>
      </w:r>
      <w:r w:rsidRPr="00B17D51">
        <w:rPr>
          <w:rStyle w:val="Emphasis"/>
        </w:rPr>
        <w:t>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B17D51" w:rsidP="00B17D5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9"/>
        <w:gridCol w:w="6341"/>
      </w:tblGrid>
      <w:tr w:rsidTr="00B17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BodyText"/>
            </w:pPr>
            <w:r w:rsidRPr="00B17D51">
              <w:rPr>
                <w:rStyle w:val="SpecialBold"/>
              </w:rPr>
              <w:t>Employabi</w:t>
            </w:r>
            <w:r w:rsidRPr="00B17D51">
              <w:rPr>
                <w:rStyle w:val="SpecialBold"/>
              </w:rPr>
              <w:t>lity Skill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rPr>
                <w:rStyle w:val="SpecialBold"/>
              </w:rPr>
              <w:t>Industry/enterprise requirements for this qualification include:</w:t>
            </w:r>
          </w:p>
        </w:tc>
      </w:tr>
      <w:tr w:rsidTr="00B17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Communication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ListBullet"/>
            </w:pPr>
            <w:r w:rsidRPr="00B17D51">
              <w:t>building trust and a rapport with clients</w:t>
            </w:r>
          </w:p>
          <w:p w:rsidR="00000000" w:rsidRPr="00B17D51" w:rsidP="00B17D51">
            <w:pPr>
              <w:pStyle w:val="ListBullet"/>
            </w:pPr>
            <w:r w:rsidRPr="00B17D51">
              <w:t>developing and writing reports to specifications</w:t>
            </w:r>
          </w:p>
          <w:p w:rsidR="00000000" w:rsidRPr="00B17D51" w:rsidP="00B17D51">
            <w:pPr>
              <w:pStyle w:val="ListBullet"/>
            </w:pPr>
            <w:r w:rsidRPr="00B17D51">
              <w:t>interpreting client requirements and tailoring products or services to meet their needs</w:t>
            </w:r>
          </w:p>
          <w:p w:rsidR="00000000" w:rsidRPr="00B17D51" w:rsidP="00B17D51">
            <w:pPr>
              <w:pStyle w:val="ListBullet"/>
            </w:pPr>
            <w:r w:rsidRPr="00B17D51">
              <w:t>preparing and presenting correspondence in appropriate electronic formats</w:t>
            </w:r>
          </w:p>
          <w:p w:rsidR="00000000" w:rsidRPr="00B17D51" w:rsidP="00B17D51">
            <w:pPr>
              <w:pStyle w:val="ListBullet"/>
            </w:pPr>
            <w:r w:rsidRPr="00B17D51">
              <w:t>reading and evaluating documents such as claims assessment documentation, policy documents and</w:t>
            </w:r>
            <w:r w:rsidRPr="00B17D51">
              <w:t xml:space="preserve"> operational reports</w:t>
            </w:r>
          </w:p>
          <w:p w:rsidR="00000000" w:rsidRPr="00B17D51" w:rsidP="00B17D51">
            <w:pPr>
              <w:pStyle w:val="ListBullet"/>
            </w:pPr>
            <w:r w:rsidRPr="00B17D51">
              <w:t>the ability to negotiate solutions with clients and colleagues</w:t>
            </w:r>
          </w:p>
          <w:p w:rsidR="00000000" w:rsidRPr="00B17D51" w:rsidP="00B17D51">
            <w:pPr>
              <w:pStyle w:val="ListBullet"/>
            </w:pPr>
            <w:r w:rsidRPr="00B17D51">
              <w:t>using effective telephone techniques</w:t>
            </w:r>
          </w:p>
          <w:p w:rsidR="00000000" w:rsidP="00B17D51">
            <w:pPr>
              <w:pStyle w:val="ListBullet"/>
              <w:rPr>
                <w:lang w:val="en-NZ"/>
              </w:rPr>
            </w:pPr>
            <w:r w:rsidRPr="00B17D51">
              <w:t>using excellent customer service skills and maintaining an ongoing relationship with clients</w:t>
            </w:r>
          </w:p>
        </w:tc>
      </w:tr>
      <w:tr w:rsidTr="00B17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Teamwork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ListBullet"/>
            </w:pPr>
            <w:r w:rsidRPr="00B17D51">
              <w:t>coaching and mentoring staff to</w:t>
            </w:r>
            <w:r w:rsidRPr="00B17D51">
              <w:t xml:space="preserve"> reach minimum customer service standards</w:t>
            </w:r>
          </w:p>
          <w:p w:rsidR="00000000" w:rsidRPr="00B17D51" w:rsidP="00B17D51">
            <w:pPr>
              <w:pStyle w:val="ListBullet"/>
            </w:pPr>
            <w:r w:rsidRPr="00B17D51">
              <w:t>contributing to team cohesion and developing team plans</w:t>
            </w:r>
          </w:p>
          <w:p w:rsidR="00000000" w:rsidRPr="00B17D51" w:rsidP="00B17D51">
            <w:pPr>
              <w:pStyle w:val="ListBullet"/>
            </w:pPr>
            <w:r w:rsidRPr="00B17D51">
              <w:t>managing workplace relationships including counselling staff as required</w:t>
            </w:r>
          </w:p>
          <w:p w:rsidR="00000000" w:rsidRPr="00B17D51" w:rsidP="00B17D51">
            <w:pPr>
              <w:pStyle w:val="ListBullet"/>
            </w:pPr>
            <w:r w:rsidRPr="00B17D51">
              <w:t>monitoring performance and conducting performance appraisals</w:t>
            </w:r>
          </w:p>
          <w:p w:rsidR="00000000" w:rsidRPr="00B17D51" w:rsidP="00B17D51">
            <w:pPr>
              <w:pStyle w:val="ListBullet"/>
            </w:pPr>
            <w:r w:rsidRPr="00B17D51">
              <w:t>negotiating and agreeing with staff on performance standards</w:t>
            </w:r>
          </w:p>
          <w:p w:rsidR="00000000" w:rsidP="00B17D51">
            <w:pPr>
              <w:pStyle w:val="ListBullet"/>
              <w:rPr>
                <w:lang w:val="en-NZ"/>
              </w:rPr>
            </w:pPr>
            <w:r w:rsidRPr="00B17D51">
              <w:t>providing feedback, support and encouragement to team members</w:t>
            </w:r>
          </w:p>
        </w:tc>
      </w:tr>
      <w:tr w:rsidTr="00B17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Problem-solving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ListBullet"/>
            </w:pPr>
            <w:r w:rsidRPr="00B17D51">
              <w:t>checking the accuracy of calculations</w:t>
            </w:r>
          </w:p>
          <w:p w:rsidR="00000000" w:rsidRPr="00B17D51" w:rsidP="00B17D51">
            <w:pPr>
              <w:pStyle w:val="ListBullet"/>
            </w:pPr>
            <w:r w:rsidRPr="00B17D51">
              <w:t>collecting, comparing and contrasting data</w:t>
            </w:r>
          </w:p>
          <w:p w:rsidR="00000000" w:rsidRPr="00B17D51" w:rsidP="00B17D51">
            <w:pPr>
              <w:pStyle w:val="ListBullet"/>
            </w:pPr>
            <w:r w:rsidRPr="00B17D51">
              <w:t>comparing products and services in</w:t>
            </w:r>
            <w:r w:rsidRPr="00B17D51">
              <w:t xml:space="preserve"> order to offer clients different options</w:t>
            </w:r>
          </w:p>
          <w:p w:rsidR="00000000" w:rsidRPr="00B17D51" w:rsidP="00B17D51">
            <w:pPr>
              <w:pStyle w:val="ListBullet"/>
            </w:pPr>
            <w:r w:rsidRPr="00B17D51">
              <w:t>determining the viability of new opportunities</w:t>
            </w:r>
          </w:p>
          <w:p w:rsidR="00000000" w:rsidRPr="00B17D51" w:rsidP="00B17D51">
            <w:pPr>
              <w:pStyle w:val="ListBullet"/>
            </w:pPr>
            <w:r w:rsidRPr="00B17D51">
              <w:t>identifying OHS hazards and risk control</w:t>
            </w:r>
          </w:p>
          <w:p w:rsidR="00000000" w:rsidRPr="00B17D51" w:rsidP="00B17D51">
            <w:pPr>
              <w:pStyle w:val="ListBullet"/>
            </w:pPr>
            <w:r w:rsidRPr="00B17D51">
              <w:t>resolving poor performance issues within scope of responsibility</w:t>
            </w:r>
          </w:p>
          <w:p w:rsidR="00000000" w:rsidRPr="00B17D51" w:rsidP="00B17D51">
            <w:pPr>
              <w:pStyle w:val="ListBullet"/>
            </w:pPr>
            <w:r w:rsidRPr="00B17D51">
              <w:t>using problem solving tools and techniques</w:t>
            </w:r>
          </w:p>
          <w:p w:rsidR="00000000" w:rsidP="00B17D51">
            <w:pPr>
              <w:pStyle w:val="ListBullet"/>
              <w:rPr>
                <w:lang w:val="en-NZ"/>
              </w:rPr>
            </w:pPr>
            <w:r w:rsidRPr="00B17D51">
              <w:t>working proactivel</w:t>
            </w:r>
            <w:r w:rsidRPr="00B17D51">
              <w:t>y with management to resolve workplace issues</w:t>
            </w:r>
          </w:p>
        </w:tc>
      </w:tr>
      <w:tr w:rsidTr="00B17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Initiative and enterprise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ListBullet"/>
            </w:pPr>
            <w:r w:rsidRPr="00B17D51">
              <w:t>applying referral skills</w:t>
            </w:r>
          </w:p>
          <w:p w:rsidR="00000000" w:rsidRPr="00B17D51" w:rsidP="00B17D51">
            <w:pPr>
              <w:pStyle w:val="ListBullet"/>
            </w:pPr>
            <w:r w:rsidRPr="00B17D51">
              <w:t>applying the learning of ergonomics to develop improved processes</w:t>
            </w:r>
          </w:p>
          <w:p w:rsidR="00000000" w:rsidRPr="00B17D51" w:rsidP="00B17D51">
            <w:pPr>
              <w:pStyle w:val="ListBullet"/>
            </w:pPr>
            <w:r w:rsidRPr="00B17D51">
              <w:t>building and implementing reward and recognition strategies for customer loyalty</w:t>
            </w:r>
          </w:p>
          <w:p w:rsidR="00000000" w:rsidRPr="00B17D51" w:rsidP="00B17D51">
            <w:pPr>
              <w:pStyle w:val="ListBullet"/>
            </w:pPr>
            <w:r w:rsidRPr="00B17D51">
              <w:t>continually reviewing and applying emerging industry trends to product and services knowledge</w:t>
            </w:r>
          </w:p>
          <w:p w:rsidR="00000000" w:rsidRPr="00B17D51" w:rsidP="00B17D51">
            <w:pPr>
              <w:pStyle w:val="ListBullet"/>
            </w:pPr>
            <w:r w:rsidRPr="00B17D51">
              <w:t>exploiting business opportunities</w:t>
            </w:r>
          </w:p>
          <w:p w:rsidR="00000000" w:rsidP="00B17D51">
            <w:pPr>
              <w:pStyle w:val="ListBullet"/>
              <w:rPr>
                <w:lang w:val="en-NZ"/>
              </w:rPr>
            </w:pPr>
            <w:r w:rsidRPr="00B17D51">
              <w:t>identifying and investigating risk as it relates to new business</w:t>
            </w:r>
          </w:p>
        </w:tc>
      </w:tr>
      <w:tr w:rsidTr="00B17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Planning and organising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ListBullet"/>
            </w:pPr>
            <w:r w:rsidRPr="00B17D51">
              <w:t xml:space="preserve">contributing to the planning process </w:t>
            </w:r>
            <w:r w:rsidRPr="00B17D51">
              <w:t>by researching and validating information</w:t>
            </w:r>
          </w:p>
          <w:p w:rsidR="00000000" w:rsidRPr="00B17D51" w:rsidP="00B17D51">
            <w:pPr>
              <w:pStyle w:val="ListBullet"/>
            </w:pPr>
            <w:r w:rsidRPr="00B17D51">
              <w:t>maintaining systems, records and reporting procedures</w:t>
            </w:r>
          </w:p>
          <w:p w:rsidR="00000000" w:rsidRPr="00B17D51" w:rsidP="00B17D51">
            <w:pPr>
              <w:pStyle w:val="ListBullet"/>
            </w:pPr>
            <w:r w:rsidRPr="00B17D51">
              <w:t>planning for the business including establishing KPIs and monitoring staff performance</w:t>
            </w:r>
          </w:p>
          <w:p w:rsidR="00000000" w:rsidRPr="00B17D51" w:rsidP="00B17D51">
            <w:pPr>
              <w:pStyle w:val="ListBullet"/>
            </w:pPr>
            <w:r w:rsidRPr="00B17D51">
              <w:t>planning work considering resources, time and other constraints</w:t>
            </w:r>
          </w:p>
          <w:p w:rsidR="00000000" w:rsidP="00B17D51">
            <w:pPr>
              <w:pStyle w:val="ListBullet"/>
              <w:rPr>
                <w:lang w:val="en-NZ"/>
              </w:rPr>
            </w:pPr>
            <w:r w:rsidRPr="00B17D51">
              <w:t>using org</w:t>
            </w:r>
            <w:r w:rsidRPr="00B17D51">
              <w:t>anisational skills to locate information on statutory and legislative requirements</w:t>
            </w:r>
          </w:p>
        </w:tc>
      </w:tr>
      <w:tr w:rsidTr="00B17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Self-management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ListBullet"/>
            </w:pPr>
            <w:r w:rsidRPr="00B17D51">
              <w:t>acting as a role model for others</w:t>
            </w:r>
          </w:p>
          <w:p w:rsidR="00000000" w:rsidRPr="00B17D51" w:rsidP="00B17D51">
            <w:pPr>
              <w:pStyle w:val="ListBullet"/>
            </w:pPr>
            <w:r w:rsidRPr="00B17D51">
              <w:t>talking to management about concerns within own level of responsibility</w:t>
            </w:r>
          </w:p>
          <w:p w:rsidR="00000000" w:rsidRPr="00B17D51" w:rsidP="00B17D51">
            <w:pPr>
              <w:pStyle w:val="ListBullet"/>
            </w:pPr>
            <w:r w:rsidRPr="00B17D51">
              <w:t>understanding and acting upon compliance matters</w:t>
            </w:r>
          </w:p>
          <w:p w:rsidR="00000000" w:rsidP="00B17D51">
            <w:pPr>
              <w:pStyle w:val="ListBullet"/>
              <w:rPr>
                <w:lang w:val="en-NZ"/>
              </w:rPr>
            </w:pPr>
            <w:r w:rsidRPr="00B17D51">
              <w:t>working ethically and complying with all industry codes of practice and legislative requirements</w:t>
            </w:r>
          </w:p>
        </w:tc>
      </w:tr>
      <w:tr w:rsidTr="00B17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Learning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ListBullet"/>
            </w:pPr>
            <w:r w:rsidRPr="00B17D51">
              <w:t>developing and monitoring an organisational training plan and individual training plans</w:t>
            </w:r>
          </w:p>
          <w:p w:rsidR="00000000" w:rsidRPr="00B17D51" w:rsidP="00B17D51">
            <w:pPr>
              <w:pStyle w:val="ListBullet"/>
            </w:pPr>
            <w:r w:rsidRPr="00B17D51">
              <w:t>encouraging continuous education and professional developmen</w:t>
            </w:r>
            <w:r w:rsidRPr="00B17D51">
              <w:t>t</w:t>
            </w:r>
          </w:p>
          <w:p w:rsidR="00000000" w:rsidRPr="00B17D51" w:rsidP="00B17D51">
            <w:pPr>
              <w:pStyle w:val="ListBullet"/>
            </w:pPr>
            <w:r w:rsidRPr="00B17D51">
              <w:t>facilitating internal and external training</w:t>
            </w:r>
          </w:p>
          <w:p w:rsidR="00000000" w:rsidRPr="00B17D51" w:rsidP="00B17D51">
            <w:pPr>
              <w:pStyle w:val="ListBullet"/>
            </w:pPr>
            <w:r w:rsidRPr="00B17D51">
              <w:t>identifying and documenting training needs for ongoing compliance</w:t>
            </w:r>
          </w:p>
          <w:p w:rsidR="00000000" w:rsidP="00B17D51">
            <w:pPr>
              <w:pStyle w:val="ListBullet"/>
              <w:rPr>
                <w:lang w:val="en-NZ"/>
              </w:rPr>
            </w:pPr>
            <w:r w:rsidRPr="00B17D51">
              <w:t>seeking specialist financial advice on behalf of clients as required</w:t>
            </w:r>
          </w:p>
        </w:tc>
      </w:tr>
      <w:tr w:rsidTr="00B17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Technology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ListBullet"/>
            </w:pPr>
            <w:r w:rsidRPr="00B17D51">
              <w:t>conducting effective web searches</w:t>
            </w:r>
          </w:p>
          <w:p w:rsidR="00000000" w:rsidRPr="00B17D51" w:rsidP="00B17D51">
            <w:pPr>
              <w:pStyle w:val="ListBullet"/>
            </w:pPr>
            <w:r w:rsidRPr="00B17D51">
              <w:t>operating computers and usin</w:t>
            </w:r>
            <w:r w:rsidRPr="00B17D51">
              <w:t>g word processing, spreadsheet and database skills to produce workplace documentation</w:t>
            </w:r>
          </w:p>
          <w:p w:rsidR="00000000" w:rsidRPr="00B17D51" w:rsidP="00B17D51">
            <w:pPr>
              <w:pStyle w:val="ListBullet"/>
            </w:pPr>
            <w:r w:rsidRPr="00B17D51">
              <w:t>using business technology to access, organise and monitor information</w:t>
            </w:r>
          </w:p>
          <w:p w:rsidR="00000000" w:rsidRPr="00B17D51" w:rsidP="00B17D51">
            <w:pPr>
              <w:pStyle w:val="ListBullet"/>
            </w:pPr>
            <w:r w:rsidRPr="00B17D51">
              <w:t>using corporate software templates</w:t>
            </w:r>
          </w:p>
          <w:p w:rsidR="00000000" w:rsidRPr="00B17D51" w:rsidP="00B17D51">
            <w:pPr>
              <w:pStyle w:val="ListBullet"/>
            </w:pPr>
            <w:r w:rsidRPr="00B17D51">
              <w:t>using research data devices and telecommunication devices and equipment</w:t>
            </w:r>
          </w:p>
        </w:tc>
      </w:tr>
    </w:tbl>
    <w:p w:rsidR="00000000" w:rsidRPr="00B17D51" w:rsidP="00B17D51">
      <w:pPr>
        <w:pStyle w:val="BodyText"/>
      </w:pPr>
    </w:p>
    <w:p w:rsidR="00000000" w:rsidRPr="00B17D51" w:rsidP="00B17D51">
      <w:pPr>
        <w:pStyle w:val="AllowPageBreak"/>
      </w:pPr>
    </w:p>
    <w:p w:rsidR="00000000" w:rsidRPr="00B17D51" w:rsidP="00B17D51">
      <w:pPr>
        <w:pStyle w:val="Heading1"/>
      </w:pPr>
      <w:bookmarkStart w:id="7" w:name="O_576746"/>
      <w:bookmarkEnd w:id="7"/>
      <w:r w:rsidRPr="00B17D51">
        <w:t>Packaging Rules</w:t>
      </w:r>
    </w:p>
    <w:p w:rsidR="00000000" w:rsidRPr="00B17D51" w:rsidP="00B17D51">
      <w:pPr>
        <w:pStyle w:val="BodyText"/>
      </w:pPr>
      <w:r w:rsidRPr="00B17D51">
        <w:rPr>
          <w:rStyle w:val="SpecialBold"/>
        </w:rPr>
        <w:t>Total number of units = 12</w:t>
      </w:r>
    </w:p>
    <w:p w:rsidR="00000000" w:rsidRPr="00B17D51" w:rsidP="00B17D51">
      <w:pPr>
        <w:pStyle w:val="BodyText"/>
      </w:pPr>
      <w:r w:rsidRPr="00B17D51">
        <w:rPr>
          <w:rStyle w:val="SpecialBold"/>
        </w:rPr>
        <w:t>1 core units</w:t>
      </w:r>
      <w:r w:rsidRPr="00B17D51">
        <w:t xml:space="preserve"> plus</w:t>
      </w:r>
    </w:p>
    <w:p w:rsidR="00000000" w:rsidRPr="00B17D51" w:rsidP="00B17D51">
      <w:pPr>
        <w:pStyle w:val="BodyText"/>
      </w:pPr>
      <w:r w:rsidRPr="00B17D51">
        <w:rPr>
          <w:rStyle w:val="SpecialBold"/>
        </w:rPr>
        <w:t xml:space="preserve">11 elective </w:t>
      </w:r>
      <w:r w:rsidRPr="00B17D51">
        <w:t>units</w:t>
      </w:r>
    </w:p>
    <w:p w:rsidR="00000000" w:rsidRPr="00B17D51" w:rsidP="00B17D51">
      <w:pPr>
        <w:pStyle w:val="BodyText"/>
      </w:pPr>
    </w:p>
    <w:p w:rsidR="00000000" w:rsidRPr="00B17D51" w:rsidP="00B17D51">
      <w:pPr>
        <w:pStyle w:val="BodyText"/>
      </w:pPr>
      <w:r w:rsidRPr="00B17D51">
        <w:t>The elective units consist of:</w:t>
      </w:r>
    </w:p>
    <w:p w:rsidR="00000000" w:rsidRPr="00B17D51" w:rsidP="00B17D51">
      <w:pPr>
        <w:pStyle w:val="ListBullet"/>
      </w:pPr>
      <w:r w:rsidRPr="00B17D51">
        <w:t xml:space="preserve">9 from the elective units listed below </w:t>
      </w:r>
    </w:p>
    <w:p w:rsidR="00000000" w:rsidRPr="00B17D51" w:rsidP="00B17D51">
      <w:pPr>
        <w:pStyle w:val="BodyText"/>
      </w:pPr>
      <w:r w:rsidRPr="00B17D51">
        <w:t>of the remaining 2 units:</w:t>
      </w:r>
    </w:p>
    <w:p w:rsidR="00000000" w:rsidRPr="00B17D51" w:rsidP="00B17D51">
      <w:pPr>
        <w:pStyle w:val="ListBullet"/>
      </w:pPr>
      <w:r w:rsidRPr="00B17D51">
        <w:t>up to 2 may be from the elective units listed below</w:t>
      </w:r>
    </w:p>
    <w:p w:rsidR="00000000" w:rsidRPr="00B17D51" w:rsidP="00B17D51">
      <w:pPr>
        <w:pStyle w:val="ListBullet"/>
      </w:pPr>
      <w:r w:rsidRPr="00B17D51">
        <w:t>up to 2 may be from Certificate IV, Diploma or Advanced Diploma any currently endorsed Training Package or accredited course</w:t>
      </w:r>
    </w:p>
    <w:p w:rsidR="00000000" w:rsidRPr="00B17D51" w:rsidP="00B17D51">
      <w:pPr>
        <w:pStyle w:val="BodyText"/>
      </w:pPr>
    </w:p>
    <w:p w:rsidR="00000000" w:rsidRPr="00B17D51" w:rsidP="00B17D51">
      <w:pPr>
        <w:pStyle w:val="BodyText"/>
      </w:pPr>
      <w:r w:rsidRPr="00B17D51">
        <w:t>The elective units chosen must be relevant to the w</w:t>
      </w:r>
      <w:r w:rsidRPr="00B17D51">
        <w:t>ork outcome and meet local industry needs.</w:t>
      </w:r>
    </w:p>
    <w:p w:rsidR="00000000" w:rsidRPr="00B17D51" w:rsidP="00B17D51">
      <w:pPr>
        <w:pStyle w:val="BodyText"/>
      </w:pPr>
    </w:p>
    <w:p w:rsidR="00000000" w:rsidRPr="00B17D51" w:rsidP="00B17D51">
      <w:pPr>
        <w:pStyle w:val="BodyText"/>
      </w:pPr>
      <w:r w:rsidRPr="00B17D51">
        <w:rPr>
          <w:rStyle w:val="SpecialBold"/>
        </w:rPr>
        <w:t>Core Units</w:t>
      </w:r>
    </w:p>
    <w:p w:rsidR="00000000" w:rsidRPr="00B17D51" w:rsidP="00B17D51">
      <w:pPr>
        <w:pStyle w:val="ListBullet"/>
      </w:pPr>
      <w:r w:rsidRPr="00B17D51">
        <w:t>FNSILF403A Develop and maintain in-depth knowledge of products and services used by the Life Insurance sector</w:t>
      </w:r>
    </w:p>
    <w:p w:rsidR="00000000" w:rsidRPr="00B17D51" w:rsidP="00B17D51">
      <w:pPr>
        <w:pStyle w:val="BodyText"/>
      </w:pPr>
    </w:p>
    <w:p w:rsidR="00000000" w:rsidRPr="00B17D51" w:rsidP="00B17D51">
      <w:pPr>
        <w:pStyle w:val="BodyText"/>
      </w:pPr>
      <w:r w:rsidRPr="00B17D51">
        <w:rPr>
          <w:rStyle w:val="SpecialBold"/>
        </w:rPr>
        <w:t>Elective Units</w:t>
      </w:r>
    </w:p>
    <w:p w:rsidR="00000000" w:rsidRPr="00B17D51" w:rsidP="00B17D51">
      <w:pPr>
        <w:pStyle w:val="ListBullet"/>
      </w:pPr>
      <w:r w:rsidRPr="00B17D51">
        <w:t>FNSASICM503A Provide Tier 1 personal advice in life insurance</w:t>
      </w:r>
    </w:p>
    <w:p w:rsidR="00000000" w:rsidRPr="00B17D51" w:rsidP="00B17D51">
      <w:pPr>
        <w:pStyle w:val="ListBullet"/>
      </w:pPr>
      <w:r w:rsidRPr="00B17D51">
        <w:t>FNSASICX503</w:t>
      </w:r>
      <w:r w:rsidRPr="00B17D51">
        <w:t>A Provide advice in Life Insurance</w:t>
      </w:r>
    </w:p>
    <w:p w:rsidR="00000000" w:rsidRPr="00B17D51" w:rsidP="00B17D51">
      <w:pPr>
        <w:pStyle w:val="ListBullet"/>
      </w:pPr>
      <w:r w:rsidRPr="00B17D51">
        <w:t>FNSCMP501A Comply with financial services legislation</w:t>
      </w:r>
    </w:p>
    <w:p w:rsidR="00000000" w:rsidRPr="00B17D51" w:rsidP="00B17D51">
      <w:pPr>
        <w:pStyle w:val="ListBullet"/>
      </w:pPr>
      <w:r w:rsidRPr="00B17D51">
        <w:t>FNSCUS505A Determine client requirements and expectations</w:t>
      </w:r>
    </w:p>
    <w:p w:rsidR="00000000" w:rsidRPr="00B17D51" w:rsidP="00B17D51">
      <w:pPr>
        <w:pStyle w:val="ListBullet"/>
      </w:pPr>
      <w:r w:rsidRPr="00B17D51">
        <w:t>FNSCUS506A Record and implement client instructions</w:t>
      </w:r>
    </w:p>
    <w:p w:rsidR="00000000" w:rsidRPr="00B17D51" w:rsidP="00B17D51">
      <w:pPr>
        <w:pStyle w:val="ListBullet"/>
      </w:pPr>
      <w:r w:rsidRPr="00B17D51">
        <w:t>FNSINC501A Conduct product research to support recommenda</w:t>
      </w:r>
      <w:r w:rsidRPr="00B17D51">
        <w:t>tions</w:t>
      </w:r>
    </w:p>
    <w:p w:rsidR="00000000" w:rsidRPr="00B17D51" w:rsidP="00B17D51">
      <w:pPr>
        <w:pStyle w:val="ListBullet"/>
      </w:pPr>
      <w:r w:rsidRPr="00B17D51">
        <w:t>FNSIAD501A Provide appropriate services, advice and products to clients</w:t>
      </w:r>
    </w:p>
    <w:p w:rsidR="00000000" w:rsidRPr="00B17D51" w:rsidP="00B17D51">
      <w:pPr>
        <w:pStyle w:val="ListBullet"/>
      </w:pPr>
      <w:r w:rsidRPr="00B17D51">
        <w:t>FNSILD501A  Prepare a distribution plan</w:t>
      </w:r>
    </w:p>
    <w:p w:rsidR="00000000" w:rsidRPr="00B17D51" w:rsidP="00B17D51">
      <w:pPr>
        <w:pStyle w:val="ListBullet"/>
      </w:pPr>
      <w:r w:rsidRPr="00B17D51">
        <w:t>FNSILD502A  Resource a distribution plan</w:t>
      </w:r>
    </w:p>
    <w:p w:rsidR="00000000" w:rsidRPr="00B17D51" w:rsidP="00B17D51">
      <w:pPr>
        <w:pStyle w:val="ListBullet"/>
      </w:pPr>
      <w:r w:rsidRPr="00B17D51">
        <w:t>FNSILD503A  Establish services to provide advice</w:t>
      </w:r>
    </w:p>
    <w:p w:rsidR="00000000" w:rsidRPr="00B17D51" w:rsidP="00B17D51">
      <w:pPr>
        <w:pStyle w:val="ListBullet"/>
      </w:pPr>
      <w:r w:rsidRPr="00B17D51">
        <w:t>FNSILD504A  Implement and manage the distributio</w:t>
      </w:r>
      <w:r w:rsidRPr="00B17D51">
        <w:t>n plan</w:t>
      </w:r>
    </w:p>
    <w:p w:rsidR="00000000" w:rsidRPr="00B17D51" w:rsidP="00B17D51">
      <w:pPr>
        <w:pStyle w:val="ListBullet"/>
      </w:pPr>
      <w:r w:rsidRPr="00B17D51">
        <w:t>FNSILF502A Underwrite complex medical life risks</w:t>
      </w:r>
    </w:p>
    <w:p w:rsidR="00000000" w:rsidRPr="00B17D51" w:rsidP="00B17D51">
      <w:pPr>
        <w:pStyle w:val="ListBullet"/>
      </w:pPr>
      <w:r w:rsidRPr="00B17D51">
        <w:t>FNSILF503A Underwrite complex non-medical risks</w:t>
      </w:r>
    </w:p>
    <w:p w:rsidR="00000000" w:rsidRPr="00B17D51" w:rsidP="00B17D51">
      <w:pPr>
        <w:pStyle w:val="ListBullet"/>
      </w:pPr>
      <w:r w:rsidRPr="00B17D51">
        <w:t>FNSILF504A Manage complex life insurance claims</w:t>
      </w:r>
    </w:p>
    <w:p w:rsidR="00000000" w:rsidRPr="00B17D51" w:rsidP="00B17D51">
      <w:pPr>
        <w:pStyle w:val="ListBullet"/>
      </w:pPr>
      <w:r w:rsidRPr="00B17D51">
        <w:t>FNSILF505A Manage ongoing disability claims</w:t>
      </w:r>
    </w:p>
    <w:p w:rsidR="00000000" w:rsidRPr="00B17D51" w:rsidP="00B17D51">
      <w:pPr>
        <w:pStyle w:val="ListBullet"/>
      </w:pPr>
      <w:r w:rsidRPr="00B17D51">
        <w:t>FNSILF506A Manage group life insurance claims</w:t>
      </w:r>
    </w:p>
    <w:p w:rsidR="00000000" w:rsidRPr="00B17D51" w:rsidP="00B17D51">
      <w:pPr>
        <w:pStyle w:val="ListBullet"/>
      </w:pPr>
      <w:r w:rsidRPr="00B17D51">
        <w:t>FNSILF507A Manage group life insurance policy administration</w:t>
      </w:r>
    </w:p>
    <w:p w:rsidR="00000000" w:rsidRPr="00B17D51" w:rsidP="00B17D51">
      <w:pPr>
        <w:pStyle w:val="ListBullet"/>
      </w:pPr>
      <w:r w:rsidRPr="00B17D51">
        <w:t>FNSINC501A Conduct product research to support recommendations</w:t>
      </w:r>
    </w:p>
    <w:p w:rsidR="00000000" w:rsidRPr="00B17D51" w:rsidP="00B17D51">
      <w:pPr>
        <w:pStyle w:val="ListBullet"/>
      </w:pPr>
      <w:r w:rsidRPr="00B17D51">
        <w:t>FNSISV406A  Use specialist terminology in insurance claims</w:t>
      </w:r>
    </w:p>
    <w:p w:rsidR="00000000" w:rsidRPr="00B17D51" w:rsidP="00B17D51">
      <w:pPr>
        <w:pStyle w:val="ListBullet"/>
      </w:pPr>
      <w:r w:rsidRPr="00B17D51">
        <w:t>FNSISV407A Use medical terminology in an insurance context</w:t>
      </w:r>
    </w:p>
    <w:p w:rsidR="00000000" w:rsidRPr="00B17D51" w:rsidP="00B17D51">
      <w:pPr>
        <w:pStyle w:val="ListBullet"/>
      </w:pPr>
      <w:r w:rsidRPr="00B17D51">
        <w:t>FNSISV502A Rev</w:t>
      </w:r>
      <w:r w:rsidRPr="00B17D51">
        <w:t xml:space="preserve">iew operational performance of the portfolio  </w:t>
      </w:r>
    </w:p>
    <w:p w:rsidR="00000000" w:rsidRPr="00B17D51" w:rsidP="00B17D51">
      <w:pPr>
        <w:pStyle w:val="ListBullet"/>
      </w:pPr>
      <w:r w:rsidRPr="00B17D51">
        <w:t xml:space="preserve">FNSISV503A Undertake post-loss risk management  </w:t>
      </w:r>
    </w:p>
    <w:p w:rsidR="00000000" w:rsidRPr="00B17D51" w:rsidP="00B17D51">
      <w:pPr>
        <w:pStyle w:val="ListBullet"/>
      </w:pPr>
      <w:r w:rsidRPr="00B17D51">
        <w:t xml:space="preserve">FNSISV504A Negotiate treaty reinsurance  </w:t>
      </w:r>
    </w:p>
    <w:p w:rsidR="00000000" w:rsidRPr="00B17D51" w:rsidP="00B17D51">
      <w:pPr>
        <w:pStyle w:val="ListBullet"/>
      </w:pPr>
      <w:r w:rsidRPr="00B17D51">
        <w:t xml:space="preserve">FNSISV505A Determine risk rating for investment and insurance products </w:t>
      </w:r>
    </w:p>
    <w:p w:rsidR="00000000" w:rsidRPr="00B17D51" w:rsidP="00B17D51">
      <w:pPr>
        <w:pStyle w:val="ListBullet"/>
      </w:pPr>
      <w:r w:rsidRPr="00B17D51">
        <w:t>FNSISV506A Investigate claims</w:t>
      </w:r>
    </w:p>
    <w:p w:rsidR="00000000" w:rsidRPr="00B17D51" w:rsidP="00B17D51">
      <w:pPr>
        <w:pStyle w:val="ListBullet"/>
      </w:pPr>
      <w:r w:rsidRPr="00B17D51">
        <w:t>FNSISV509A Analy</w:t>
      </w:r>
      <w:r w:rsidRPr="00B17D51">
        <w:t xml:space="preserve">se financial, medical and psychological claims assessments </w:t>
      </w:r>
    </w:p>
    <w:p w:rsidR="00000000" w:rsidRPr="00B17D51" w:rsidP="00B17D51">
      <w:pPr>
        <w:pStyle w:val="ListBullet"/>
      </w:pPr>
      <w:r w:rsidRPr="00B17D51">
        <w:t xml:space="preserve">FNSISV512A Work with legal teams to resolve complex claims </w:t>
      </w:r>
    </w:p>
    <w:p w:rsidR="00000000" w:rsidRPr="00B17D51" w:rsidP="00B17D51">
      <w:pPr>
        <w:pStyle w:val="ListBullet"/>
      </w:pPr>
      <w:r w:rsidRPr="00B17D51">
        <w:t xml:space="preserve">FNSISV513A Provide decisions on legal liability and indemnity of a claim </w:t>
      </w:r>
    </w:p>
    <w:p w:rsidR="00000000" w:rsidRPr="00B17D51" w:rsidP="00B17D51">
      <w:pPr>
        <w:pStyle w:val="ListBullet"/>
      </w:pPr>
      <w:r w:rsidRPr="00B17D51">
        <w:t xml:space="preserve">FNSISV514A Review and update claim reserves in portfolio </w:t>
      </w:r>
    </w:p>
    <w:p w:rsidR="00000000" w:rsidRPr="00B17D51" w:rsidP="00B17D51">
      <w:pPr>
        <w:pStyle w:val="ListBullet"/>
      </w:pPr>
      <w:r w:rsidRPr="00B17D51">
        <w:t>FNSI</w:t>
      </w:r>
      <w:r w:rsidRPr="00B17D51">
        <w:t>SV515A Evaluate and report on status of claims portfolio</w:t>
      </w:r>
    </w:p>
    <w:p w:rsidR="00000000" w:rsidRPr="00B17D51" w:rsidP="00B17D51">
      <w:pPr>
        <w:pStyle w:val="ListBullet"/>
      </w:pPr>
      <w:r w:rsidRPr="00B17D51">
        <w:t>FNSISV517A Review claims settlement policies and procedures</w:t>
      </w:r>
    </w:p>
    <w:p w:rsidR="00000000" w:rsidRPr="00B17D51" w:rsidP="00B17D51">
      <w:pPr>
        <w:pStyle w:val="AllowPageBreak"/>
      </w:pPr>
    </w:p>
    <w:p w:rsidR="00000000" w:rsidRPr="00B17D51" w:rsidP="00B17D51">
      <w:pPr>
        <w:pStyle w:val="Heading1"/>
      </w:pPr>
      <w:bookmarkStart w:id="8" w:name="O_576753"/>
      <w:bookmarkEnd w:id="8"/>
      <w:r w:rsidRPr="00B17D51">
        <w:t>Prerequisite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47"/>
        <w:gridCol w:w="4649"/>
      </w:tblGrid>
      <w:tr w:rsidTr="00F613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BodyText"/>
            </w:pPr>
            <w:r w:rsidRPr="00B17D51">
              <w:rPr>
                <w:rStyle w:val="SpecialBold"/>
              </w:rPr>
              <w:t>Code and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rPr>
                <w:rStyle w:val="SpecialBold"/>
              </w:rPr>
              <w:t>Pre-requisite units required</w:t>
            </w:r>
          </w:p>
        </w:tc>
      </w:tr>
      <w:tr w:rsidTr="00F613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51">
            <w:pPr>
              <w:pStyle w:val="BodyText"/>
              <w:rPr>
                <w:lang w:val="en-NZ"/>
              </w:rPr>
            </w:pPr>
            <w:r w:rsidRPr="00B17D51">
              <w:t>FNSASICX503A Provide advice in Life Insurance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51" w:rsidP="00B17D51">
            <w:pPr>
              <w:pStyle w:val="BodyText"/>
            </w:pPr>
            <w:r w:rsidRPr="00B17D51">
              <w:t>FNSINC501A Conduct product research to support recommendations</w:t>
            </w:r>
            <w:r w:rsidRPr="00B17D51">
              <w:br/>
              <w:t>FNSIAD501A Provide appropriate services, advice and products to clients</w:t>
            </w:r>
            <w:r w:rsidRPr="00B17D51">
              <w:br/>
              <w:t>FNSCUS505A Determine client requirements and expectations</w:t>
            </w:r>
            <w:r w:rsidRPr="00B17D51">
              <w:br/>
              <w:t>FNSCUS506A Record and implement client instructions</w:t>
            </w:r>
          </w:p>
        </w:tc>
      </w:tr>
    </w:tbl>
    <w:p w:rsidR="00000000" w:rsidRPr="00B17D51" w:rsidP="00B17D51">
      <w:pPr>
        <w:pStyle w:val="BodyText"/>
      </w:pPr>
    </w:p>
    <w:p w:rsidR="00000000" w:rsidRPr="00B17D51" w:rsidP="00B17D51"/>
    <w:sectPr w:rsidSect="00B17D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51" w:rsidRPr="00F61348" w:rsidP="00F613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48" w:rsidP="00B17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1348" w:rsidP="00B17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1348" w:rsidP="00B17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51" w:rsidRPr="00F61348" w:rsidP="00F613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48" w:rsidRPr="002D2AF8" w:rsidP="00B17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FNS51312 Diploma of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F61348" w:rsidP="00B17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762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6E28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D51"/>
  </w:style>
  <w:style w:type="character" w:customStyle="1" w:styleId="Heading1Char">
    <w:name w:val="Heading 1 Char"/>
    <w:basedOn w:val="DefaultParagraphFont"/>
    <w:link w:val="Heading1"/>
    <w:rsid w:val="00B17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D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D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D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D51"/>
    <w:rPr>
      <w:b/>
      <w:spacing w:val="0"/>
    </w:rPr>
  </w:style>
  <w:style w:type="character" w:styleId="Emphasis">
    <w:name w:val="Emphasis"/>
    <w:basedOn w:val="DefaultParagraphFont"/>
    <w:qFormat/>
    <w:rsid w:val="00B17D51"/>
    <w:rPr>
      <w:i/>
    </w:rPr>
  </w:style>
  <w:style w:type="paragraph" w:customStyle="1" w:styleId="SuperHeading">
    <w:name w:val="SuperHeading"/>
    <w:basedOn w:val="Normal"/>
    <w:rsid w:val="00B17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D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D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D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D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D51"/>
  </w:style>
  <w:style w:type="paragraph" w:styleId="TableofFigures">
    <w:name w:val="table of figures"/>
    <w:basedOn w:val="Normal"/>
    <w:next w:val="Normal"/>
    <w:semiHidden/>
    <w:rsid w:val="00B17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D51"/>
    <w:pPr>
      <w:numPr>
        <w:numId w:val="10"/>
      </w:numPr>
    </w:pPr>
  </w:style>
  <w:style w:type="character" w:customStyle="1" w:styleId="WingdingSymbols">
    <w:name w:val="Wingding Symbols"/>
    <w:rsid w:val="00B17D51"/>
    <w:rPr>
      <w:rFonts w:ascii="Wingdings" w:hAnsi="Wingdings"/>
    </w:rPr>
  </w:style>
  <w:style w:type="paragraph" w:customStyle="1" w:styleId="TableHeading">
    <w:name w:val="Table Heading"/>
    <w:basedOn w:val="HeadingBase"/>
    <w:rsid w:val="00B17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D51"/>
    <w:rPr>
      <w:color w:val="0033CC"/>
      <w:u w:val="none"/>
    </w:rPr>
  </w:style>
  <w:style w:type="paragraph" w:customStyle="1" w:styleId="BodyTextRight">
    <w:name w:val="Body Text Right"/>
    <w:basedOn w:val="BodyText"/>
    <w:rsid w:val="00B17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D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D51"/>
    <w:rPr>
      <w:sz w:val="32"/>
    </w:rPr>
  </w:style>
  <w:style w:type="paragraph" w:customStyle="1" w:styleId="HeadingProcedure">
    <w:name w:val="Heading Procedure"/>
    <w:basedOn w:val="HeadingBase"/>
    <w:next w:val="Normal"/>
    <w:rsid w:val="00B17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D51"/>
    <w:pPr>
      <w:spacing w:before="60" w:after="60"/>
    </w:pPr>
  </w:style>
  <w:style w:type="paragraph" w:styleId="ListContinue">
    <w:name w:val="List Continue"/>
    <w:basedOn w:val="List"/>
    <w:rsid w:val="00B17D51"/>
    <w:pPr>
      <w:ind w:firstLine="0"/>
    </w:pPr>
  </w:style>
  <w:style w:type="paragraph" w:customStyle="1" w:styleId="ListNote">
    <w:name w:val="List Note"/>
    <w:basedOn w:val="List"/>
    <w:rsid w:val="00B17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D51"/>
    <w:rPr>
      <w:rFonts w:ascii="Courier New" w:hAnsi="Courier New"/>
    </w:rPr>
  </w:style>
  <w:style w:type="paragraph" w:customStyle="1" w:styleId="NoteBullet">
    <w:name w:val="Note Bullet"/>
    <w:basedOn w:val="Note"/>
    <w:rsid w:val="00B17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D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D51"/>
    <w:rPr>
      <w:b/>
      <w:smallCaps/>
    </w:rPr>
  </w:style>
  <w:style w:type="paragraph" w:customStyle="1" w:styleId="TableListNumber">
    <w:name w:val="Table List Number"/>
    <w:basedOn w:val="ListNumber"/>
    <w:rsid w:val="00B17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D51"/>
    <w:pPr>
      <w:numPr>
        <w:numId w:val="8"/>
      </w:numPr>
    </w:pPr>
  </w:style>
  <w:style w:type="paragraph" w:customStyle="1" w:styleId="ListAlpha2">
    <w:name w:val="List Alpha 2"/>
    <w:basedOn w:val="List2"/>
    <w:rsid w:val="00B17D51"/>
    <w:pPr>
      <w:numPr>
        <w:numId w:val="7"/>
      </w:numPr>
    </w:pPr>
  </w:style>
  <w:style w:type="paragraph" w:styleId="List2">
    <w:name w:val="List 2"/>
    <w:basedOn w:val="BodyText"/>
    <w:rsid w:val="00B17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D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D51"/>
    <w:pPr>
      <w:numPr>
        <w:numId w:val="2"/>
      </w:numPr>
    </w:pPr>
  </w:style>
  <w:style w:type="paragraph" w:styleId="ListBullet5">
    <w:name w:val="List Bullet 5"/>
    <w:basedOn w:val="List5"/>
    <w:rsid w:val="00B17D51"/>
    <w:pPr>
      <w:numPr>
        <w:numId w:val="3"/>
      </w:numPr>
    </w:pPr>
  </w:style>
  <w:style w:type="paragraph" w:styleId="ListContinue2">
    <w:name w:val="List Continue 2"/>
    <w:basedOn w:val="List2"/>
    <w:rsid w:val="00B17D51"/>
    <w:pPr>
      <w:ind w:firstLine="0"/>
    </w:pPr>
  </w:style>
  <w:style w:type="paragraph" w:styleId="ListContinue3">
    <w:name w:val="List Continue 3"/>
    <w:basedOn w:val="List3"/>
    <w:rsid w:val="00B17D51"/>
    <w:pPr>
      <w:ind w:left="1021" w:firstLine="0"/>
    </w:pPr>
  </w:style>
  <w:style w:type="paragraph" w:styleId="ListContinue4">
    <w:name w:val="List Continue 4"/>
    <w:basedOn w:val="List4"/>
    <w:rsid w:val="00B17D51"/>
    <w:pPr>
      <w:ind w:firstLine="0"/>
    </w:pPr>
  </w:style>
  <w:style w:type="paragraph" w:styleId="ListContinue5">
    <w:name w:val="List Continue 5"/>
    <w:basedOn w:val="List5"/>
    <w:rsid w:val="00B17D51"/>
    <w:pPr>
      <w:ind w:firstLine="0"/>
    </w:pPr>
  </w:style>
  <w:style w:type="paragraph" w:styleId="ListNumber3">
    <w:name w:val="List Number 3"/>
    <w:basedOn w:val="List3"/>
    <w:rsid w:val="00B17D51"/>
    <w:pPr>
      <w:numPr>
        <w:numId w:val="4"/>
      </w:numPr>
    </w:pPr>
  </w:style>
  <w:style w:type="paragraph" w:styleId="ListNumber4">
    <w:name w:val="List Number 4"/>
    <w:basedOn w:val="List4"/>
    <w:rsid w:val="00B17D51"/>
    <w:pPr>
      <w:numPr>
        <w:numId w:val="5"/>
      </w:numPr>
    </w:pPr>
  </w:style>
  <w:style w:type="paragraph" w:styleId="ListNumber5">
    <w:name w:val="List Number 5"/>
    <w:basedOn w:val="List5"/>
    <w:rsid w:val="00B17D51"/>
    <w:pPr>
      <w:numPr>
        <w:numId w:val="6"/>
      </w:numPr>
    </w:pPr>
  </w:style>
  <w:style w:type="paragraph" w:styleId="BlockText">
    <w:name w:val="Block Text"/>
    <w:basedOn w:val="Normal"/>
    <w:rsid w:val="00B17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D51"/>
    <w:rPr>
      <w:sz w:val="16"/>
      <w:vertAlign w:val="superscript"/>
    </w:rPr>
  </w:style>
  <w:style w:type="character" w:customStyle="1" w:styleId="Symbols">
    <w:name w:val="Symbols"/>
    <w:basedOn w:val="DefaultParagraphFont"/>
    <w:rsid w:val="00B17D51"/>
    <w:rPr>
      <w:rFonts w:ascii="Symbol" w:hAnsi="Symbol"/>
    </w:rPr>
  </w:style>
  <w:style w:type="character" w:customStyle="1" w:styleId="MenuOptions">
    <w:name w:val="Menu Options"/>
    <w:basedOn w:val="DefaultParagraphFont"/>
    <w:rsid w:val="00B17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D51"/>
    <w:rPr>
      <w:b/>
    </w:rPr>
  </w:style>
  <w:style w:type="character" w:customStyle="1" w:styleId="Underlined">
    <w:name w:val="Underlined"/>
    <w:basedOn w:val="DefaultParagraphFont"/>
    <w:rsid w:val="00B17D51"/>
    <w:rPr>
      <w:u w:val="single"/>
    </w:rPr>
  </w:style>
  <w:style w:type="paragraph" w:customStyle="1" w:styleId="TableBodyTextRight">
    <w:name w:val="Table Body Text Right"/>
    <w:basedOn w:val="TableBodyText"/>
    <w:rsid w:val="00B17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D51"/>
    <w:rPr>
      <w:sz w:val="18"/>
    </w:rPr>
  </w:style>
  <w:style w:type="paragraph" w:customStyle="1" w:styleId="BodySmallRight">
    <w:name w:val="Body Small Right"/>
    <w:basedOn w:val="BodyTextRight"/>
    <w:rsid w:val="00B17D51"/>
    <w:rPr>
      <w:sz w:val="18"/>
      <w:szCs w:val="18"/>
    </w:rPr>
  </w:style>
  <w:style w:type="paragraph" w:customStyle="1" w:styleId="MarginEdition">
    <w:name w:val="Margin Edition"/>
    <w:basedOn w:val="MarginNote"/>
    <w:rsid w:val="00B17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D51"/>
    <w:rPr>
      <w:sz w:val="2"/>
      <w:szCs w:val="2"/>
    </w:rPr>
  </w:style>
  <w:style w:type="character" w:customStyle="1" w:styleId="Small">
    <w:name w:val="Small"/>
    <w:basedOn w:val="DefaultParagraphFont"/>
    <w:rsid w:val="00B17D51"/>
    <w:rPr>
      <w:sz w:val="16"/>
    </w:rPr>
  </w:style>
  <w:style w:type="paragraph" w:customStyle="1" w:styleId="WideTable">
    <w:name w:val="Wide Table"/>
    <w:basedOn w:val="Normal"/>
    <w:rsid w:val="00B17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D51"/>
  </w:style>
  <w:style w:type="paragraph" w:styleId="Quote">
    <w:name w:val="Quote"/>
    <w:basedOn w:val="Heading1"/>
    <w:link w:val="QuoteChar"/>
    <w:qFormat/>
    <w:rsid w:val="00B17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D51"/>
    <w:pPr>
      <w:pageBreakBefore/>
    </w:pPr>
  </w:style>
  <w:style w:type="paragraph" w:customStyle="1" w:styleId="Border">
    <w:name w:val="Border"/>
    <w:basedOn w:val="Normal"/>
    <w:qFormat/>
    <w:rsid w:val="00B17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D51"/>
    <w:rPr>
      <w:u w:val="single"/>
    </w:rPr>
  </w:style>
  <w:style w:type="character" w:customStyle="1" w:styleId="BoldandItalics">
    <w:name w:val="Bold and Italics"/>
    <w:qFormat/>
    <w:rsid w:val="00B17D51"/>
    <w:rPr>
      <w:b/>
      <w:i/>
      <w:u w:val="none"/>
    </w:rPr>
  </w:style>
  <w:style w:type="paragraph" w:styleId="BalloonText">
    <w:name w:val="Balloon Text"/>
    <w:basedOn w:val="Normal"/>
    <w:link w:val="BalloonTextChar"/>
    <w:rsid w:val="00B17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D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D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947</Words>
  <Characters>6450</Characters>
  <Application>Microsoft Office Word</Application>
  <DocSecurity>0</DocSecurity>
  <Lines>198</Lines>
  <Paragraphs>131</Paragraphs>
  <ScaleCrop>false</ScaleCrop>
  <Company>Author-it Software Corporation Ltd.</Company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FNS51312 Diploma of Life Insurance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2013-07-17T09:23:00Z</dcterms:created>
  <dcterms:modified xsi:type="dcterms:W3CDTF">2013-07-17T09:23:00Z</dcterms:modified>
</cp:coreProperties>
</file>