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06E" w:rsidP="00694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FNS50610 Diploma of Financial Planning</w:t>
      </w:r>
      <w:r>
        <w:fldChar w:fldCharType="end"/>
      </w:r>
    </w:p>
    <w:p w:rsidR="0069406E" w:rsidP="0069406E">
      <w:pPr>
        <w:pStyle w:val="Version"/>
        <w:sectPr w:rsidSect="00BF5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F5B59" w:rsidP="00BF5B59">
      <w:pPr>
        <w:pStyle w:val="SuperHeading"/>
      </w:pPr>
      <w:r w:rsidRPr="00BF5B59">
        <w:t>FNS50610 Diploma of Financial Planning</w:t>
      </w:r>
    </w:p>
    <w:p w:rsidR="00000000" w:rsidRPr="00BF5B59" w:rsidP="00BF5B59">
      <w:pPr>
        <w:pStyle w:val="Heading1"/>
      </w:pPr>
      <w:bookmarkStart w:id="1" w:name="O_50203"/>
      <w:bookmarkEnd w:id="1"/>
      <w:r w:rsidRPr="00BF5B59">
        <w:t>Modification History</w:t>
      </w:r>
    </w:p>
    <w:p w:rsidR="00000000" w:rsidRPr="00BF5B59" w:rsidP="00BF5B59">
      <w:pPr>
        <w:pStyle w:val="BodyText"/>
      </w:pPr>
      <w:r w:rsidRPr="00BF5B59">
        <w:t>Not applicable.</w:t>
      </w:r>
    </w:p>
    <w:p w:rsidR="00000000" w:rsidRPr="00BF5B59" w:rsidP="00BF5B59">
      <w:pPr>
        <w:pStyle w:val="AllowPageBreak"/>
      </w:pPr>
    </w:p>
    <w:p w:rsidR="00000000" w:rsidRPr="00BF5B59" w:rsidP="00BF5B59">
      <w:pPr>
        <w:pStyle w:val="Heading1"/>
      </w:pPr>
      <w:bookmarkStart w:id="2" w:name="O_50204"/>
      <w:bookmarkEnd w:id="2"/>
      <w:r w:rsidRPr="00BF5B59">
        <w:t>Description</w:t>
      </w:r>
    </w:p>
    <w:p w:rsidR="00000000" w:rsidRPr="00BF5B59" w:rsidP="00BF5B59">
      <w:pPr>
        <w:pStyle w:val="BodyText"/>
      </w:pPr>
    </w:p>
    <w:p w:rsidR="0069406E" w:rsidP="00BF5B59">
      <w:pPr>
        <w:pStyle w:val="BodyText"/>
      </w:pPr>
      <w:r w:rsidRPr="00BF5B59">
        <w:t>This qualification is for financial planners who provide a range of standard financial planning services and individuals providing spe</w:t>
      </w:r>
      <w:r w:rsidRPr="00BF5B59">
        <w:t>cialist para-planning services. This is a licensed occupation and core units in this qualification meet Australian Securities and Investments Commission (ASIC) requirements for Tier 1 status. Specific product units for licensing are included in the electiv</w:t>
      </w:r>
      <w:r w:rsidRPr="00BF5B59">
        <w:t>es.</w:t>
      </w:r>
    </w:p>
    <w:p w:rsidR="0069406E" w:rsidP="00BF5B59">
      <w:pPr>
        <w:pStyle w:val="BodyText"/>
      </w:pPr>
    </w:p>
    <w:p w:rsidR="00000000" w:rsidRPr="00BF5B59" w:rsidP="00BF5B59">
      <w:pPr>
        <w:pStyle w:val="Heading1"/>
      </w:pPr>
      <w:bookmarkStart w:id="3" w:name="O_50205"/>
      <w:bookmarkEnd w:id="3"/>
      <w:r w:rsidRPr="00BF5B59">
        <w:t>Pathways Information</w:t>
      </w:r>
    </w:p>
    <w:p w:rsidR="00000000" w:rsidRPr="00BF5B59" w:rsidP="00BF5B59">
      <w:pPr>
        <w:pStyle w:val="BodyText"/>
      </w:pPr>
      <w:r w:rsidRPr="00BF5B59">
        <w:rPr>
          <w:rStyle w:val="SpecialBold"/>
        </w:rPr>
        <w:t>Qualification Pathway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t>Preferred pathways for candidates entering this qualification include:</w:t>
      </w:r>
    </w:p>
    <w:p w:rsidR="00000000" w:rsidRPr="00BF5B59" w:rsidP="00BF5B59">
      <w:pPr>
        <w:pStyle w:val="ListBullet"/>
      </w:pPr>
      <w:r w:rsidRPr="00BF5B59">
        <w:t>FNS40710 Certificate IV in Financial Practice Support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t>and other sector qualifications involving providing financial product and services advice at ASIC Tier 2 level.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t>The primary pathway from this qualification is employment as a financial para-planner providing advice to clients on financial products and ser</w:t>
      </w:r>
      <w:r w:rsidRPr="00BF5B59">
        <w:t>vices within the ASIC licensing framework for the sector.</w:t>
      </w:r>
    </w:p>
    <w:p w:rsidR="00000000" w:rsidRPr="00BF5B59" w:rsidP="00BF5B59">
      <w:pPr>
        <w:pStyle w:val="BodyText"/>
      </w:pPr>
    </w:p>
    <w:p w:rsidR="0069406E" w:rsidP="00BF5B59">
      <w:pPr>
        <w:pStyle w:val="BodyText"/>
      </w:pPr>
      <w:r w:rsidRPr="00BF5B59">
        <w:t>A further learning pathway utilising qualifications such as FNS60410 Advanced Diploma of Financial Planning would support career progression.</w:t>
      </w:r>
    </w:p>
    <w:p w:rsidR="0069406E" w:rsidP="00BF5B59">
      <w:pPr>
        <w:pStyle w:val="BodyText"/>
      </w:pPr>
    </w:p>
    <w:p w:rsidR="00000000" w:rsidRPr="00BF5B59" w:rsidP="00BF5B59">
      <w:pPr>
        <w:pStyle w:val="Heading1"/>
      </w:pPr>
      <w:bookmarkStart w:id="4" w:name="O_50206"/>
      <w:bookmarkEnd w:id="4"/>
      <w:r w:rsidRPr="00BF5B59">
        <w:t>Licensing/Regulatory Information</w:t>
      </w:r>
    </w:p>
    <w:p w:rsidR="00000000" w:rsidRPr="00BF5B59" w:rsidP="00BF5B59">
      <w:pPr>
        <w:pStyle w:val="BodyText"/>
      </w:pPr>
      <w:r w:rsidRPr="00BF5B59">
        <w:t xml:space="preserve">Not </w:t>
      </w:r>
      <w:r w:rsidRPr="00BF5B59">
        <w:t>applicable.</w:t>
      </w:r>
    </w:p>
    <w:p w:rsidR="00000000" w:rsidRPr="00BF5B59" w:rsidP="00BF5B59">
      <w:pPr>
        <w:pStyle w:val="AllowPageBreak"/>
      </w:pPr>
    </w:p>
    <w:p w:rsidR="00000000" w:rsidRPr="00BF5B59" w:rsidP="00BF5B59">
      <w:pPr>
        <w:pStyle w:val="Heading1"/>
      </w:pPr>
      <w:bookmarkStart w:id="5" w:name="O_50207"/>
      <w:bookmarkEnd w:id="5"/>
      <w:r w:rsidRPr="00BF5B59">
        <w:t>Entry Requirements</w:t>
      </w:r>
    </w:p>
    <w:p w:rsidR="00000000" w:rsidRPr="00BF5B59" w:rsidP="00BF5B59">
      <w:pPr>
        <w:pStyle w:val="BodyText"/>
      </w:pPr>
      <w:r w:rsidRPr="00BF5B59">
        <w:t>Not applicable.</w:t>
      </w:r>
    </w:p>
    <w:p w:rsidR="00000000" w:rsidRPr="00BF5B59" w:rsidP="00BF5B59">
      <w:pPr>
        <w:pStyle w:val="AllowPageBreak"/>
      </w:pPr>
    </w:p>
    <w:p w:rsidR="00000000" w:rsidRPr="00BF5B59" w:rsidP="00BF5B59">
      <w:pPr>
        <w:pStyle w:val="Heading1"/>
      </w:pPr>
      <w:bookmarkStart w:id="6" w:name="O_50208"/>
      <w:bookmarkEnd w:id="6"/>
      <w:r w:rsidRPr="00BF5B5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rPr>
                <w:rStyle w:val="SpecialBold"/>
              </w:rPr>
              <w:t>EMPLOYABILITY SKILLS QUALIFICATION SUMMARY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BodyText"/>
            </w:pPr>
            <w:r w:rsidRPr="00BF5B5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rPr>
                <w:rStyle w:val="SpecialBold"/>
              </w:rPr>
              <w:t>Industry</w:t>
            </w:r>
            <w:r w:rsidRPr="00BF5B59">
              <w:t>/</w:t>
            </w:r>
            <w:r w:rsidRPr="00BF5B59">
              <w:rPr>
                <w:rStyle w:val="SpecialBold"/>
              </w:rPr>
              <w:t>enterprise requirements for this qualification include</w:t>
            </w:r>
            <w:r w:rsidRPr="00BF5B59">
              <w:t>: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assisting clients to identify financial goals and priorities and assessing their current financial situation</w:t>
            </w:r>
          </w:p>
          <w:p w:rsidR="00000000" w:rsidRPr="00BF5B59" w:rsidP="00BF5B59">
            <w:pPr>
              <w:pStyle w:val="ListBullet"/>
            </w:pPr>
            <w:r w:rsidRPr="00BF5B59">
              <w:t>developing and writing reports to specifications</w:t>
            </w:r>
          </w:p>
          <w:p w:rsidR="00000000" w:rsidRPr="00BF5B59" w:rsidP="00BF5B59">
            <w:pPr>
              <w:pStyle w:val="ListBullet"/>
            </w:pPr>
            <w:r w:rsidRPr="00BF5B59">
              <w:t>interpreting clients' requirements and tailoring financial plan to meet their needs</w:t>
            </w:r>
          </w:p>
          <w:p w:rsidR="00000000" w:rsidRPr="00BF5B59" w:rsidP="00BF5B59">
            <w:pPr>
              <w:pStyle w:val="ListBullet"/>
            </w:pPr>
            <w:r w:rsidRPr="00BF5B59">
              <w:t xml:space="preserve">negotiating </w:t>
            </w:r>
            <w:r w:rsidRPr="00BF5B59">
              <w:t>solutions with clients</w:t>
            </w:r>
          </w:p>
          <w:p w:rsidR="00000000" w:rsidRPr="00BF5B59" w:rsidP="00BF5B59">
            <w:pPr>
              <w:pStyle w:val="ListBullet"/>
            </w:pPr>
            <w:r w:rsidRPr="00BF5B59">
              <w:t>questioning, listening and clarifying client's requirements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>using excellent customer service skills and maintaining an ongoing relationship with clients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allocating personnel for ongoing service tasks</w:t>
            </w:r>
          </w:p>
          <w:p w:rsidR="00000000" w:rsidRPr="00BF5B59" w:rsidP="00BF5B59">
            <w:pPr>
              <w:pStyle w:val="ListBullet"/>
            </w:pPr>
            <w:r w:rsidRPr="00BF5B59">
              <w:t>delegating roles and r</w:t>
            </w:r>
            <w:r w:rsidRPr="00BF5B59">
              <w:t>esponsibilities to team members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>outsourcing tasks to internal and external specialists as required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checking the accuracy of calculations for fees and charges</w:t>
            </w:r>
          </w:p>
          <w:p w:rsidR="00000000" w:rsidRPr="00BF5B59" w:rsidP="00BF5B59">
            <w:pPr>
              <w:pStyle w:val="ListBullet"/>
            </w:pPr>
            <w:r w:rsidRPr="00BF5B59">
              <w:t>conducting trend and risk analysis including product modelling</w:t>
            </w:r>
          </w:p>
          <w:p w:rsidR="00000000" w:rsidRPr="00BF5B59" w:rsidP="00BF5B59">
            <w:pPr>
              <w:pStyle w:val="ListBullet"/>
            </w:pPr>
            <w:r w:rsidRPr="00BF5B59">
              <w:t>estimating, forec</w:t>
            </w:r>
            <w:r w:rsidRPr="00BF5B59">
              <w:t>asting and conducting competitive comparisons</w:t>
            </w:r>
          </w:p>
          <w:p w:rsidR="00000000" w:rsidRPr="00BF5B59" w:rsidP="00BF5B59">
            <w:pPr>
              <w:pStyle w:val="ListBullet"/>
            </w:pPr>
            <w:r w:rsidRPr="00BF5B59">
              <w:t>identifying and resolving inconsistencies in information</w:t>
            </w:r>
          </w:p>
          <w:p w:rsidR="00000000" w:rsidRPr="00BF5B59" w:rsidP="00BF5B59">
            <w:pPr>
              <w:pStyle w:val="ListBullet"/>
            </w:pPr>
            <w:r w:rsidRPr="00BF5B59">
              <w:t>identifying OHS hazards and maintaining risk control</w:t>
            </w:r>
          </w:p>
          <w:p w:rsidR="00000000" w:rsidRPr="00BF5B59" w:rsidP="00BF5B59">
            <w:pPr>
              <w:pStyle w:val="ListBullet"/>
            </w:pPr>
            <w:r w:rsidRPr="00BF5B59">
              <w:t>performing calculations and developing a risk profile for individual clients</w:t>
            </w:r>
          </w:p>
          <w:p w:rsidR="00000000" w:rsidRPr="00BF5B59" w:rsidP="00BF5B59">
            <w:pPr>
              <w:pStyle w:val="ListBullet"/>
            </w:pPr>
            <w:r w:rsidRPr="00BF5B59">
              <w:t>testing strategic assumptions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>using modelling tools to test assumptions against a variety of scenarios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developing administrative processes to implement financial plans</w:t>
            </w:r>
          </w:p>
          <w:p w:rsidR="00000000" w:rsidRPr="00BF5B59" w:rsidP="00BF5B59">
            <w:pPr>
              <w:pStyle w:val="ListBullet"/>
            </w:pPr>
            <w:r w:rsidRPr="00BF5B59">
              <w:t>identifying ongoing service options for clients and confirmi</w:t>
            </w:r>
            <w:r w:rsidRPr="00BF5B59">
              <w:t>ng these with clients</w:t>
            </w:r>
          </w:p>
          <w:p w:rsidR="00000000" w:rsidRPr="00BF5B59" w:rsidP="00BF5B59">
            <w:pPr>
              <w:pStyle w:val="ListBullet"/>
            </w:pPr>
            <w:r w:rsidRPr="00BF5B59">
              <w:t>identifying risk and managing it</w:t>
            </w:r>
          </w:p>
          <w:p w:rsidR="00000000" w:rsidRPr="00BF5B59" w:rsidP="00BF5B59">
            <w:pPr>
              <w:pStyle w:val="ListBullet"/>
            </w:pPr>
            <w:r w:rsidRPr="00BF5B59">
              <w:t>proactively anticipating customer requirements and recommending products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>researching alternative options for clients' needs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ensuring the integrity of systems, records and repo</w:t>
            </w:r>
            <w:r w:rsidRPr="00BF5B59">
              <w:t>rting procedures are maintained</w:t>
            </w:r>
          </w:p>
          <w:p w:rsidR="00000000" w:rsidRPr="00BF5B59" w:rsidP="00BF5B59">
            <w:pPr>
              <w:pStyle w:val="ListBullet"/>
            </w:pPr>
            <w:r w:rsidRPr="00BF5B59">
              <w:t>implementing financial plans according to agreed actions, time schedule and agreed priorities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>undertaking research and developing solutions such as financial plans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planning own work schedule and monitoring and evaluating own work performance</w:t>
            </w:r>
          </w:p>
          <w:p w:rsidR="00000000" w:rsidRPr="00BF5B59" w:rsidP="00BF5B59">
            <w:pPr>
              <w:pStyle w:val="ListBullet"/>
            </w:pPr>
            <w:r w:rsidRPr="00BF5B59">
              <w:t>taking responsibility as required by work role and ensuring all organisational policies and procedures are followed</w:t>
            </w:r>
          </w:p>
          <w:p w:rsidR="00000000" w:rsidRPr="00BF5B59" w:rsidP="00BF5B59">
            <w:pPr>
              <w:pStyle w:val="ListBullet"/>
            </w:pPr>
            <w:r w:rsidRPr="00BF5B59">
              <w:t>understanding and acting upon compliance implications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 xml:space="preserve">working </w:t>
            </w:r>
            <w:r w:rsidRPr="00BF5B59">
              <w:t>ethically and complying with industry professional code of practice and legislative requirements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adapting to change in technology and/or work practices</w:t>
            </w:r>
          </w:p>
          <w:p w:rsidR="00000000" w:rsidRPr="00BF5B59" w:rsidP="00BF5B59">
            <w:pPr>
              <w:pStyle w:val="ListBullet"/>
            </w:pPr>
            <w:r w:rsidRPr="00BF5B59">
              <w:t>defining own work role and working within defined responsibilities</w:t>
            </w:r>
          </w:p>
          <w:p w:rsidR="00000000" w:rsidRPr="00BF5B59" w:rsidP="00BF5B59">
            <w:pPr>
              <w:pStyle w:val="ListBullet"/>
            </w:pPr>
            <w:r w:rsidRPr="00BF5B59">
              <w:t>developing and maintaining</w:t>
            </w:r>
            <w:r w:rsidRPr="00BF5B59">
              <w:t xml:space="preserve"> personal competency</w:t>
            </w:r>
          </w:p>
          <w:p w:rsidR="00000000" w:rsidRPr="00BF5B59" w:rsidP="00BF5B59">
            <w:pPr>
              <w:pStyle w:val="ListBullet"/>
            </w:pPr>
            <w:r w:rsidRPr="00BF5B59">
              <w:t>following workplace safety procedures</w:t>
            </w:r>
          </w:p>
          <w:p w:rsidR="00000000" w:rsidRPr="00BF5B59" w:rsidP="00BF5B59">
            <w:pPr>
              <w:pStyle w:val="ListBullet"/>
            </w:pPr>
            <w:r w:rsidRPr="00BF5B59">
              <w:t>identifying opportunities for professional development</w:t>
            </w:r>
          </w:p>
          <w:p w:rsidR="00000000" w:rsidRPr="00BF5B59" w:rsidP="00BF5B59">
            <w:pPr>
              <w:pStyle w:val="ListBullet"/>
            </w:pPr>
            <w:r w:rsidRPr="00BF5B59">
              <w:t>maintaining currency of knowledge of financial products and services</w:t>
            </w:r>
          </w:p>
          <w:p w:rsidR="00000000" w:rsidP="00BF5B59">
            <w:pPr>
              <w:pStyle w:val="ListBullet"/>
              <w:rPr>
                <w:lang w:val="en-NZ"/>
              </w:rPr>
            </w:pPr>
            <w:r w:rsidRPr="00BF5B59">
              <w:t>seeking expert advice as required</w:t>
            </w:r>
          </w:p>
        </w:tc>
      </w:tr>
      <w:tr w:rsidTr="006940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59">
            <w:pPr>
              <w:pStyle w:val="BodyText"/>
              <w:rPr>
                <w:lang w:val="en-NZ"/>
              </w:rPr>
            </w:pPr>
            <w:r w:rsidRPr="00BF5B5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59" w:rsidP="00BF5B59">
            <w:pPr>
              <w:pStyle w:val="ListBullet"/>
            </w:pPr>
            <w:r w:rsidRPr="00BF5B59">
              <w:t>conducting web searches, using corporate templates and financial planning software</w:t>
            </w:r>
          </w:p>
          <w:p w:rsidR="00000000" w:rsidRPr="00BF5B59" w:rsidP="00BF5B59">
            <w:pPr>
              <w:pStyle w:val="ListBullet"/>
            </w:pPr>
            <w:r w:rsidRPr="00BF5B59">
              <w:t>operating computers and using word processing, spreadsheet and database skills to produce workplace documentation</w:t>
            </w:r>
          </w:p>
          <w:p w:rsidR="00000000" w:rsidRPr="00BF5B59" w:rsidP="00BF5B59">
            <w:pPr>
              <w:pStyle w:val="ListBullet"/>
            </w:pPr>
            <w:r w:rsidRPr="00BF5B59">
              <w:t>using business technology to access, organise and monitor i</w:t>
            </w:r>
            <w:r w:rsidRPr="00BF5B59">
              <w:t>nformation</w:t>
            </w:r>
          </w:p>
          <w:p w:rsidR="00000000" w:rsidRPr="00BF5B59" w:rsidP="00BF5B59">
            <w:pPr>
              <w:pStyle w:val="ListBullet"/>
            </w:pPr>
            <w:r w:rsidRPr="00BF5B59">
              <w:t>using research data devices and telecommunication devices and equipment</w:t>
            </w:r>
          </w:p>
        </w:tc>
      </w:tr>
    </w:tbl>
    <w:p w:rsidR="0069406E" w:rsidP="00BF5B59">
      <w:pPr>
        <w:pStyle w:val="BodyText"/>
      </w:pPr>
    </w:p>
    <w:p w:rsidR="0069406E" w:rsidP="00BF5B59">
      <w:pPr>
        <w:pStyle w:val="BodyText"/>
      </w:pPr>
    </w:p>
    <w:p w:rsidR="00000000" w:rsidRPr="00BF5B59" w:rsidP="00BF5B59">
      <w:pPr>
        <w:pStyle w:val="Heading1"/>
      </w:pPr>
      <w:bookmarkStart w:id="7" w:name="O_50209"/>
      <w:bookmarkEnd w:id="7"/>
      <w:r w:rsidRPr="00BF5B59">
        <w:t>Packaging Rules</w:t>
      </w:r>
    </w:p>
    <w:p w:rsidR="00000000" w:rsidRPr="00BF5B59" w:rsidP="00BF5B59">
      <w:pPr>
        <w:pStyle w:val="BodyText"/>
      </w:pPr>
      <w:r w:rsidRPr="00BF5B59">
        <w:rPr>
          <w:rStyle w:val="SpecialBold"/>
        </w:rPr>
        <w:t>Packaging Rules</w:t>
      </w:r>
    </w:p>
    <w:p w:rsidR="00000000" w:rsidRPr="00BF5B59" w:rsidP="00BF5B59">
      <w:pPr>
        <w:pStyle w:val="BodyText"/>
      </w:pPr>
      <w:r w:rsidRPr="00BF5B59">
        <w:rPr>
          <w:rStyle w:val="SpecialBold"/>
        </w:rPr>
        <w:t>15 units</w:t>
      </w:r>
      <w:r w:rsidRPr="00BF5B59">
        <w:t xml:space="preserve"> must be achieved: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rPr>
          <w:rStyle w:val="SpecialBold"/>
        </w:rPr>
        <w:t>10 core units</w:t>
      </w:r>
    </w:p>
    <w:p w:rsidR="00000000" w:rsidRPr="00BF5B59" w:rsidP="00BF5B59">
      <w:pPr>
        <w:pStyle w:val="BodyText"/>
      </w:pPr>
      <w:r w:rsidRPr="00BF5B59">
        <w:rPr>
          <w:rStyle w:val="Emphasis"/>
        </w:rPr>
        <w:t>plus</w:t>
      </w:r>
      <w:r w:rsidRPr="00BF5B59">
        <w:t xml:space="preserve"> </w:t>
      </w:r>
      <w:r w:rsidRPr="00BF5B59">
        <w:rPr>
          <w:rStyle w:val="SpecialBold"/>
        </w:rPr>
        <w:t>5 elective units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ListBullet"/>
      </w:pPr>
      <w:r w:rsidRPr="00BF5B59">
        <w:t>the required elective units of competency can be selected from the elective bank below or from units aligned to other Diploma qualifications in the FNS10 Financial Services Training Package</w:t>
      </w:r>
    </w:p>
    <w:p w:rsidR="00000000" w:rsidRPr="00BF5B59" w:rsidP="00BF5B59">
      <w:pPr>
        <w:pStyle w:val="ListBullet"/>
      </w:pPr>
      <w:r w:rsidRPr="00BF5B59">
        <w:t>a maximum of 2 electives may be selected from units aligned to Cer</w:t>
      </w:r>
      <w:r w:rsidRPr="00BF5B59">
        <w:t>tificate IV qualifications in the FNS10 Financial Services Training Package</w:t>
      </w:r>
    </w:p>
    <w:p w:rsidR="00000000" w:rsidRPr="00BF5B59" w:rsidP="00BF5B59">
      <w:pPr>
        <w:pStyle w:val="ListBullet"/>
      </w:pPr>
      <w:r w:rsidRPr="00BF5B59">
        <w:t>a maximum of 2 of the required elective units of competency may be selected from units aligned to Advanced Diploma qualifications in the FNS10 Financial Services Training Package</w:t>
      </w:r>
    </w:p>
    <w:p w:rsidR="00000000" w:rsidRPr="00BF5B59" w:rsidP="00BF5B59">
      <w:pPr>
        <w:pStyle w:val="ListBullet"/>
      </w:pPr>
      <w:r w:rsidRPr="00BF5B59">
        <w:t>O</w:t>
      </w:r>
      <w:r w:rsidRPr="00BF5B59">
        <w:t>ne (1) elective may be selected from Certificate IV, Diploma or Advanced Diploma qualifications in another endorsed Training Package or accredited course.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t>Elective units must be relevant to the work outcome, local industry requirements and the qualificati</w:t>
      </w:r>
      <w:r w:rsidRPr="00BF5B59">
        <w:t>on level.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rPr>
          <w:rStyle w:val="BoldandItalics"/>
        </w:rPr>
        <w:t>Core units of competency</w:t>
      </w:r>
      <w:r w:rsidRPr="00BF5B59">
        <w:t>: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ListBullet"/>
      </w:pPr>
      <w:r w:rsidRPr="00BF5B59">
        <w:t>BSBITU402A Devel</w:t>
      </w:r>
      <w:r w:rsidRPr="00BF5B59">
        <w:t>op and use complex spreadsheets</w:t>
      </w:r>
    </w:p>
    <w:p w:rsidR="00000000" w:rsidRPr="00BF5B59" w:rsidP="00BF5B59">
      <w:pPr>
        <w:pStyle w:val="ListBullet"/>
      </w:pPr>
      <w:r w:rsidRPr="00BF5B59">
        <w:t>BSBOHS303B Contribute to OHS hazard identification and risk assessment</w:t>
      </w:r>
    </w:p>
    <w:p w:rsidR="00000000" w:rsidRPr="00BF5B59" w:rsidP="00BF5B59">
      <w:pPr>
        <w:pStyle w:val="ListBullet"/>
      </w:pPr>
      <w:r w:rsidRPr="00BF5B59">
        <w:t>FNSASICZ503A Provide advice in Financial Planning</w:t>
      </w:r>
    </w:p>
    <w:p w:rsidR="00000000" w:rsidRPr="00BF5B59" w:rsidP="00BF5B59">
      <w:pPr>
        <w:pStyle w:val="ListBullet"/>
      </w:pPr>
      <w:r w:rsidRPr="00BF5B59">
        <w:t>FNSFPL501A Comply with financial planning practice ethical and operational guidelines and regulations</w:t>
      </w:r>
    </w:p>
    <w:p w:rsidR="00000000" w:rsidRPr="00BF5B59" w:rsidP="00BF5B59">
      <w:pPr>
        <w:pStyle w:val="ListBullet"/>
      </w:pPr>
      <w:r w:rsidRPr="00BF5B59">
        <w:t>FNSFPL502A Conduct financial planning analysis and research</w:t>
      </w:r>
    </w:p>
    <w:p w:rsidR="00000000" w:rsidRPr="00BF5B59" w:rsidP="00BF5B59">
      <w:pPr>
        <w:pStyle w:val="ListBullet"/>
      </w:pPr>
      <w:r w:rsidRPr="00BF5B59">
        <w:t>FNSFPL503A Develop and prepare financial plan</w:t>
      </w:r>
    </w:p>
    <w:p w:rsidR="00000000" w:rsidRPr="00BF5B59" w:rsidP="00BF5B59">
      <w:pPr>
        <w:pStyle w:val="ListBullet"/>
      </w:pPr>
      <w:r w:rsidRPr="00BF5B59">
        <w:t>FNSFPL504A Implement financial plan</w:t>
      </w:r>
    </w:p>
    <w:p w:rsidR="00000000" w:rsidRPr="00BF5B59" w:rsidP="00BF5B59">
      <w:pPr>
        <w:pStyle w:val="ListBullet"/>
      </w:pPr>
      <w:r w:rsidRPr="00BF5B59">
        <w:t>FNSFPL505A Review financial plans and provide ongoing service</w:t>
      </w:r>
    </w:p>
    <w:p w:rsidR="00000000" w:rsidRPr="00BF5B59" w:rsidP="00BF5B59">
      <w:pPr>
        <w:pStyle w:val="ListBullet"/>
      </w:pPr>
      <w:r w:rsidRPr="00BF5B59">
        <w:t>FNSFPL506A Determine client requirements and expecta</w:t>
      </w:r>
      <w:r w:rsidRPr="00BF5B59">
        <w:t>tions</w:t>
      </w:r>
    </w:p>
    <w:p w:rsidR="00000000" w:rsidRPr="00BF5B59" w:rsidP="00BF5B59">
      <w:pPr>
        <w:pStyle w:val="ListBullet"/>
      </w:pPr>
      <w:r w:rsidRPr="00BF5B59">
        <w:t>FNSINC401A Apply principles of professional practice to work in the financial services industry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rPr>
          <w:rStyle w:val="BoldandItalics"/>
        </w:rPr>
        <w:t>Elective units of competency</w:t>
      </w:r>
      <w:r w:rsidRPr="00BF5B59">
        <w:t>: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ListBullet"/>
      </w:pPr>
      <w:r w:rsidRPr="00BF5B59">
        <w:t>BSBCUS501B Manage quality customer service</w:t>
      </w:r>
    </w:p>
    <w:p w:rsidR="00000000" w:rsidRPr="00BF5B59" w:rsidP="00BF5B59">
      <w:pPr>
        <w:pStyle w:val="ListBullet"/>
      </w:pPr>
      <w:r w:rsidRPr="00BF5B59">
        <w:t>BSBINM401A Implement workplace information system</w:t>
      </w:r>
    </w:p>
    <w:p w:rsidR="00000000" w:rsidRPr="00BF5B59" w:rsidP="00BF5B59">
      <w:pPr>
        <w:pStyle w:val="ListBullet"/>
      </w:pPr>
      <w:r w:rsidRPr="00BF5B59">
        <w:t>BSBSMB405A Monitor and manag</w:t>
      </w:r>
      <w:r w:rsidRPr="00BF5B59">
        <w:t>e small business operations</w:t>
      </w:r>
    </w:p>
    <w:p w:rsidR="00000000" w:rsidRPr="00BF5B59" w:rsidP="00BF5B59">
      <w:pPr>
        <w:pStyle w:val="ListBullet"/>
      </w:pPr>
      <w:r w:rsidRPr="00BF5B59">
        <w:t>BSBSUS501A Develop workplace policy and procedures for sustainability</w:t>
      </w:r>
    </w:p>
    <w:p w:rsidR="00000000" w:rsidRPr="00BF5B59" w:rsidP="00BF5B59">
      <w:pPr>
        <w:pStyle w:val="ListBullet"/>
      </w:pPr>
      <w:r w:rsidRPr="00BF5B59">
        <w:t>FNSASIC301C Establish client relationship and analyse needs</w:t>
      </w:r>
    </w:p>
    <w:p w:rsidR="00000000" w:rsidRPr="00BF5B59" w:rsidP="00BF5B59">
      <w:pPr>
        <w:pStyle w:val="ListBullet"/>
      </w:pPr>
      <w:r w:rsidRPr="00BF5B59">
        <w:t>FNSASIC302C Develop, present and negotiate client solutions</w:t>
      </w:r>
    </w:p>
    <w:p w:rsidR="00000000" w:rsidRPr="00BF5B59" w:rsidP="00BF5B59">
      <w:pPr>
        <w:pStyle w:val="ListBullet"/>
      </w:pPr>
      <w:r w:rsidRPr="00BF5B59">
        <w:t>FNSASICQ503A Provide advice in First H</w:t>
      </w:r>
      <w:r w:rsidRPr="00BF5B59">
        <w:t>ome Saver Market Linked Accounts</w:t>
      </w:r>
    </w:p>
    <w:p w:rsidR="00000000" w:rsidRPr="00BF5B59" w:rsidP="00BF5B59">
      <w:pPr>
        <w:pStyle w:val="ListBullet"/>
      </w:pPr>
      <w:r w:rsidRPr="00BF5B59">
        <w:t>FNSASICU503A Provide advice in Superannuation</w:t>
      </w:r>
    </w:p>
    <w:p w:rsidR="00000000" w:rsidRPr="00BF5B59" w:rsidP="00BF5B59">
      <w:pPr>
        <w:pStyle w:val="ListBullet"/>
      </w:pPr>
      <w:r w:rsidRPr="00BF5B59">
        <w:t>FNSASICX503A Provide advice in Life Insurance</w:t>
      </w:r>
    </w:p>
    <w:p w:rsidR="00000000" w:rsidRPr="00BF5B59" w:rsidP="00BF5B59">
      <w:pPr>
        <w:pStyle w:val="ListBullet"/>
      </w:pPr>
      <w:r w:rsidRPr="00BF5B59">
        <w:t>FNSASICY503A Provide advice in Insurance Broking</w:t>
      </w:r>
    </w:p>
    <w:p w:rsidR="00000000" w:rsidRPr="00BF5B59" w:rsidP="00BF5B59">
      <w:pPr>
        <w:pStyle w:val="ListBullet"/>
      </w:pPr>
      <w:r w:rsidRPr="00BF5B59">
        <w:t>FNSFPL507A Provide financial planning advice</w:t>
      </w:r>
    </w:p>
    <w:p w:rsidR="00000000" w:rsidRPr="00BF5B59" w:rsidP="00BF5B59">
      <w:pPr>
        <w:pStyle w:val="ListBullet"/>
      </w:pPr>
      <w:r w:rsidRPr="00BF5B59">
        <w:t xml:space="preserve">FNSFPL508A Conduct complex financial </w:t>
      </w:r>
      <w:r w:rsidRPr="00BF5B59">
        <w:t>planning research*</w:t>
      </w:r>
    </w:p>
    <w:p w:rsidR="00000000" w:rsidRPr="00BF5B59" w:rsidP="00BF5B59">
      <w:pPr>
        <w:pStyle w:val="ListBullet"/>
      </w:pPr>
      <w:r w:rsidRPr="00BF5B59">
        <w:t>FNSIAD501A Provide appropriate services, advice and products to clients</w:t>
      </w:r>
    </w:p>
    <w:p w:rsidR="00000000" w:rsidRPr="00BF5B59" w:rsidP="00BF5B59">
      <w:pPr>
        <w:pStyle w:val="ListBullet"/>
      </w:pPr>
      <w:r w:rsidRPr="00BF5B59">
        <w:t>FNSCUS501A Develop and nurture relationships with clients, other professionals and third party referrers</w:t>
      </w:r>
    </w:p>
    <w:p w:rsidR="00000000" w:rsidRPr="00BF5B59" w:rsidP="00BF5B59">
      <w:pPr>
        <w:pStyle w:val="ListBullet"/>
      </w:pPr>
      <w:r w:rsidRPr="00BF5B59">
        <w:t>FNSCUS502A Monitor client requirements</w:t>
      </w:r>
    </w:p>
    <w:p w:rsidR="00000000" w:rsidRPr="00BF5B59" w:rsidP="00BF5B59">
      <w:pPr>
        <w:pStyle w:val="ListBullet"/>
      </w:pPr>
      <w:r w:rsidRPr="00BF5B59">
        <w:t>FNSCUS503A Review business performance</w:t>
      </w:r>
    </w:p>
    <w:p w:rsidR="00000000" w:rsidRPr="00BF5B59" w:rsidP="00BF5B59">
      <w:pPr>
        <w:pStyle w:val="ListBullet"/>
      </w:pPr>
      <w:r w:rsidRPr="00BF5B59">
        <w:t>FNSINC501A Conduct product research to support recommendations</w:t>
      </w:r>
    </w:p>
    <w:p w:rsidR="00000000" w:rsidRPr="00BF5B59" w:rsidP="00BF5B59">
      <w:pPr>
        <w:pStyle w:val="BodyText"/>
      </w:pPr>
    </w:p>
    <w:p w:rsidR="00000000" w:rsidRPr="00BF5B59" w:rsidP="00BF5B59">
      <w:pPr>
        <w:pStyle w:val="BodyText"/>
      </w:pPr>
      <w:r w:rsidRPr="00BF5B59">
        <w:rPr>
          <w:rStyle w:val="SpecialBold"/>
        </w:rPr>
        <w:t>Note 1</w:t>
      </w:r>
      <w:r w:rsidRPr="00BF5B59">
        <w:t>: Para-planners must select the unit marked '*'</w:t>
      </w:r>
    </w:p>
    <w:p w:rsidR="00000000" w:rsidRPr="00BF5B59" w:rsidP="00BF5B59">
      <w:pPr>
        <w:pStyle w:val="BodyText"/>
      </w:pPr>
    </w:p>
    <w:p w:rsidR="0069406E" w:rsidP="00BF5B59">
      <w:pPr>
        <w:pStyle w:val="BodyText"/>
      </w:pPr>
      <w:r w:rsidRPr="00BF5B59">
        <w:rPr>
          <w:rStyle w:val="SpecialBold"/>
        </w:rPr>
        <w:t>Note 2</w:t>
      </w:r>
      <w:r w:rsidRPr="00BF5B59">
        <w:t>: Certain elective units may be required to progress to membership of professional organisat</w:t>
      </w:r>
      <w:r w:rsidRPr="00BF5B59">
        <w:t>ions or further study in higher education programs. Learners should establish such requirements or credit arrangements where they apply in order to make appropriate choices.</w:t>
      </w:r>
    </w:p>
    <w:p w:rsidR="0069406E" w:rsidP="00BF5B59">
      <w:pPr>
        <w:pStyle w:val="BodyText"/>
      </w:pPr>
    </w:p>
    <w:p w:rsidR="00000000" w:rsidRPr="00BF5B59" w:rsidP="00BF5B59"/>
    <w:sectPr w:rsidSect="00BF5B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406E" w:rsidP="00694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E" w:rsidP="00BF5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9406E" w:rsidP="00BF5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406E" w:rsidP="00BF5B5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406E" w:rsidP="0069406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E" w:rsidP="00BF5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FNS50610 Diploma of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9406E" w:rsidP="00BF5B5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94A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885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F5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B59"/>
  </w:style>
  <w:style w:type="character" w:customStyle="1" w:styleId="Heading1Char">
    <w:name w:val="Heading 1 Char"/>
    <w:basedOn w:val="DefaultParagraphFont"/>
    <w:link w:val="Heading1"/>
    <w:rsid w:val="00BF5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B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B5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F5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B5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F5B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B59"/>
    <w:rPr>
      <w:b/>
      <w:spacing w:val="0"/>
    </w:rPr>
  </w:style>
  <w:style w:type="paragraph" w:styleId="Header">
    <w:name w:val="header"/>
    <w:basedOn w:val="Normal"/>
    <w:link w:val="HeaderChar"/>
    <w:rsid w:val="00BF5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F5B59"/>
    <w:rPr>
      <w:i/>
    </w:rPr>
  </w:style>
  <w:style w:type="paragraph" w:customStyle="1" w:styleId="SuperHeading">
    <w:name w:val="SuperHeading"/>
    <w:basedOn w:val="Normal"/>
    <w:rsid w:val="00BF5B5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5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5B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5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B5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F5B5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F5B5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F5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5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B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B5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F5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B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B59"/>
  </w:style>
  <w:style w:type="paragraph" w:styleId="TableofFigures">
    <w:name w:val="table of figures"/>
    <w:basedOn w:val="Normal"/>
    <w:next w:val="Normal"/>
    <w:semiHidden/>
    <w:rsid w:val="00BF5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B59"/>
    <w:pPr>
      <w:numPr>
        <w:numId w:val="10"/>
      </w:numPr>
    </w:pPr>
  </w:style>
  <w:style w:type="character" w:customStyle="1" w:styleId="WingdingSymbols">
    <w:name w:val="Wingding Symbols"/>
    <w:rsid w:val="00BF5B59"/>
    <w:rPr>
      <w:rFonts w:ascii="Wingdings" w:hAnsi="Wingdings"/>
    </w:rPr>
  </w:style>
  <w:style w:type="paragraph" w:customStyle="1" w:styleId="TableHeading">
    <w:name w:val="Table Heading"/>
    <w:basedOn w:val="HeadingBase"/>
    <w:rsid w:val="00BF5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B59"/>
    <w:rPr>
      <w:color w:val="0033CC"/>
      <w:u w:val="none"/>
    </w:rPr>
  </w:style>
  <w:style w:type="paragraph" w:customStyle="1" w:styleId="BodyTextRight">
    <w:name w:val="Body Text Right"/>
    <w:basedOn w:val="BodyText"/>
    <w:rsid w:val="00BF5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B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B5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F5B59"/>
    <w:rPr>
      <w:sz w:val="32"/>
    </w:rPr>
  </w:style>
  <w:style w:type="paragraph" w:customStyle="1" w:styleId="HeadingProcedure">
    <w:name w:val="Heading Procedure"/>
    <w:basedOn w:val="HeadingBase"/>
    <w:next w:val="Normal"/>
    <w:rsid w:val="00BF5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B59"/>
    <w:pPr>
      <w:spacing w:before="60" w:after="60"/>
    </w:pPr>
  </w:style>
  <w:style w:type="paragraph" w:styleId="ListContinue">
    <w:name w:val="List Continue"/>
    <w:basedOn w:val="List"/>
    <w:rsid w:val="00BF5B59"/>
    <w:pPr>
      <w:ind w:firstLine="0"/>
    </w:pPr>
  </w:style>
  <w:style w:type="paragraph" w:customStyle="1" w:styleId="ListNote">
    <w:name w:val="List Note"/>
    <w:basedOn w:val="List"/>
    <w:rsid w:val="00BF5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B59"/>
    <w:rPr>
      <w:rFonts w:ascii="Courier New" w:hAnsi="Courier New"/>
    </w:rPr>
  </w:style>
  <w:style w:type="paragraph" w:customStyle="1" w:styleId="NoteBullet">
    <w:name w:val="Note Bullet"/>
    <w:basedOn w:val="Note"/>
    <w:rsid w:val="00BF5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B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B5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F5B59"/>
    <w:rPr>
      <w:b/>
      <w:smallCaps/>
    </w:rPr>
  </w:style>
  <w:style w:type="paragraph" w:customStyle="1" w:styleId="TableListNumber">
    <w:name w:val="Table List Number"/>
    <w:basedOn w:val="ListNumber"/>
    <w:rsid w:val="00BF5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B59"/>
    <w:pPr>
      <w:numPr>
        <w:numId w:val="8"/>
      </w:numPr>
    </w:pPr>
  </w:style>
  <w:style w:type="paragraph" w:customStyle="1" w:styleId="ListAlpha2">
    <w:name w:val="List Alpha 2"/>
    <w:basedOn w:val="List2"/>
    <w:rsid w:val="00BF5B59"/>
    <w:pPr>
      <w:numPr>
        <w:numId w:val="7"/>
      </w:numPr>
    </w:pPr>
  </w:style>
  <w:style w:type="paragraph" w:styleId="List2">
    <w:name w:val="List 2"/>
    <w:basedOn w:val="BodyText"/>
    <w:rsid w:val="00BF5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B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B59"/>
    <w:pPr>
      <w:numPr>
        <w:numId w:val="2"/>
      </w:numPr>
    </w:pPr>
  </w:style>
  <w:style w:type="paragraph" w:styleId="ListBullet5">
    <w:name w:val="List Bullet 5"/>
    <w:basedOn w:val="List5"/>
    <w:rsid w:val="00BF5B59"/>
    <w:pPr>
      <w:numPr>
        <w:numId w:val="3"/>
      </w:numPr>
    </w:pPr>
  </w:style>
  <w:style w:type="paragraph" w:styleId="ListContinue2">
    <w:name w:val="List Continue 2"/>
    <w:basedOn w:val="List2"/>
    <w:rsid w:val="00BF5B59"/>
    <w:pPr>
      <w:ind w:firstLine="0"/>
    </w:pPr>
  </w:style>
  <w:style w:type="paragraph" w:styleId="ListContinue3">
    <w:name w:val="List Continue 3"/>
    <w:basedOn w:val="List3"/>
    <w:rsid w:val="00BF5B59"/>
    <w:pPr>
      <w:ind w:left="1021" w:firstLine="0"/>
    </w:pPr>
  </w:style>
  <w:style w:type="paragraph" w:styleId="ListContinue4">
    <w:name w:val="List Continue 4"/>
    <w:basedOn w:val="List4"/>
    <w:rsid w:val="00BF5B59"/>
    <w:pPr>
      <w:ind w:firstLine="0"/>
    </w:pPr>
  </w:style>
  <w:style w:type="paragraph" w:styleId="ListContinue5">
    <w:name w:val="List Continue 5"/>
    <w:basedOn w:val="List5"/>
    <w:rsid w:val="00BF5B59"/>
    <w:pPr>
      <w:ind w:firstLine="0"/>
    </w:pPr>
  </w:style>
  <w:style w:type="paragraph" w:styleId="ListNumber3">
    <w:name w:val="List Number 3"/>
    <w:basedOn w:val="List3"/>
    <w:rsid w:val="00BF5B59"/>
    <w:pPr>
      <w:numPr>
        <w:numId w:val="4"/>
      </w:numPr>
    </w:pPr>
  </w:style>
  <w:style w:type="paragraph" w:styleId="ListNumber4">
    <w:name w:val="List Number 4"/>
    <w:basedOn w:val="List4"/>
    <w:rsid w:val="00BF5B59"/>
    <w:pPr>
      <w:numPr>
        <w:numId w:val="5"/>
      </w:numPr>
    </w:pPr>
  </w:style>
  <w:style w:type="paragraph" w:styleId="ListNumber5">
    <w:name w:val="List Number 5"/>
    <w:basedOn w:val="List5"/>
    <w:rsid w:val="00BF5B59"/>
    <w:pPr>
      <w:numPr>
        <w:numId w:val="6"/>
      </w:numPr>
    </w:pPr>
  </w:style>
  <w:style w:type="paragraph" w:styleId="BlockText">
    <w:name w:val="Block Text"/>
    <w:basedOn w:val="Normal"/>
    <w:rsid w:val="00BF5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B59"/>
    <w:rPr>
      <w:sz w:val="16"/>
      <w:vertAlign w:val="superscript"/>
    </w:rPr>
  </w:style>
  <w:style w:type="character" w:customStyle="1" w:styleId="Symbols">
    <w:name w:val="Symbols"/>
    <w:basedOn w:val="DefaultParagraphFont"/>
    <w:rsid w:val="00BF5B59"/>
    <w:rPr>
      <w:rFonts w:ascii="Symbol" w:hAnsi="Symbol"/>
    </w:rPr>
  </w:style>
  <w:style w:type="character" w:customStyle="1" w:styleId="MenuOptions">
    <w:name w:val="Menu Options"/>
    <w:basedOn w:val="DefaultParagraphFont"/>
    <w:rsid w:val="00BF5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B59"/>
    <w:rPr>
      <w:b/>
    </w:rPr>
  </w:style>
  <w:style w:type="character" w:customStyle="1" w:styleId="Underlined">
    <w:name w:val="Underlined"/>
    <w:basedOn w:val="DefaultParagraphFont"/>
    <w:rsid w:val="00BF5B59"/>
    <w:rPr>
      <w:u w:val="single"/>
    </w:rPr>
  </w:style>
  <w:style w:type="paragraph" w:customStyle="1" w:styleId="TableBodyTextRight">
    <w:name w:val="Table Body Text Right"/>
    <w:basedOn w:val="TableBodyText"/>
    <w:rsid w:val="00BF5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B59"/>
    <w:rPr>
      <w:sz w:val="18"/>
    </w:rPr>
  </w:style>
  <w:style w:type="paragraph" w:customStyle="1" w:styleId="BodySmallRight">
    <w:name w:val="Body Small Right"/>
    <w:basedOn w:val="BodyTextRight"/>
    <w:rsid w:val="00BF5B59"/>
    <w:rPr>
      <w:sz w:val="18"/>
      <w:szCs w:val="18"/>
    </w:rPr>
  </w:style>
  <w:style w:type="paragraph" w:customStyle="1" w:styleId="MarginEdition">
    <w:name w:val="Margin Edition"/>
    <w:basedOn w:val="MarginNote"/>
    <w:rsid w:val="00BF5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B59"/>
    <w:rPr>
      <w:sz w:val="2"/>
      <w:szCs w:val="2"/>
    </w:rPr>
  </w:style>
  <w:style w:type="character" w:customStyle="1" w:styleId="Small">
    <w:name w:val="Small"/>
    <w:basedOn w:val="DefaultParagraphFont"/>
    <w:rsid w:val="00BF5B59"/>
    <w:rPr>
      <w:sz w:val="16"/>
    </w:rPr>
  </w:style>
  <w:style w:type="paragraph" w:customStyle="1" w:styleId="WideTable">
    <w:name w:val="Wide Table"/>
    <w:basedOn w:val="Normal"/>
    <w:rsid w:val="00BF5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B59"/>
  </w:style>
  <w:style w:type="paragraph" w:styleId="Quote">
    <w:name w:val="Quote"/>
    <w:basedOn w:val="Heading1"/>
    <w:link w:val="QuoteChar"/>
    <w:qFormat/>
    <w:rsid w:val="00BF5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B59"/>
    <w:pPr>
      <w:pageBreakBefore/>
    </w:pPr>
  </w:style>
  <w:style w:type="paragraph" w:customStyle="1" w:styleId="Border">
    <w:name w:val="Border"/>
    <w:basedOn w:val="Normal"/>
    <w:qFormat/>
    <w:rsid w:val="00BF5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B5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F5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B59"/>
    <w:rPr>
      <w:u w:val="single"/>
    </w:rPr>
  </w:style>
  <w:style w:type="paragraph" w:styleId="BalloonText">
    <w:name w:val="Balloon Text"/>
    <w:basedOn w:val="Normal"/>
    <w:link w:val="BalloonTextChar"/>
    <w:rsid w:val="00BF5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B5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F5B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B5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934</Words>
  <Characters>6401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FNS50610 Diploma of Financial Planning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2012-05-27T05:41:00Z</dcterms:created>
  <dcterms:modified xsi:type="dcterms:W3CDTF">2012-05-27T05:41:00Z</dcterms:modified>
</cp:coreProperties>
</file>