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4B2" w:rsidP="006F74B2">
      <w:pPr>
        <w:pStyle w:val="Title"/>
      </w:pPr>
      <w:r>
        <w:fldChar w:fldCharType="begin"/>
      </w:r>
      <w:r>
        <w:instrText xml:space="preserve"> TITLE   \* MERGEFORMAT </w:instrText>
      </w:r>
      <w:r>
        <w:fldChar w:fldCharType="separate"/>
      </w:r>
      <w:r>
        <w:t>FNS50310 Diploma of Finance and Mortgage Broking Management</w:t>
      </w:r>
      <w:r>
        <w:fldChar w:fldCharType="end"/>
      </w:r>
    </w:p>
    <w:p w:rsidR="006F74B2" w:rsidP="006F74B2">
      <w:pPr>
        <w:pStyle w:val="Version"/>
        <w:sectPr w:rsidSect="008532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3272" w:rsidP="00853272">
      <w:pPr>
        <w:pStyle w:val="SuperHeading"/>
      </w:pPr>
      <w:r w:rsidRPr="00853272">
        <w:t>FNS50310 Diploma of Finance and Mortgage Broking Management</w:t>
      </w:r>
    </w:p>
    <w:p w:rsidR="00000000" w:rsidRPr="00853272" w:rsidP="00853272">
      <w:pPr>
        <w:pStyle w:val="Heading1"/>
      </w:pPr>
      <w:bookmarkStart w:id="1" w:name="O_50179"/>
      <w:bookmarkEnd w:id="1"/>
      <w:r w:rsidRPr="00853272">
        <w:t>Modification History</w:t>
      </w:r>
    </w:p>
    <w:p w:rsidR="00000000" w:rsidRPr="00853272" w:rsidP="00853272">
      <w:pPr>
        <w:pStyle w:val="BodyText"/>
      </w:pPr>
      <w:r w:rsidRPr="00853272">
        <w:t>Not applicable.</w:t>
      </w:r>
    </w:p>
    <w:p w:rsidR="00000000" w:rsidRPr="00853272" w:rsidP="00853272">
      <w:pPr>
        <w:pStyle w:val="AllowPageBreak"/>
      </w:pPr>
    </w:p>
    <w:p w:rsidR="00000000" w:rsidRPr="00853272" w:rsidP="00853272">
      <w:pPr>
        <w:pStyle w:val="Heading1"/>
      </w:pPr>
      <w:bookmarkStart w:id="2" w:name="O_50180"/>
      <w:bookmarkEnd w:id="2"/>
      <w:r w:rsidRPr="00853272">
        <w:t>Description</w:t>
      </w:r>
    </w:p>
    <w:p w:rsidR="00000000" w:rsidRPr="00853272" w:rsidP="00853272">
      <w:pPr>
        <w:pStyle w:val="BodyText"/>
      </w:pPr>
    </w:p>
    <w:p w:rsidR="006F74B2" w:rsidP="00853272">
      <w:pPr>
        <w:pStyle w:val="BodyText"/>
      </w:pPr>
      <w:r w:rsidRPr="00853272">
        <w:t>This qualification reflects management job roles in finance and mortgage broking, including roles that are indepe</w:t>
      </w:r>
      <w:r w:rsidRPr="00853272">
        <w:t>ndent, undertaken through an aggregator, or involve managing a workplace team.</w:t>
      </w:r>
    </w:p>
    <w:p w:rsidR="006F74B2" w:rsidP="00853272">
      <w:pPr>
        <w:pStyle w:val="BodyText"/>
      </w:pPr>
    </w:p>
    <w:p w:rsidR="00000000" w:rsidRPr="00853272" w:rsidP="00853272">
      <w:pPr>
        <w:pStyle w:val="Heading1"/>
      </w:pPr>
      <w:bookmarkStart w:id="3" w:name="O_50181"/>
      <w:bookmarkEnd w:id="3"/>
      <w:r w:rsidRPr="00853272">
        <w:t>Pathways Information</w:t>
      </w:r>
    </w:p>
    <w:p w:rsidR="00000000" w:rsidRPr="00853272" w:rsidP="00853272">
      <w:pPr>
        <w:pStyle w:val="BodyText"/>
      </w:pPr>
      <w:r w:rsidRPr="00853272">
        <w:rPr>
          <w:rStyle w:val="SpecialBold"/>
        </w:rPr>
        <w:t>Qualification Pathway</w:t>
      </w:r>
    </w:p>
    <w:p w:rsidR="00000000" w:rsidRPr="00853272" w:rsidP="00853272">
      <w:pPr>
        <w:pStyle w:val="BodyText"/>
      </w:pPr>
    </w:p>
    <w:p w:rsidR="00000000" w:rsidRPr="00853272" w:rsidP="00853272">
      <w:pPr>
        <w:pStyle w:val="BodyText"/>
      </w:pPr>
      <w:r w:rsidRPr="00853272">
        <w:t>Preferred pathways for candidates entering this qualification include:</w:t>
      </w:r>
    </w:p>
    <w:p w:rsidR="00000000" w:rsidRPr="00853272" w:rsidP="00853272">
      <w:pPr>
        <w:pStyle w:val="ListBullet"/>
      </w:pPr>
      <w:r w:rsidRPr="00853272">
        <w:t>FNS40810 Certificate IV in Finance and Mortgage Broking</w:t>
      </w:r>
    </w:p>
    <w:p w:rsidR="00000000" w:rsidRPr="00853272" w:rsidP="00853272">
      <w:pPr>
        <w:pStyle w:val="BodyText"/>
      </w:pPr>
    </w:p>
    <w:p w:rsidR="00000000" w:rsidRPr="00853272" w:rsidP="00853272">
      <w:pPr>
        <w:pStyle w:val="BodyText"/>
      </w:pPr>
      <w:r w:rsidRPr="00853272">
        <w:t>The primary pathway from this qualification is employment in finance and mortgage broking with duties such as:</w:t>
      </w:r>
    </w:p>
    <w:p w:rsidR="00000000" w:rsidRPr="00853272" w:rsidP="00853272">
      <w:pPr>
        <w:pStyle w:val="ListBullet"/>
      </w:pPr>
      <w:r w:rsidRPr="00853272">
        <w:t>securing new clients and contacts interested in mortgage or finance broking services</w:t>
      </w:r>
    </w:p>
    <w:p w:rsidR="00000000" w:rsidRPr="00853272" w:rsidP="00853272">
      <w:pPr>
        <w:pStyle w:val="ListBullet"/>
      </w:pPr>
      <w:r w:rsidRPr="00853272">
        <w:t>pr</w:t>
      </w:r>
      <w:r w:rsidRPr="00853272">
        <w:t>esenting broking options and recommending loan combinations to clients based on identified needs</w:t>
      </w:r>
    </w:p>
    <w:p w:rsidR="00000000" w:rsidRPr="00853272" w:rsidP="00853272">
      <w:pPr>
        <w:pStyle w:val="ListBullet"/>
      </w:pPr>
      <w:r w:rsidRPr="00853272">
        <w:t>preparing and presenting loan applications to lenders and settling of a loan</w:t>
      </w:r>
    </w:p>
    <w:p w:rsidR="00000000" w:rsidRPr="00853272" w:rsidP="00853272">
      <w:pPr>
        <w:pStyle w:val="ListBullet"/>
      </w:pPr>
      <w:r w:rsidRPr="00853272">
        <w:t>managing legislative and code of practice obligations relevant to the mortgage and</w:t>
      </w:r>
      <w:r w:rsidRPr="00853272">
        <w:t>/or finance broking industry specifically</w:t>
      </w:r>
    </w:p>
    <w:p w:rsidR="00000000" w:rsidRPr="00853272" w:rsidP="00853272">
      <w:pPr>
        <w:pStyle w:val="ListBullet"/>
      </w:pPr>
      <w:r w:rsidRPr="00853272">
        <w:t>assessing prospective borrowers' eligibility to obtain finance and their capacity to service debt</w:t>
      </w:r>
    </w:p>
    <w:p w:rsidR="00000000" w:rsidRPr="00853272" w:rsidP="00853272">
      <w:pPr>
        <w:pStyle w:val="ListBullet"/>
      </w:pPr>
      <w:r w:rsidRPr="00853272">
        <w:t>operating and building an independent business</w:t>
      </w:r>
    </w:p>
    <w:p w:rsidR="00000000" w:rsidRPr="00853272" w:rsidP="00853272">
      <w:pPr>
        <w:pStyle w:val="ListBullet"/>
      </w:pPr>
      <w:r w:rsidRPr="00853272">
        <w:t>brokering complex and/commercial leases and equipment finance, commer</w:t>
      </w:r>
      <w:r w:rsidRPr="00853272">
        <w:t>cial finance, project finance and finance for property developers</w:t>
      </w:r>
    </w:p>
    <w:p w:rsidR="00000000" w:rsidRPr="00853272" w:rsidP="00853272">
      <w:pPr>
        <w:pStyle w:val="ListBullet"/>
      </w:pPr>
      <w:r w:rsidRPr="00853272">
        <w:t>acting as licensees.</w:t>
      </w:r>
    </w:p>
    <w:p w:rsidR="00000000" w:rsidRPr="00853272" w:rsidP="00853272">
      <w:pPr>
        <w:pStyle w:val="BodyText"/>
      </w:pPr>
    </w:p>
    <w:p w:rsidR="00000000" w:rsidRPr="00853272" w:rsidP="00853272">
      <w:pPr>
        <w:pStyle w:val="BodyText"/>
      </w:pPr>
      <w:r w:rsidRPr="00853272">
        <w:t>An Australian Apprenticeship pathway may be possible for this qualification depending on the State or Territory training authority declaration policy</w:t>
      </w:r>
    </w:p>
    <w:p w:rsidR="00000000" w:rsidRPr="00853272" w:rsidP="00853272">
      <w:pPr>
        <w:pStyle w:val="BodyText"/>
      </w:pPr>
    </w:p>
    <w:p w:rsidR="006F74B2" w:rsidP="00853272">
      <w:pPr>
        <w:pStyle w:val="BodyText"/>
      </w:pPr>
      <w:r w:rsidRPr="00853272">
        <w:t>A further learnin</w:t>
      </w:r>
      <w:r w:rsidRPr="00853272">
        <w:t>g pathway could be study in relevant higher education programs. Learners should establish relevant qualifications and any credit arrangements that may apply in order to make appropriate elective choices in this qualification.</w:t>
      </w:r>
    </w:p>
    <w:p w:rsidR="006F74B2" w:rsidP="00853272">
      <w:pPr>
        <w:pStyle w:val="BodyText"/>
      </w:pPr>
    </w:p>
    <w:p w:rsidR="00000000" w:rsidRPr="00853272" w:rsidP="00853272">
      <w:pPr>
        <w:pStyle w:val="Heading1"/>
      </w:pPr>
      <w:bookmarkStart w:id="4" w:name="O_50182"/>
      <w:bookmarkEnd w:id="4"/>
      <w:r w:rsidRPr="00853272">
        <w:t>Licensing/Reg</w:t>
      </w:r>
      <w:r w:rsidRPr="00853272">
        <w:t>ulatory Information</w:t>
      </w:r>
    </w:p>
    <w:p w:rsidR="00000000" w:rsidRPr="00853272" w:rsidP="00853272">
      <w:pPr>
        <w:pStyle w:val="BodyText"/>
      </w:pPr>
      <w:r w:rsidRPr="00853272">
        <w:t>Not applicable.</w:t>
      </w:r>
    </w:p>
    <w:p w:rsidR="00000000" w:rsidRPr="00853272" w:rsidP="00853272">
      <w:pPr>
        <w:pStyle w:val="AllowPageBreak"/>
      </w:pPr>
    </w:p>
    <w:p w:rsidR="00000000" w:rsidRPr="00853272" w:rsidP="00853272">
      <w:pPr>
        <w:pStyle w:val="Heading1"/>
      </w:pPr>
      <w:bookmarkStart w:id="5" w:name="O_50183"/>
      <w:bookmarkEnd w:id="5"/>
      <w:r w:rsidRPr="00853272">
        <w:t>Entry Requirements</w:t>
      </w:r>
    </w:p>
    <w:p w:rsidR="00000000" w:rsidRPr="00853272" w:rsidP="00853272">
      <w:pPr>
        <w:pStyle w:val="BodyText"/>
      </w:pPr>
      <w:r w:rsidRPr="00853272">
        <w:t>Not applicable.</w:t>
      </w:r>
    </w:p>
    <w:p w:rsidR="00000000" w:rsidRPr="00853272" w:rsidP="00853272">
      <w:pPr>
        <w:pStyle w:val="AllowPageBreak"/>
      </w:pPr>
    </w:p>
    <w:p w:rsidR="00000000" w:rsidRPr="00853272" w:rsidP="00853272">
      <w:pPr>
        <w:pStyle w:val="Heading1"/>
      </w:pPr>
      <w:bookmarkStart w:id="6" w:name="O_50184"/>
      <w:bookmarkEnd w:id="6"/>
      <w:r w:rsidRPr="00853272">
        <w:t>Employability Skills Summary</w:t>
      </w:r>
    </w:p>
    <w:tbl>
      <w:tblPr>
        <w:tblW w:w="9570" w:type="dxa"/>
        <w:tblLayout w:type="fixed"/>
        <w:tblCellMar>
          <w:left w:w="62" w:type="dxa"/>
          <w:right w:w="62" w:type="dxa"/>
        </w:tblCellMar>
        <w:tblLook w:val="0000"/>
      </w:tblPr>
      <w:tblGrid>
        <w:gridCol w:w="2892"/>
        <w:gridCol w:w="6678"/>
      </w:tblGrid>
      <w:tr w:rsidTr="006F74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r w:rsidRPr="00853272">
              <w:rPr>
                <w:rStyle w:val="SpecialBold"/>
              </w:rPr>
              <w:t>EMPLOYABILITY SKILLS QUALIFICATION SUMMARY</w:t>
            </w:r>
          </w:p>
        </w:tc>
      </w:tr>
      <w:tr w:rsidTr="006F74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p>
        </w:tc>
      </w:tr>
      <w:tr w:rsidTr="006F74B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272" w:rsidP="00853272">
            <w:pPr>
              <w:pStyle w:val="BodyText"/>
            </w:pPr>
            <w:r w:rsidRPr="0085327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r w:rsidRPr="00853272">
              <w:rPr>
                <w:rStyle w:val="SpecialBold"/>
              </w:rPr>
              <w:t>Industry</w:t>
            </w:r>
            <w:r w:rsidRPr="00853272">
              <w:t>/</w:t>
            </w:r>
            <w:r w:rsidRPr="00853272">
              <w:rPr>
                <w:rStyle w:val="SpecialBold"/>
              </w:rPr>
              <w:t>enterprise requirements for this qualification include</w:t>
            </w:r>
            <w:r w:rsidRPr="00853272">
              <w:t>:</w:t>
            </w:r>
          </w:p>
        </w:tc>
      </w:tr>
      <w:tr w:rsidTr="006F74B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r w:rsidRPr="0085327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272" w:rsidP="00853272">
            <w:pPr>
              <w:pStyle w:val="ListBullet"/>
            </w:pPr>
            <w:r w:rsidRPr="00853272">
              <w:t>building trust and a rapport with clients</w:t>
            </w:r>
          </w:p>
          <w:p w:rsidR="00000000" w:rsidRPr="00853272" w:rsidP="00853272">
            <w:pPr>
              <w:pStyle w:val="ListBullet"/>
            </w:pPr>
            <w:r w:rsidRPr="00853272">
              <w:t>developing and writing reports to specifications</w:t>
            </w:r>
          </w:p>
          <w:p w:rsidR="00000000" w:rsidRPr="00853272" w:rsidP="00853272">
            <w:pPr>
              <w:pStyle w:val="ListBullet"/>
            </w:pPr>
            <w:r w:rsidRPr="00853272">
              <w:t>documenting clients' complex or special needs to protect interests of clients and broker</w:t>
            </w:r>
          </w:p>
          <w:p w:rsidR="00000000" w:rsidRPr="00853272" w:rsidP="00853272">
            <w:pPr>
              <w:pStyle w:val="ListBullet"/>
            </w:pPr>
            <w:r w:rsidRPr="00853272">
              <w:t>interpreting client requirements and tailoring products to meet their needs</w:t>
            </w:r>
          </w:p>
          <w:p w:rsidR="00000000" w:rsidRPr="00853272" w:rsidP="00853272">
            <w:pPr>
              <w:pStyle w:val="ListBullet"/>
            </w:pPr>
            <w:r w:rsidRPr="00853272">
              <w:t>preparing and presenting correspondence in appropriate electronic format</w:t>
            </w:r>
          </w:p>
          <w:p w:rsidR="00000000" w:rsidRPr="00853272" w:rsidP="00853272">
            <w:pPr>
              <w:pStyle w:val="ListBullet"/>
            </w:pPr>
            <w:r w:rsidRPr="00853272">
              <w:t>presenting complex information to the client</w:t>
            </w:r>
          </w:p>
          <w:p w:rsidR="00000000" w:rsidRPr="00853272" w:rsidP="00853272">
            <w:pPr>
              <w:pStyle w:val="ListBullet"/>
            </w:pPr>
            <w:r w:rsidRPr="00853272">
              <w:t>questioning, listening and clarifying clients' requirements</w:t>
            </w:r>
          </w:p>
          <w:p w:rsidR="00000000" w:rsidRPr="00853272" w:rsidP="00853272">
            <w:pPr>
              <w:pStyle w:val="ListBullet"/>
            </w:pPr>
            <w:r w:rsidRPr="00853272">
              <w:t>us</w:t>
            </w:r>
            <w:r w:rsidRPr="00853272">
              <w:t>ing effective telephone techniques and having the ability to negotiate solutions with clients and colleagues</w:t>
            </w:r>
          </w:p>
          <w:p w:rsidR="00000000" w:rsidRPr="00853272" w:rsidP="00853272">
            <w:pPr>
              <w:pStyle w:val="ListBullet"/>
            </w:pPr>
            <w:r w:rsidRPr="00853272">
              <w:t>using excellent customer service skills and maintaining an ongoing relationship with clients</w:t>
            </w:r>
          </w:p>
          <w:p w:rsidR="00000000" w:rsidP="00853272">
            <w:pPr>
              <w:pStyle w:val="ListBullet"/>
              <w:rPr>
                <w:lang w:val="en-NZ"/>
              </w:rPr>
            </w:pPr>
            <w:r w:rsidRPr="00853272">
              <w:t>using excellent interpersonal skills to meet a client'</w:t>
            </w:r>
            <w:r w:rsidRPr="00853272">
              <w:t>s personal needs</w:t>
            </w:r>
          </w:p>
        </w:tc>
      </w:tr>
      <w:tr w:rsidTr="006F74B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r w:rsidRPr="0085327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272" w:rsidP="00853272">
            <w:pPr>
              <w:pStyle w:val="ListBullet"/>
            </w:pPr>
            <w:r w:rsidRPr="00853272">
              <w:t>conducting performance appraisals</w:t>
            </w:r>
          </w:p>
          <w:p w:rsidR="00000000" w:rsidRPr="00853272" w:rsidP="00853272">
            <w:pPr>
              <w:pStyle w:val="ListBullet"/>
            </w:pPr>
            <w:r w:rsidRPr="00853272">
              <w:t>consulting other financial services professionals as required</w:t>
            </w:r>
          </w:p>
          <w:p w:rsidR="00000000" w:rsidRPr="00853272" w:rsidP="00853272">
            <w:pPr>
              <w:pStyle w:val="ListBullet"/>
            </w:pPr>
            <w:r w:rsidRPr="00853272">
              <w:t>coordinating actions with other professionals</w:t>
            </w:r>
          </w:p>
          <w:p w:rsidR="00000000" w:rsidRPr="00853272" w:rsidP="00853272">
            <w:pPr>
              <w:pStyle w:val="ListBullet"/>
            </w:pPr>
            <w:r w:rsidRPr="00853272">
              <w:t>making constructive contributions to group decision making processes</w:t>
            </w:r>
          </w:p>
          <w:p w:rsidR="00000000" w:rsidRPr="00853272" w:rsidP="00853272">
            <w:pPr>
              <w:pStyle w:val="ListBullet"/>
            </w:pPr>
            <w:r w:rsidRPr="00853272">
              <w:t>managing the process of monitoring and reviewing team performance</w:t>
            </w:r>
          </w:p>
          <w:p w:rsidR="00000000" w:rsidP="00853272">
            <w:pPr>
              <w:pStyle w:val="ListBullet"/>
              <w:rPr>
                <w:lang w:val="en-NZ"/>
              </w:rPr>
            </w:pPr>
            <w:r w:rsidRPr="00853272">
              <w:t>providing feedback, support and encouragement to team members</w:t>
            </w:r>
          </w:p>
        </w:tc>
      </w:tr>
      <w:tr w:rsidTr="006F74B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r w:rsidRPr="00853272">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272" w:rsidP="00853272">
            <w:pPr>
              <w:pStyle w:val="ListBullet"/>
            </w:pPr>
            <w:r w:rsidRPr="00853272">
              <w:t>checking the accuracy of calculations</w:t>
            </w:r>
          </w:p>
          <w:p w:rsidR="00000000" w:rsidRPr="00853272" w:rsidP="00853272">
            <w:pPr>
              <w:pStyle w:val="ListBullet"/>
            </w:pPr>
            <w:r w:rsidRPr="00853272">
              <w:t>conducting trend and risk analyses including product modelling</w:t>
            </w:r>
          </w:p>
          <w:p w:rsidR="00000000" w:rsidRPr="00853272" w:rsidP="00853272">
            <w:pPr>
              <w:pStyle w:val="ListBullet"/>
            </w:pPr>
            <w:r w:rsidRPr="00853272">
              <w:t>determini</w:t>
            </w:r>
            <w:r w:rsidRPr="00853272">
              <w:t>ng security protocols</w:t>
            </w:r>
          </w:p>
          <w:p w:rsidR="00000000" w:rsidRPr="00853272" w:rsidP="00853272">
            <w:pPr>
              <w:pStyle w:val="ListBullet"/>
            </w:pPr>
            <w:r w:rsidRPr="00853272">
              <w:t>identifying and resolving inconsistencies in information</w:t>
            </w:r>
          </w:p>
          <w:p w:rsidR="00000000" w:rsidRPr="00853272" w:rsidP="00853272">
            <w:pPr>
              <w:pStyle w:val="ListBullet"/>
            </w:pPr>
            <w:r w:rsidRPr="00853272">
              <w:t>identifying OHS hazards and risk control</w:t>
            </w:r>
          </w:p>
          <w:p w:rsidR="00000000" w:rsidRPr="00853272" w:rsidP="00853272">
            <w:pPr>
              <w:pStyle w:val="ListBullet"/>
            </w:pPr>
            <w:r w:rsidRPr="00853272">
              <w:t>planning for contingencies and using problem solving techniques to resolve workplace issues</w:t>
            </w:r>
          </w:p>
          <w:p w:rsidR="00000000" w:rsidRPr="00853272" w:rsidP="00853272">
            <w:pPr>
              <w:pStyle w:val="ListBullet"/>
            </w:pPr>
            <w:r w:rsidRPr="00853272">
              <w:t>testing strategic assumptions</w:t>
            </w:r>
          </w:p>
          <w:p w:rsidR="00000000" w:rsidP="00853272">
            <w:pPr>
              <w:pStyle w:val="ListBullet"/>
              <w:rPr>
                <w:lang w:val="en-NZ"/>
              </w:rPr>
            </w:pPr>
            <w:r w:rsidRPr="00853272">
              <w:t>undertaking ri</w:t>
            </w:r>
            <w:r w:rsidRPr="00853272">
              <w:t>sk identification, evaluating risk controls and conducting probability assessments</w:t>
            </w:r>
          </w:p>
        </w:tc>
      </w:tr>
      <w:tr w:rsidTr="006F74B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r w:rsidRPr="0085327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272" w:rsidP="00853272">
            <w:pPr>
              <w:pStyle w:val="ListBullet"/>
            </w:pPr>
            <w:r w:rsidRPr="00853272">
              <w:t>analysing, modelling, prioritising and measuring risk loan structures/options</w:t>
            </w:r>
          </w:p>
          <w:p w:rsidR="00000000" w:rsidRPr="00853272" w:rsidP="00853272">
            <w:pPr>
              <w:pStyle w:val="ListBullet"/>
            </w:pPr>
            <w:r w:rsidRPr="00853272">
              <w:t>aligning customer characteristics to 'best product'</w:t>
            </w:r>
          </w:p>
          <w:p w:rsidR="00000000" w:rsidRPr="00853272" w:rsidP="00853272">
            <w:pPr>
              <w:pStyle w:val="ListBullet"/>
            </w:pPr>
            <w:r w:rsidRPr="00853272">
              <w:t>continuously reviewing and applying emerging industry trends to product and service knowledge</w:t>
            </w:r>
          </w:p>
          <w:p w:rsidR="00000000" w:rsidP="00853272">
            <w:pPr>
              <w:pStyle w:val="ListBullet"/>
              <w:rPr>
                <w:lang w:val="en-NZ"/>
              </w:rPr>
            </w:pPr>
            <w:r w:rsidRPr="00853272">
              <w:t>generating a range of options for clients to consider</w:t>
            </w:r>
          </w:p>
        </w:tc>
      </w:tr>
      <w:tr w:rsidTr="006F74B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r w:rsidRPr="0085327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272" w:rsidP="00853272">
            <w:pPr>
              <w:pStyle w:val="ListBullet"/>
            </w:pPr>
            <w:r w:rsidRPr="00853272">
              <w:t>coordinating people, resources and or equipment to achieve optimum results</w:t>
            </w:r>
          </w:p>
          <w:p w:rsidR="00000000" w:rsidRPr="00853272" w:rsidP="00853272">
            <w:pPr>
              <w:pStyle w:val="ListBullet"/>
            </w:pPr>
            <w:r w:rsidRPr="00853272">
              <w:t>creatin</w:t>
            </w:r>
            <w:r w:rsidRPr="00853272">
              <w:t>g action plans for complex loans to meet timelines and priorities</w:t>
            </w:r>
          </w:p>
          <w:p w:rsidR="00000000" w:rsidRPr="00853272" w:rsidP="00853272">
            <w:pPr>
              <w:pStyle w:val="ListBullet"/>
            </w:pPr>
            <w:r w:rsidRPr="00853272">
              <w:t>establishing and maintaining records</w:t>
            </w:r>
          </w:p>
          <w:p w:rsidR="00000000" w:rsidP="00853272">
            <w:pPr>
              <w:pStyle w:val="ListBullet"/>
              <w:rPr>
                <w:lang w:val="en-NZ"/>
              </w:rPr>
            </w:pPr>
            <w:r w:rsidRPr="00853272">
              <w:t>undertaking research and developing complex solutions</w:t>
            </w:r>
          </w:p>
        </w:tc>
      </w:tr>
      <w:tr w:rsidTr="006F74B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r w:rsidRPr="0085327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272" w:rsidP="00853272">
            <w:pPr>
              <w:pStyle w:val="ListBullet"/>
            </w:pPr>
            <w:r w:rsidRPr="00853272">
              <w:t>acting as a role model for others</w:t>
            </w:r>
          </w:p>
          <w:p w:rsidR="00000000" w:rsidRPr="00853272" w:rsidP="00853272">
            <w:pPr>
              <w:pStyle w:val="ListBullet"/>
            </w:pPr>
            <w:r w:rsidRPr="00853272">
              <w:t>managing own time and priorities and dealing wi</w:t>
            </w:r>
            <w:r w:rsidRPr="00853272">
              <w:t>th contingencies</w:t>
            </w:r>
          </w:p>
          <w:p w:rsidR="00000000" w:rsidRPr="00853272" w:rsidP="00853272">
            <w:pPr>
              <w:pStyle w:val="ListBullet"/>
            </w:pPr>
            <w:r w:rsidRPr="00853272">
              <w:t>planning one's work schedule and monitoring and evaluating own work performance</w:t>
            </w:r>
          </w:p>
          <w:p w:rsidR="00000000" w:rsidRPr="00853272" w:rsidP="00853272">
            <w:pPr>
              <w:pStyle w:val="ListBullet"/>
            </w:pPr>
            <w:r w:rsidRPr="00853272">
              <w:t>understanding own work role and working within it</w:t>
            </w:r>
          </w:p>
          <w:p w:rsidR="00000000" w:rsidP="00853272">
            <w:pPr>
              <w:pStyle w:val="ListBullet"/>
              <w:rPr>
                <w:lang w:val="en-NZ"/>
              </w:rPr>
            </w:pPr>
            <w:r w:rsidRPr="00853272">
              <w:t>working ethically and complying with all industry codes of practice and legislative requirements</w:t>
            </w:r>
          </w:p>
        </w:tc>
      </w:tr>
      <w:tr w:rsidTr="006F74B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r w:rsidRPr="0085327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272" w:rsidP="00853272">
            <w:pPr>
              <w:pStyle w:val="ListBullet"/>
            </w:pPr>
            <w:r w:rsidRPr="00853272">
              <w:t>adapting to change in technology and/or work practices</w:t>
            </w:r>
          </w:p>
          <w:p w:rsidR="00000000" w:rsidRPr="00853272" w:rsidP="00853272">
            <w:pPr>
              <w:pStyle w:val="ListBullet"/>
            </w:pPr>
            <w:r w:rsidRPr="00853272">
              <w:t>developing and maintaining personal competency</w:t>
            </w:r>
          </w:p>
          <w:p w:rsidR="00000000" w:rsidRPr="00853272" w:rsidP="00853272">
            <w:pPr>
              <w:pStyle w:val="ListBullet"/>
            </w:pPr>
            <w:r w:rsidRPr="00853272">
              <w:t>following workplace safety procedures</w:t>
            </w:r>
          </w:p>
          <w:p w:rsidR="00000000" w:rsidRPr="00853272" w:rsidP="00853272">
            <w:pPr>
              <w:pStyle w:val="ListBullet"/>
            </w:pPr>
            <w:r w:rsidRPr="00853272">
              <w:t>identifying and encouraging opportunities for professional development</w:t>
            </w:r>
          </w:p>
          <w:p w:rsidR="00000000" w:rsidP="00853272">
            <w:pPr>
              <w:pStyle w:val="ListBullet"/>
              <w:rPr>
                <w:lang w:val="en-NZ"/>
              </w:rPr>
            </w:pPr>
            <w:r w:rsidRPr="00853272">
              <w:t>seeking assistance and expert advice on behal</w:t>
            </w:r>
            <w:r w:rsidRPr="00853272">
              <w:t>f of clients</w:t>
            </w:r>
          </w:p>
        </w:tc>
      </w:tr>
      <w:tr w:rsidTr="006F74B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272">
            <w:pPr>
              <w:pStyle w:val="BodyText"/>
              <w:rPr>
                <w:lang w:val="en-NZ"/>
              </w:rPr>
            </w:pPr>
            <w:r w:rsidRPr="0085327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272" w:rsidP="00853272">
            <w:pPr>
              <w:pStyle w:val="ListBullet"/>
            </w:pPr>
            <w:r w:rsidRPr="00853272">
              <w:t>applying technology through the utilisation and application of computers, organisational software, organisational templates and telecommunication devices</w:t>
            </w:r>
          </w:p>
          <w:p w:rsidR="00000000" w:rsidRPr="00853272" w:rsidP="00853272">
            <w:pPr>
              <w:pStyle w:val="ListBullet"/>
            </w:pPr>
            <w:r w:rsidRPr="00853272">
              <w:t>conducting web searches to research information</w:t>
            </w:r>
          </w:p>
          <w:p w:rsidR="00000000" w:rsidRPr="00853272" w:rsidP="00853272">
            <w:pPr>
              <w:pStyle w:val="ListBullet"/>
            </w:pPr>
            <w:r w:rsidRPr="00853272">
              <w:t>using business technology to</w:t>
            </w:r>
            <w:r w:rsidRPr="00853272">
              <w:t xml:space="preserve"> access, organise and monitor information</w:t>
            </w:r>
          </w:p>
        </w:tc>
      </w:tr>
    </w:tbl>
    <w:p w:rsidR="006F74B2" w:rsidP="00853272">
      <w:pPr>
        <w:pStyle w:val="BodyText"/>
      </w:pPr>
    </w:p>
    <w:p w:rsidR="006F74B2" w:rsidP="00853272">
      <w:pPr>
        <w:pStyle w:val="BodyText"/>
      </w:pPr>
    </w:p>
    <w:p w:rsidR="00000000" w:rsidRPr="00853272" w:rsidP="00853272">
      <w:pPr>
        <w:pStyle w:val="Heading1"/>
      </w:pPr>
      <w:bookmarkStart w:id="7" w:name="O_50185"/>
      <w:bookmarkEnd w:id="7"/>
      <w:r w:rsidRPr="00853272">
        <w:t>Packaging Rules</w:t>
      </w:r>
    </w:p>
    <w:p w:rsidR="00000000" w:rsidRPr="00853272" w:rsidP="00853272">
      <w:pPr>
        <w:pStyle w:val="BodyText"/>
      </w:pPr>
      <w:r w:rsidRPr="00853272">
        <w:rPr>
          <w:rStyle w:val="SpecialBold"/>
        </w:rPr>
        <w:t>Packaging Rules</w:t>
      </w:r>
    </w:p>
    <w:p w:rsidR="00000000" w:rsidRPr="00853272" w:rsidP="00853272">
      <w:pPr>
        <w:pStyle w:val="BodyText"/>
      </w:pPr>
      <w:r w:rsidRPr="00853272">
        <w:rPr>
          <w:rStyle w:val="SpecialBold"/>
        </w:rPr>
        <w:t>15 units</w:t>
      </w:r>
      <w:r w:rsidRPr="00853272">
        <w:t xml:space="preserve"> must be achieved:</w:t>
      </w:r>
    </w:p>
    <w:p w:rsidR="00000000" w:rsidRPr="00853272" w:rsidP="00853272">
      <w:pPr>
        <w:pStyle w:val="BodyText"/>
      </w:pPr>
    </w:p>
    <w:p w:rsidR="00000000" w:rsidRPr="00853272" w:rsidP="00853272">
      <w:pPr>
        <w:pStyle w:val="BodyText"/>
      </w:pPr>
      <w:r w:rsidRPr="00853272">
        <w:rPr>
          <w:rStyle w:val="SpecialBold"/>
        </w:rPr>
        <w:t>10 core units</w:t>
      </w:r>
    </w:p>
    <w:p w:rsidR="00000000" w:rsidRPr="00853272" w:rsidP="00853272">
      <w:pPr>
        <w:pStyle w:val="BodyText"/>
      </w:pPr>
      <w:r w:rsidRPr="00853272">
        <w:rPr>
          <w:rStyle w:val="Emphasis"/>
        </w:rPr>
        <w:t>plus</w:t>
      </w:r>
      <w:r w:rsidRPr="00853272">
        <w:t xml:space="preserve"> </w:t>
      </w:r>
      <w:r w:rsidRPr="00853272">
        <w:rPr>
          <w:rStyle w:val="SpecialBold"/>
        </w:rPr>
        <w:t>5 elective units</w:t>
      </w:r>
      <w:r w:rsidRPr="00853272">
        <w:t>.</w:t>
      </w:r>
    </w:p>
    <w:p w:rsidR="00000000" w:rsidRPr="00853272" w:rsidP="00853272">
      <w:pPr>
        <w:pStyle w:val="BodyText"/>
      </w:pPr>
    </w:p>
    <w:p w:rsidR="00000000" w:rsidRPr="00853272" w:rsidP="00853272">
      <w:pPr>
        <w:pStyle w:val="ListBullet"/>
      </w:pPr>
      <w:r w:rsidRPr="00853272">
        <w:t xml:space="preserve">the required elective units of competency can be selected from the elective bank below </w:t>
      </w:r>
      <w:r w:rsidRPr="00853272">
        <w:t>or units aligned to other Diploma qualifications in the FNS10 Financial Services Training Package</w:t>
      </w:r>
    </w:p>
    <w:p w:rsidR="00000000" w:rsidRPr="00853272" w:rsidP="00853272">
      <w:pPr>
        <w:pStyle w:val="ListBullet"/>
      </w:pPr>
      <w:r w:rsidRPr="00853272">
        <w:t>a maximum of 2 electives may be selected from units aligned to Certificate IV or Advanced Diploma qualifications in the FNS10 Financial Services Training Package</w:t>
      </w:r>
    </w:p>
    <w:p w:rsidR="00000000" w:rsidRPr="00853272" w:rsidP="00853272">
      <w:pPr>
        <w:pStyle w:val="ListBullet"/>
      </w:pPr>
      <w:r w:rsidRPr="00853272">
        <w:t>a maximum of 2 electives may be selected from Certificate IV, Diploma or Advanced Diploma qual</w:t>
      </w:r>
      <w:r w:rsidRPr="00853272">
        <w:t>ifications in another endorsed Training Package or accredited course.</w:t>
      </w:r>
    </w:p>
    <w:p w:rsidR="00000000" w:rsidRPr="00853272" w:rsidP="00853272">
      <w:pPr>
        <w:pStyle w:val="BodyText"/>
      </w:pPr>
    </w:p>
    <w:p w:rsidR="00000000" w:rsidRPr="00853272" w:rsidP="00853272">
      <w:pPr>
        <w:pStyle w:val="BodyText"/>
      </w:pPr>
      <w:r w:rsidRPr="00853272">
        <w:t>Elective units must be relevant to the work outcome, local industry requirements and the qualification level.</w:t>
      </w:r>
    </w:p>
    <w:p w:rsidR="00000000" w:rsidRPr="00853272" w:rsidP="00853272">
      <w:pPr>
        <w:pStyle w:val="BodyText"/>
      </w:pPr>
    </w:p>
    <w:p w:rsidR="00000000" w:rsidRPr="00853272" w:rsidP="00853272">
      <w:pPr>
        <w:pStyle w:val="BodyText"/>
      </w:pPr>
      <w:r w:rsidRPr="00853272">
        <w:t>Units selected from other Training Packages or accredited courses must not</w:t>
      </w:r>
      <w:r w:rsidRPr="00853272">
        <w:t xml:space="preserve"> duplicate units selected from or available within the FNS10 Financial Services or BSB07 Business Services Training Packages.</w:t>
      </w:r>
    </w:p>
    <w:p w:rsidR="00000000" w:rsidRPr="00853272" w:rsidP="00853272">
      <w:pPr>
        <w:pStyle w:val="BodyText"/>
      </w:pPr>
    </w:p>
    <w:p w:rsidR="00000000" w:rsidRPr="00853272" w:rsidP="00853272">
      <w:pPr>
        <w:pStyle w:val="BodyText"/>
      </w:pPr>
      <w:r w:rsidRPr="00853272">
        <w:rPr>
          <w:rStyle w:val="BoldandItalics"/>
        </w:rPr>
        <w:t>Core units of competency</w:t>
      </w:r>
      <w:r w:rsidRPr="00853272">
        <w:t>:</w:t>
      </w:r>
    </w:p>
    <w:p w:rsidR="00000000" w:rsidRPr="00853272" w:rsidP="00853272">
      <w:pPr>
        <w:pStyle w:val="BodyText"/>
      </w:pPr>
    </w:p>
    <w:p w:rsidR="00000000" w:rsidRPr="00853272" w:rsidP="00853272">
      <w:pPr>
        <w:pStyle w:val="ListBullet"/>
      </w:pPr>
      <w:r w:rsidRPr="00853272">
        <w:t>BSBCOM501B Identify and interpret compliance requirements</w:t>
      </w:r>
    </w:p>
    <w:p w:rsidR="00000000" w:rsidRPr="00853272" w:rsidP="00853272">
      <w:pPr>
        <w:pStyle w:val="ListBullet"/>
      </w:pPr>
      <w:r w:rsidRPr="00853272">
        <w:t>BSBRSK401A Identify risk and apply risk man</w:t>
      </w:r>
      <w:r w:rsidRPr="00853272">
        <w:t>agement processes</w:t>
      </w:r>
    </w:p>
    <w:p w:rsidR="00000000" w:rsidRPr="00853272" w:rsidP="00853272">
      <w:pPr>
        <w:pStyle w:val="ListBullet"/>
      </w:pPr>
      <w:r w:rsidRPr="00853272">
        <w:t>FNSFMB401A Prepare loan application on behalf of finance or mortgage broking clients</w:t>
      </w:r>
    </w:p>
    <w:p w:rsidR="00000000" w:rsidRPr="00853272" w:rsidP="00853272">
      <w:pPr>
        <w:pStyle w:val="ListBullet"/>
      </w:pPr>
      <w:r w:rsidRPr="00853272">
        <w:t>FNSFMB402A Provide finance and mortgage broking services</w:t>
      </w:r>
    </w:p>
    <w:p w:rsidR="00000000" w:rsidRPr="00853272" w:rsidP="00853272">
      <w:pPr>
        <w:pStyle w:val="ListBullet"/>
      </w:pPr>
      <w:r w:rsidRPr="00853272">
        <w:t>FNSFMB403A Present broking options to client</w:t>
      </w:r>
    </w:p>
    <w:p w:rsidR="00000000" w:rsidRPr="00853272" w:rsidP="00853272">
      <w:pPr>
        <w:pStyle w:val="ListBullet"/>
      </w:pPr>
      <w:r w:rsidRPr="00853272">
        <w:t>FNSFMB502A Identify and develop complex broking opt</w:t>
      </w:r>
      <w:r w:rsidRPr="00853272">
        <w:t>ions for client</w:t>
      </w:r>
    </w:p>
    <w:p w:rsidR="00000000" w:rsidRPr="00853272" w:rsidP="00853272">
      <w:pPr>
        <w:pStyle w:val="ListBullet"/>
      </w:pPr>
      <w:r w:rsidRPr="00853272">
        <w:t>FNSFMB503A Present broking options to client with complex needs</w:t>
      </w:r>
    </w:p>
    <w:p w:rsidR="00000000" w:rsidRPr="00853272" w:rsidP="00853272">
      <w:pPr>
        <w:pStyle w:val="ListBullet"/>
      </w:pPr>
      <w:r w:rsidRPr="00853272">
        <w:t>FNSFMB504A Implement complex loan structures</w:t>
      </w:r>
    </w:p>
    <w:p w:rsidR="00000000" w:rsidRPr="00853272" w:rsidP="00853272">
      <w:pPr>
        <w:pStyle w:val="ListBullet"/>
      </w:pPr>
      <w:r w:rsidRPr="00853272">
        <w:t>FNSCUS501A Develop and nurture relationships with clients, other professionals and third party referrers</w:t>
      </w:r>
    </w:p>
    <w:p w:rsidR="00000000" w:rsidRPr="00853272" w:rsidP="00853272">
      <w:pPr>
        <w:pStyle w:val="ListBullet"/>
      </w:pPr>
      <w:r w:rsidRPr="00853272">
        <w:t>FNSINC401A Apply principle</w:t>
      </w:r>
      <w:r w:rsidRPr="00853272">
        <w:t>s of professional practice to work in the financial services industry</w:t>
      </w:r>
    </w:p>
    <w:p w:rsidR="00000000" w:rsidRPr="00853272" w:rsidP="00853272">
      <w:pPr>
        <w:pStyle w:val="BodyText"/>
      </w:pPr>
    </w:p>
    <w:p w:rsidR="00000000" w:rsidRPr="00853272" w:rsidP="00853272">
      <w:pPr>
        <w:pStyle w:val="BodyText"/>
      </w:pPr>
      <w:r w:rsidRPr="00853272">
        <w:rPr>
          <w:rStyle w:val="BoldandItalics"/>
        </w:rPr>
        <w:t>Elective units of competency</w:t>
      </w:r>
      <w:r w:rsidRPr="00853272">
        <w:t>:</w:t>
      </w:r>
    </w:p>
    <w:p w:rsidR="00000000" w:rsidRPr="00853272" w:rsidP="00853272">
      <w:pPr>
        <w:pStyle w:val="BodyText"/>
      </w:pPr>
    </w:p>
    <w:p w:rsidR="00000000" w:rsidRPr="00853272" w:rsidP="00853272">
      <w:pPr>
        <w:pStyle w:val="ListBullet"/>
      </w:pPr>
      <w:r w:rsidRPr="00853272">
        <w:t>BSBINM401A Implement workplace information system</w:t>
      </w:r>
    </w:p>
    <w:p w:rsidR="00000000" w:rsidRPr="00853272" w:rsidP="00853272">
      <w:pPr>
        <w:pStyle w:val="ListBullet"/>
      </w:pPr>
      <w:r w:rsidRPr="00853272">
        <w:t>BSBMGT502B Manage people performance</w:t>
      </w:r>
    </w:p>
    <w:p w:rsidR="00000000" w:rsidRPr="00853272" w:rsidP="00853272">
      <w:pPr>
        <w:pStyle w:val="ListBullet"/>
      </w:pPr>
      <w:r w:rsidRPr="00853272">
        <w:t>BSBMGT515A Manage operational plan</w:t>
      </w:r>
    </w:p>
    <w:p w:rsidR="00000000" w:rsidRPr="00853272" w:rsidP="00853272">
      <w:pPr>
        <w:pStyle w:val="ListBullet"/>
      </w:pPr>
      <w:r w:rsidRPr="00853272">
        <w:t>BSBMGT605B Provide leadership across the organisation</w:t>
      </w:r>
    </w:p>
    <w:p w:rsidR="00000000" w:rsidRPr="00853272" w:rsidP="00853272">
      <w:pPr>
        <w:pStyle w:val="ListBullet"/>
      </w:pPr>
      <w:r w:rsidRPr="00853272">
        <w:t>BSBOHS303B Contribute to OHS hazard identification and risk assessment</w:t>
      </w:r>
    </w:p>
    <w:p w:rsidR="00000000" w:rsidRPr="00853272" w:rsidP="00853272">
      <w:pPr>
        <w:pStyle w:val="ListBullet"/>
      </w:pPr>
      <w:r w:rsidRPr="00853272">
        <w:t>BSBSMB405A Monitor and manage small business operations</w:t>
      </w:r>
    </w:p>
    <w:p w:rsidR="00000000" w:rsidRPr="00853272" w:rsidP="00853272">
      <w:pPr>
        <w:pStyle w:val="ListBullet"/>
      </w:pPr>
      <w:r w:rsidRPr="00853272">
        <w:t>BSBSUS501A Develop workplace policy and procedures for sustainability</w:t>
      </w:r>
    </w:p>
    <w:p w:rsidR="00000000" w:rsidRPr="00853272" w:rsidP="00853272">
      <w:pPr>
        <w:pStyle w:val="ListBullet"/>
      </w:pPr>
      <w:r w:rsidRPr="00853272">
        <w:t>FNSFM</w:t>
      </w:r>
      <w:r w:rsidRPr="00853272">
        <w:t>B501A Settle applications and loan arrangements in the finance and mortgage broking industry</w:t>
      </w:r>
    </w:p>
    <w:p w:rsidR="00000000" w:rsidRPr="00853272" w:rsidP="00853272">
      <w:pPr>
        <w:pStyle w:val="ListBullet"/>
      </w:pPr>
      <w:r w:rsidRPr="00853272">
        <w:t>FNSORG502A Develop and monitor policy and procedures</w:t>
      </w:r>
    </w:p>
    <w:p w:rsidR="00000000" w:rsidRPr="00853272" w:rsidP="00853272">
      <w:pPr>
        <w:pStyle w:val="ListBullet"/>
      </w:pPr>
      <w:r w:rsidRPr="00853272">
        <w:t>FNSPRM601A Establish, supervise and monitor practice systems to conform with legislation and regulations</w:t>
      </w:r>
    </w:p>
    <w:p w:rsidR="00000000" w:rsidRPr="00853272" w:rsidP="00853272">
      <w:pPr>
        <w:pStyle w:val="ListBullet"/>
      </w:pPr>
      <w:r w:rsidRPr="00853272">
        <w:t>FNSPR</w:t>
      </w:r>
      <w:r w:rsidRPr="00853272">
        <w:t>M602A Improve the practice</w:t>
      </w:r>
    </w:p>
    <w:p w:rsidR="00000000" w:rsidRPr="00853272" w:rsidP="00853272">
      <w:pPr>
        <w:pStyle w:val="ListBullet"/>
      </w:pPr>
      <w:r w:rsidRPr="00853272">
        <w:t>FNSPRM603A Grow the practice</w:t>
      </w:r>
    </w:p>
    <w:p w:rsidR="00000000" w:rsidRPr="00853272" w:rsidP="00853272">
      <w:pPr>
        <w:pStyle w:val="ListBullet"/>
      </w:pPr>
      <w:r w:rsidRPr="00853272">
        <w:t>FNSRSK602A Determine and manage risk exposure strategies</w:t>
      </w:r>
    </w:p>
    <w:p w:rsidR="00000000" w:rsidRPr="00853272" w:rsidP="00853272">
      <w:pPr>
        <w:pStyle w:val="ListBullet"/>
      </w:pPr>
      <w:r w:rsidRPr="00853272">
        <w:t>TAADEL404B Facilitate workplace learning</w:t>
      </w:r>
    </w:p>
    <w:p w:rsidR="00000000" w:rsidRPr="00853272" w:rsidP="00853272">
      <w:pPr>
        <w:pStyle w:val="BodyText"/>
      </w:pPr>
    </w:p>
    <w:p w:rsidR="006F74B2" w:rsidP="00853272">
      <w:pPr>
        <w:pStyle w:val="BodyText"/>
      </w:pPr>
      <w:r w:rsidRPr="00853272">
        <w:rPr>
          <w:rStyle w:val="SpecialBold"/>
        </w:rPr>
        <w:t>NOTE</w:t>
      </w:r>
      <w:r w:rsidRPr="00853272">
        <w:t xml:space="preserve"> Certain elective units may be required to progress to membership of relevant professional organi</w:t>
      </w:r>
      <w:r w:rsidRPr="00853272">
        <w:t>sations. Learners should establish such requirements where they apply in order to make appropriate choices.</w:t>
      </w:r>
    </w:p>
    <w:p w:rsidR="006F74B2" w:rsidP="00853272">
      <w:pPr>
        <w:pStyle w:val="BodyText"/>
      </w:pPr>
    </w:p>
    <w:p w:rsidR="00000000" w:rsidRPr="00853272" w:rsidP="00853272"/>
    <w:sectPr w:rsidSect="008532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4B2" w:rsidP="006F74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B2" w:rsidP="00853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74B2" w:rsidP="008532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74B2" w:rsidP="008532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4B2" w:rsidP="006F74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B2" w:rsidP="00853272">
    <w:pPr>
      <w:pStyle w:val="Header"/>
      <w:framePr w:wrap="around"/>
    </w:pPr>
    <w:r>
      <w:fldChar w:fldCharType="begin"/>
    </w:r>
    <w:r>
      <w:instrText xml:space="preserve"> TITLE   \* MERGEFORMAT </w:instrText>
    </w:r>
    <w:r>
      <w:fldChar w:fldCharType="separate"/>
    </w:r>
    <w:r>
      <w:t>FNS50310 Diploma of Finance and Mortgage Broking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74B2" w:rsidP="008532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82BE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E6CE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2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3272"/>
    <w:pPr>
      <w:spacing w:before="360" w:after="60"/>
      <w:outlineLvl w:val="0"/>
    </w:pPr>
    <w:rPr>
      <w:sz w:val="32"/>
    </w:rPr>
  </w:style>
  <w:style w:type="paragraph" w:styleId="Heading2">
    <w:name w:val="heading 2"/>
    <w:basedOn w:val="HeadingBase"/>
    <w:next w:val="BodyText"/>
    <w:link w:val="Heading2Char"/>
    <w:qFormat/>
    <w:rsid w:val="00853272"/>
    <w:pPr>
      <w:keepLines/>
      <w:spacing w:before="240" w:after="120"/>
      <w:outlineLvl w:val="1"/>
    </w:pPr>
    <w:rPr>
      <w:sz w:val="28"/>
      <w:szCs w:val="40"/>
    </w:rPr>
  </w:style>
  <w:style w:type="paragraph" w:styleId="Heading3">
    <w:name w:val="heading 3"/>
    <w:basedOn w:val="HeadingBase"/>
    <w:next w:val="BodyText"/>
    <w:link w:val="Heading3Char"/>
    <w:qFormat/>
    <w:rsid w:val="00853272"/>
    <w:pPr>
      <w:spacing w:before="180" w:after="120"/>
      <w:outlineLvl w:val="2"/>
    </w:pPr>
    <w:rPr>
      <w:spacing w:val="-10"/>
      <w:kern w:val="32"/>
    </w:rPr>
  </w:style>
  <w:style w:type="paragraph" w:styleId="Heading4">
    <w:name w:val="heading 4"/>
    <w:basedOn w:val="HeadingBase"/>
    <w:next w:val="BodyText"/>
    <w:link w:val="Heading4Char"/>
    <w:qFormat/>
    <w:rsid w:val="00853272"/>
    <w:pPr>
      <w:spacing w:before="160" w:after="120"/>
      <w:outlineLvl w:val="3"/>
    </w:pPr>
    <w:rPr>
      <w:sz w:val="22"/>
    </w:rPr>
  </w:style>
  <w:style w:type="paragraph" w:styleId="Heading5">
    <w:name w:val="heading 5"/>
    <w:basedOn w:val="HeadingBase"/>
    <w:next w:val="Normal"/>
    <w:link w:val="Heading5Char"/>
    <w:qFormat/>
    <w:rsid w:val="00853272"/>
    <w:pPr>
      <w:spacing w:before="80"/>
      <w:outlineLvl w:val="4"/>
    </w:pPr>
    <w:rPr>
      <w:color w:val="918585"/>
      <w:sz w:val="20"/>
    </w:rPr>
  </w:style>
  <w:style w:type="paragraph" w:styleId="Heading6">
    <w:name w:val="heading 6"/>
    <w:basedOn w:val="HeadingBase"/>
    <w:next w:val="Normal"/>
    <w:link w:val="Heading6Char"/>
    <w:qFormat/>
    <w:rsid w:val="00853272"/>
    <w:pPr>
      <w:spacing w:before="60"/>
      <w:outlineLvl w:val="5"/>
    </w:pPr>
    <w:rPr>
      <w:color w:val="918585"/>
      <w:sz w:val="20"/>
    </w:rPr>
  </w:style>
  <w:style w:type="paragraph" w:styleId="Heading7">
    <w:name w:val="heading 7"/>
    <w:basedOn w:val="Normal"/>
    <w:next w:val="Normal"/>
    <w:link w:val="Heading7Char"/>
    <w:qFormat/>
    <w:rsid w:val="00853272"/>
    <w:pPr>
      <w:ind w:left="720"/>
      <w:outlineLvl w:val="6"/>
    </w:pPr>
    <w:rPr>
      <w:i/>
    </w:rPr>
  </w:style>
  <w:style w:type="paragraph" w:styleId="Heading8">
    <w:name w:val="heading 8"/>
    <w:basedOn w:val="Normal"/>
    <w:next w:val="Normal"/>
    <w:link w:val="Heading8Char"/>
    <w:qFormat/>
    <w:rsid w:val="00853272"/>
    <w:pPr>
      <w:ind w:left="720"/>
      <w:outlineLvl w:val="7"/>
    </w:pPr>
    <w:rPr>
      <w:i/>
    </w:rPr>
  </w:style>
  <w:style w:type="paragraph" w:styleId="Heading9">
    <w:name w:val="heading 9"/>
    <w:basedOn w:val="Normal"/>
    <w:next w:val="Normal"/>
    <w:link w:val="Heading9Char"/>
    <w:qFormat/>
    <w:rsid w:val="00853272"/>
    <w:pPr>
      <w:ind w:left="720"/>
      <w:outlineLvl w:val="8"/>
    </w:pPr>
    <w:rPr>
      <w:i/>
    </w:rPr>
  </w:style>
  <w:style w:type="character" w:default="1" w:styleId="DefaultParagraphFont">
    <w:name w:val="Default Paragraph Font"/>
    <w:uiPriority w:val="1"/>
    <w:unhideWhenUsed/>
    <w:rsid w:val="00853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272"/>
  </w:style>
  <w:style w:type="character" w:customStyle="1" w:styleId="Heading1Char">
    <w:name w:val="Heading 1 Char"/>
    <w:basedOn w:val="DefaultParagraphFont"/>
    <w:link w:val="Heading1"/>
    <w:rsid w:val="00853272"/>
    <w:rPr>
      <w:rFonts w:ascii="Times New Roman" w:eastAsia="Times New Roman" w:hAnsi="Times New Roman" w:cs="Times New Roman"/>
      <w:b/>
      <w:sz w:val="32"/>
      <w:szCs w:val="20"/>
      <w:lang w:eastAsia="en-US"/>
    </w:rPr>
  </w:style>
  <w:style w:type="paragraph" w:styleId="BodyText">
    <w:name w:val="Body Text"/>
    <w:basedOn w:val="Normal"/>
    <w:link w:val="BodyTextChar"/>
    <w:rsid w:val="008532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272"/>
    <w:rPr>
      <w:rFonts w:ascii="Times New Roman" w:eastAsia="Times New Roman" w:hAnsi="Times New Roman" w:cs="Times New Roman"/>
      <w:sz w:val="24"/>
      <w:lang w:val="en-US" w:eastAsia="en-US"/>
    </w:rPr>
  </w:style>
  <w:style w:type="paragraph" w:styleId="Footer">
    <w:name w:val="footer"/>
    <w:basedOn w:val="Normal"/>
    <w:link w:val="FooterChar"/>
    <w:rsid w:val="00853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272"/>
    <w:rPr>
      <w:rFonts w:ascii="Times New Roman" w:eastAsia="Times New Roman" w:hAnsi="Times New Roman" w:cs="Times New Roman"/>
      <w:sz w:val="16"/>
      <w:lang w:val="en-US" w:eastAsia="en-US"/>
    </w:rPr>
  </w:style>
  <w:style w:type="paragraph" w:styleId="ListBullet">
    <w:name w:val="List Bullet"/>
    <w:basedOn w:val="List"/>
    <w:rsid w:val="00853272"/>
    <w:pPr>
      <w:numPr>
        <w:numId w:val="12"/>
      </w:numPr>
      <w:tabs>
        <w:tab w:val="clear" w:pos="340"/>
      </w:tabs>
      <w:spacing w:before="40" w:after="40"/>
    </w:pPr>
  </w:style>
  <w:style w:type="character" w:customStyle="1" w:styleId="SpecialBold">
    <w:name w:val="Special Bold"/>
    <w:basedOn w:val="DefaultParagraphFont"/>
    <w:rsid w:val="00853272"/>
    <w:rPr>
      <w:b/>
      <w:spacing w:val="0"/>
    </w:rPr>
  </w:style>
  <w:style w:type="paragraph" w:styleId="Header">
    <w:name w:val="header"/>
    <w:basedOn w:val="Normal"/>
    <w:link w:val="HeaderChar"/>
    <w:rsid w:val="00853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2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3272"/>
    <w:rPr>
      <w:i/>
    </w:rPr>
  </w:style>
  <w:style w:type="paragraph" w:customStyle="1" w:styleId="SuperHeading">
    <w:name w:val="SuperHeading"/>
    <w:basedOn w:val="Normal"/>
    <w:rsid w:val="00853272"/>
    <w:pPr>
      <w:spacing w:before="240" w:after="120"/>
      <w:outlineLvl w:val="0"/>
    </w:pPr>
    <w:rPr>
      <w:rFonts w:ascii="Times New Roman" w:hAnsi="Times New Roman"/>
      <w:b/>
      <w:sz w:val="28"/>
    </w:rPr>
  </w:style>
  <w:style w:type="paragraph" w:customStyle="1" w:styleId="AllowPageBreak">
    <w:name w:val="AllowPageBreak"/>
    <w:rsid w:val="008532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3272"/>
    <w:rPr>
      <w:b/>
      <w:i/>
      <w:u w:val="none"/>
    </w:rPr>
  </w:style>
  <w:style w:type="character" w:customStyle="1" w:styleId="Heading2Char">
    <w:name w:val="Heading 2 Char"/>
    <w:basedOn w:val="DefaultParagraphFont"/>
    <w:link w:val="Heading2"/>
    <w:rsid w:val="00853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2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32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3272"/>
    <w:rPr>
      <w:rFonts w:ascii="Courier New" w:eastAsia="Times New Roman" w:hAnsi="Courier New" w:cs="Times New Roman"/>
      <w:i/>
      <w:szCs w:val="20"/>
      <w:lang w:val="en-US" w:eastAsia="en-US"/>
    </w:rPr>
  </w:style>
  <w:style w:type="paragraph" w:customStyle="1" w:styleId="HeadingBase">
    <w:name w:val="Heading Base"/>
    <w:rsid w:val="00853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272"/>
    <w:pPr>
      <w:tabs>
        <w:tab w:val="right" w:leader="dot" w:pos="9072"/>
      </w:tabs>
      <w:ind w:left="567"/>
    </w:pPr>
    <w:rPr>
      <w:szCs w:val="22"/>
    </w:rPr>
  </w:style>
  <w:style w:type="paragraph" w:customStyle="1" w:styleId="TOCBase">
    <w:name w:val="TOC Base"/>
    <w:rsid w:val="00853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272"/>
    <w:pPr>
      <w:tabs>
        <w:tab w:val="right" w:leader="dot" w:pos="9072"/>
      </w:tabs>
      <w:spacing w:before="40" w:after="40"/>
      <w:ind w:left="284"/>
    </w:pPr>
    <w:rPr>
      <w:rFonts w:ascii="Times New Roman" w:hAnsi="Times New Roman"/>
    </w:rPr>
  </w:style>
  <w:style w:type="paragraph" w:styleId="TOC1">
    <w:name w:val="toc 1"/>
    <w:basedOn w:val="TOCBase"/>
    <w:next w:val="Normal"/>
    <w:rsid w:val="008532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3272"/>
    <w:pPr>
      <w:spacing w:before="5040"/>
      <w:jc w:val="center"/>
    </w:pPr>
    <w:rPr>
      <w:sz w:val="48"/>
      <w:szCs w:val="72"/>
      <w:lang w:val="en-US"/>
    </w:rPr>
  </w:style>
  <w:style w:type="character" w:customStyle="1" w:styleId="TitleChar">
    <w:name w:val="Title Char"/>
    <w:basedOn w:val="DefaultParagraphFont"/>
    <w:link w:val="Title"/>
    <w:rsid w:val="00853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272"/>
    <w:pPr>
      <w:tabs>
        <w:tab w:val="left" w:pos="3600"/>
        <w:tab w:val="left" w:pos="3958"/>
      </w:tabs>
    </w:pPr>
  </w:style>
  <w:style w:type="paragraph" w:styleId="List">
    <w:name w:val="List"/>
    <w:basedOn w:val="BodyText"/>
    <w:next w:val="BodyText"/>
    <w:rsid w:val="00853272"/>
    <w:pPr>
      <w:tabs>
        <w:tab w:val="left" w:pos="340"/>
      </w:tabs>
      <w:spacing w:before="60" w:after="60"/>
      <w:ind w:left="340" w:hanging="340"/>
    </w:pPr>
  </w:style>
  <w:style w:type="paragraph" w:customStyle="1" w:styleId="Note">
    <w:name w:val="Note"/>
    <w:basedOn w:val="BodyText"/>
    <w:rsid w:val="008532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272"/>
    <w:pPr>
      <w:framePr w:wrap="auto" w:hAnchor="text" w:y="6049"/>
    </w:pPr>
    <w:rPr>
      <w:color w:val="000000"/>
      <w:sz w:val="40"/>
    </w:rPr>
  </w:style>
  <w:style w:type="paragraph" w:customStyle="1" w:styleId="TOCTitle">
    <w:name w:val="TOCTitle"/>
    <w:basedOn w:val="Heading1"/>
    <w:rsid w:val="00853272"/>
    <w:pPr>
      <w:spacing w:after="240"/>
      <w:jc w:val="center"/>
      <w:outlineLvl w:val="9"/>
    </w:pPr>
    <w:rPr>
      <w:caps/>
    </w:rPr>
  </w:style>
  <w:style w:type="paragraph" w:customStyle="1" w:styleId="Version">
    <w:name w:val="Version"/>
    <w:rsid w:val="008532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272"/>
    <w:pPr>
      <w:numPr>
        <w:numId w:val="13"/>
      </w:numPr>
      <w:tabs>
        <w:tab w:val="clear" w:pos="680"/>
      </w:tabs>
    </w:pPr>
  </w:style>
  <w:style w:type="paragraph" w:styleId="Index1">
    <w:name w:val="index 1"/>
    <w:basedOn w:val="Normal"/>
    <w:next w:val="Normal"/>
    <w:semiHidden/>
    <w:rsid w:val="00853272"/>
    <w:pPr>
      <w:keepNext w:val="0"/>
      <w:tabs>
        <w:tab w:val="right" w:pos="4176"/>
      </w:tabs>
      <w:ind w:left="198" w:hanging="198"/>
    </w:pPr>
    <w:rPr>
      <w:rFonts w:ascii="Garamond" w:hAnsi="Garamond"/>
    </w:rPr>
  </w:style>
  <w:style w:type="paragraph" w:styleId="IndexHeading">
    <w:name w:val="index heading"/>
    <w:basedOn w:val="Normal"/>
    <w:next w:val="Index1"/>
    <w:semiHidden/>
    <w:rsid w:val="00853272"/>
    <w:pPr>
      <w:spacing w:before="120" w:after="120"/>
    </w:pPr>
    <w:rPr>
      <w:rFonts w:ascii="Arial" w:hAnsi="Arial"/>
      <w:b/>
      <w:color w:val="918585"/>
      <w:sz w:val="24"/>
    </w:rPr>
  </w:style>
  <w:style w:type="paragraph" w:customStyle="1" w:styleId="Chapter">
    <w:name w:val="Chapter"/>
    <w:basedOn w:val="Normal"/>
    <w:rsid w:val="00853272"/>
    <w:pPr>
      <w:spacing w:before="240"/>
    </w:pPr>
    <w:rPr>
      <w:rFonts w:ascii="Times New Roman" w:hAnsi="Times New Roman"/>
      <w:smallCaps/>
      <w:spacing w:val="80"/>
      <w:sz w:val="28"/>
    </w:rPr>
  </w:style>
  <w:style w:type="paragraph" w:customStyle="1" w:styleId="InChapter">
    <w:name w:val="InChapter"/>
    <w:basedOn w:val="Heading3"/>
    <w:rsid w:val="00853272"/>
    <w:pPr>
      <w:spacing w:after="240"/>
      <w:outlineLvl w:val="9"/>
    </w:pPr>
    <w:rPr>
      <w:noProof/>
    </w:rPr>
  </w:style>
  <w:style w:type="paragraph" w:styleId="Index2">
    <w:name w:val="index 2"/>
    <w:basedOn w:val="Normal"/>
    <w:next w:val="Normal"/>
    <w:semiHidden/>
    <w:rsid w:val="00853272"/>
    <w:pPr>
      <w:tabs>
        <w:tab w:val="right" w:pos="4176"/>
      </w:tabs>
      <w:ind w:left="568" w:hanging="284"/>
    </w:pPr>
    <w:rPr>
      <w:rFonts w:ascii="Garamond" w:hAnsi="Garamond"/>
    </w:rPr>
  </w:style>
  <w:style w:type="paragraph" w:customStyle="1" w:styleId="Byline">
    <w:name w:val="Byline"/>
    <w:rsid w:val="00853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272"/>
    <w:pPr>
      <w:tabs>
        <w:tab w:val="clear" w:pos="3600"/>
        <w:tab w:val="clear" w:pos="3958"/>
      </w:tabs>
      <w:jc w:val="right"/>
    </w:pPr>
  </w:style>
  <w:style w:type="paragraph" w:styleId="Caption">
    <w:name w:val="caption"/>
    <w:basedOn w:val="BodyText"/>
    <w:next w:val="Normal"/>
    <w:qFormat/>
    <w:rsid w:val="00853272"/>
    <w:pPr>
      <w:framePr w:w="2268" w:hSpace="181" w:vSpace="181" w:wrap="around" w:vAnchor="text" w:hAnchor="page" w:x="1135" w:y="285" w:anchorLock="1"/>
    </w:pPr>
    <w:rPr>
      <w:i/>
    </w:rPr>
  </w:style>
  <w:style w:type="paragraph" w:customStyle="1" w:styleId="MiniTOCTitle">
    <w:name w:val="MiniTOCTitle"/>
    <w:basedOn w:val="Heading4"/>
    <w:rsid w:val="00853272"/>
    <w:pPr>
      <w:spacing w:before="240"/>
      <w:outlineLvl w:val="9"/>
    </w:pPr>
    <w:rPr>
      <w:noProof/>
      <w:sz w:val="24"/>
    </w:rPr>
  </w:style>
  <w:style w:type="paragraph" w:customStyle="1" w:styleId="MiniTOCItem">
    <w:name w:val="MiniTOCItem"/>
    <w:basedOn w:val="ListBullet"/>
    <w:rsid w:val="00853272"/>
    <w:pPr>
      <w:numPr>
        <w:numId w:val="0"/>
      </w:numPr>
      <w:tabs>
        <w:tab w:val="right" w:leader="dot" w:pos="6521"/>
      </w:tabs>
      <w:spacing w:before="0" w:after="0"/>
    </w:pPr>
  </w:style>
  <w:style w:type="paragraph" w:customStyle="1" w:styleId="TOFTitle">
    <w:name w:val="TOFTitle"/>
    <w:basedOn w:val="TOCTitle"/>
    <w:rsid w:val="00853272"/>
  </w:style>
  <w:style w:type="paragraph" w:styleId="TableofFigures">
    <w:name w:val="table of figures"/>
    <w:basedOn w:val="Normal"/>
    <w:next w:val="Normal"/>
    <w:semiHidden/>
    <w:rsid w:val="00853272"/>
    <w:pPr>
      <w:tabs>
        <w:tab w:val="right" w:leader="dot" w:pos="9072"/>
      </w:tabs>
      <w:ind w:left="970" w:hanging="403"/>
    </w:pPr>
    <w:rPr>
      <w:rFonts w:ascii="Times New Roman" w:hAnsi="Times New Roman"/>
      <w:b/>
    </w:rPr>
  </w:style>
  <w:style w:type="paragraph" w:styleId="ListNumber">
    <w:name w:val="List Number"/>
    <w:basedOn w:val="List"/>
    <w:rsid w:val="00853272"/>
    <w:pPr>
      <w:numPr>
        <w:numId w:val="10"/>
      </w:numPr>
    </w:pPr>
  </w:style>
  <w:style w:type="character" w:customStyle="1" w:styleId="WingdingSymbols">
    <w:name w:val="Wingding Symbols"/>
    <w:rsid w:val="00853272"/>
    <w:rPr>
      <w:rFonts w:ascii="Wingdings" w:hAnsi="Wingdings"/>
    </w:rPr>
  </w:style>
  <w:style w:type="paragraph" w:customStyle="1" w:styleId="TableHeading">
    <w:name w:val="Table Heading"/>
    <w:basedOn w:val="HeadingBase"/>
    <w:rsid w:val="00853272"/>
    <w:pPr>
      <w:keepLines/>
      <w:pBdr>
        <w:bottom w:val="single" w:sz="6" w:space="1" w:color="918585"/>
      </w:pBdr>
      <w:spacing w:before="240"/>
    </w:pPr>
  </w:style>
  <w:style w:type="character" w:customStyle="1" w:styleId="HotSpot">
    <w:name w:val="HotSpot"/>
    <w:rsid w:val="00853272"/>
    <w:rPr>
      <w:color w:val="0033CC"/>
      <w:u w:val="none"/>
    </w:rPr>
  </w:style>
  <w:style w:type="paragraph" w:customStyle="1" w:styleId="BodyTextRight">
    <w:name w:val="Body Text Right"/>
    <w:basedOn w:val="BodyText"/>
    <w:rsid w:val="00853272"/>
    <w:pPr>
      <w:spacing w:before="0" w:after="0"/>
      <w:jc w:val="right"/>
    </w:pPr>
  </w:style>
  <w:style w:type="paragraph" w:styleId="Index3">
    <w:name w:val="index 3"/>
    <w:basedOn w:val="ListNumber2"/>
    <w:next w:val="Normal"/>
    <w:semiHidden/>
    <w:rsid w:val="00853272"/>
    <w:pPr>
      <w:numPr>
        <w:numId w:val="0"/>
      </w:numPr>
      <w:tabs>
        <w:tab w:val="right" w:leader="dot" w:pos="4176"/>
      </w:tabs>
    </w:pPr>
  </w:style>
  <w:style w:type="paragraph" w:styleId="ListNumber2">
    <w:name w:val="List Number 2"/>
    <w:basedOn w:val="List2"/>
    <w:rsid w:val="00853272"/>
    <w:pPr>
      <w:numPr>
        <w:numId w:val="9"/>
      </w:numPr>
      <w:tabs>
        <w:tab w:val="clear" w:pos="1060"/>
      </w:tabs>
    </w:pPr>
  </w:style>
  <w:style w:type="paragraph" w:customStyle="1" w:styleId="MarginNote">
    <w:name w:val="Margin Note"/>
    <w:basedOn w:val="BodyText"/>
    <w:rsid w:val="00853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2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3272"/>
    <w:rPr>
      <w:sz w:val="32"/>
    </w:rPr>
  </w:style>
  <w:style w:type="paragraph" w:customStyle="1" w:styleId="HeadingProcedure">
    <w:name w:val="Heading Procedure"/>
    <w:basedOn w:val="HeadingBase"/>
    <w:next w:val="Normal"/>
    <w:rsid w:val="00853272"/>
    <w:pPr>
      <w:tabs>
        <w:tab w:val="left" w:pos="0"/>
      </w:tabs>
      <w:spacing w:before="120" w:after="60"/>
    </w:pPr>
    <w:rPr>
      <w:i/>
      <w:color w:val="918585"/>
      <w:sz w:val="22"/>
    </w:rPr>
  </w:style>
  <w:style w:type="paragraph" w:customStyle="1" w:styleId="TableBodyText">
    <w:name w:val="Table Body Text"/>
    <w:basedOn w:val="BodyText"/>
    <w:rsid w:val="00853272"/>
    <w:pPr>
      <w:spacing w:before="60" w:after="60"/>
    </w:pPr>
  </w:style>
  <w:style w:type="paragraph" w:styleId="ListContinue">
    <w:name w:val="List Continue"/>
    <w:basedOn w:val="List"/>
    <w:rsid w:val="00853272"/>
    <w:pPr>
      <w:ind w:firstLine="0"/>
    </w:pPr>
  </w:style>
  <w:style w:type="paragraph" w:customStyle="1" w:styleId="ListNote">
    <w:name w:val="List Note"/>
    <w:basedOn w:val="List"/>
    <w:rsid w:val="00853272"/>
    <w:pPr>
      <w:pBdr>
        <w:top w:val="single" w:sz="6" w:space="2" w:color="918585"/>
        <w:bottom w:val="single" w:sz="6" w:space="2" w:color="918585"/>
      </w:pBdr>
      <w:tabs>
        <w:tab w:val="left" w:pos="1021"/>
      </w:tabs>
      <w:ind w:firstLine="0"/>
    </w:pPr>
  </w:style>
  <w:style w:type="paragraph" w:customStyle="1" w:styleId="Warning">
    <w:name w:val="Warning"/>
    <w:basedOn w:val="BodyText"/>
    <w:rsid w:val="00853272"/>
    <w:pPr>
      <w:shd w:val="clear" w:color="auto" w:fill="D9D9D9"/>
      <w:tabs>
        <w:tab w:val="left" w:pos="992"/>
      </w:tabs>
      <w:ind w:left="119" w:right="119"/>
    </w:pPr>
    <w:rPr>
      <w:sz w:val="20"/>
    </w:rPr>
  </w:style>
  <w:style w:type="paragraph" w:customStyle="1" w:styleId="MarginIcons">
    <w:name w:val="Margin Icons"/>
    <w:basedOn w:val="BodyText"/>
    <w:rsid w:val="00853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272"/>
    <w:rPr>
      <w:rFonts w:ascii="Courier New" w:hAnsi="Courier New"/>
    </w:rPr>
  </w:style>
  <w:style w:type="paragraph" w:customStyle="1" w:styleId="NoteBullet">
    <w:name w:val="Note Bullet"/>
    <w:basedOn w:val="Note"/>
    <w:rsid w:val="00853272"/>
    <w:pPr>
      <w:tabs>
        <w:tab w:val="clear" w:pos="680"/>
      </w:tabs>
      <w:spacing w:before="60" w:after="60"/>
    </w:pPr>
  </w:style>
  <w:style w:type="paragraph" w:customStyle="1" w:styleId="SubHeading2">
    <w:name w:val="SubHeading2"/>
    <w:basedOn w:val="HeadingBase"/>
    <w:rsid w:val="00853272"/>
    <w:pPr>
      <w:spacing w:before="240" w:after="60"/>
    </w:pPr>
    <w:rPr>
      <w:sz w:val="20"/>
    </w:rPr>
  </w:style>
  <w:style w:type="paragraph" w:customStyle="1" w:styleId="SubHeading1">
    <w:name w:val="SubHeading1"/>
    <w:basedOn w:val="HeadingBase"/>
    <w:rsid w:val="00853272"/>
    <w:pPr>
      <w:spacing w:before="240" w:after="60"/>
    </w:pPr>
    <w:rPr>
      <w:color w:val="918585"/>
      <w:sz w:val="22"/>
    </w:rPr>
  </w:style>
  <w:style w:type="paragraph" w:customStyle="1" w:styleId="SideHeading">
    <w:name w:val="Side Heading"/>
    <w:basedOn w:val="HeadingBase"/>
    <w:rsid w:val="00853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272"/>
    <w:pPr>
      <w:tabs>
        <w:tab w:val="num" w:pos="360"/>
      </w:tabs>
    </w:pPr>
  </w:style>
  <w:style w:type="paragraph" w:styleId="PlainText">
    <w:name w:val="Plain Text"/>
    <w:basedOn w:val="Normal"/>
    <w:link w:val="PlainTextChar"/>
    <w:rsid w:val="00853272"/>
    <w:rPr>
      <w:sz w:val="20"/>
    </w:rPr>
  </w:style>
  <w:style w:type="character" w:customStyle="1" w:styleId="PlainTextChar">
    <w:name w:val="Plain Text Char"/>
    <w:basedOn w:val="DefaultParagraphFont"/>
    <w:link w:val="PlainText"/>
    <w:rsid w:val="008532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3272"/>
    <w:rPr>
      <w:b/>
      <w:smallCaps/>
    </w:rPr>
  </w:style>
  <w:style w:type="paragraph" w:customStyle="1" w:styleId="TableListNumber">
    <w:name w:val="Table List Number"/>
    <w:basedOn w:val="ListNumber"/>
    <w:rsid w:val="00853272"/>
    <w:pPr>
      <w:numPr>
        <w:numId w:val="0"/>
      </w:numPr>
    </w:pPr>
  </w:style>
  <w:style w:type="paragraph" w:styleId="TOC4">
    <w:name w:val="toc 4"/>
    <w:basedOn w:val="TOCBase"/>
    <w:next w:val="Normal"/>
    <w:semiHidden/>
    <w:rsid w:val="00853272"/>
    <w:pPr>
      <w:tabs>
        <w:tab w:val="right" w:leader="dot" w:pos="9071"/>
      </w:tabs>
      <w:ind w:left="1701"/>
    </w:pPr>
  </w:style>
  <w:style w:type="paragraph" w:customStyle="1" w:styleId="ListAlpha">
    <w:name w:val="List Alpha"/>
    <w:basedOn w:val="List"/>
    <w:rsid w:val="00853272"/>
    <w:pPr>
      <w:numPr>
        <w:numId w:val="8"/>
      </w:numPr>
    </w:pPr>
  </w:style>
  <w:style w:type="paragraph" w:customStyle="1" w:styleId="ListAlpha2">
    <w:name w:val="List Alpha 2"/>
    <w:basedOn w:val="List2"/>
    <w:rsid w:val="00853272"/>
    <w:pPr>
      <w:numPr>
        <w:numId w:val="7"/>
      </w:numPr>
    </w:pPr>
  </w:style>
  <w:style w:type="paragraph" w:styleId="List2">
    <w:name w:val="List 2"/>
    <w:basedOn w:val="BodyText"/>
    <w:rsid w:val="00853272"/>
    <w:pPr>
      <w:tabs>
        <w:tab w:val="left" w:pos="680"/>
      </w:tabs>
      <w:spacing w:before="60" w:after="60"/>
      <w:ind w:left="680" w:hanging="340"/>
    </w:pPr>
  </w:style>
  <w:style w:type="paragraph" w:styleId="List3">
    <w:name w:val="List 3"/>
    <w:basedOn w:val="BodyText"/>
    <w:rsid w:val="00853272"/>
    <w:pPr>
      <w:tabs>
        <w:tab w:val="left" w:pos="1021"/>
      </w:tabs>
      <w:spacing w:before="60" w:after="60"/>
      <w:ind w:left="1020" w:hanging="340"/>
    </w:pPr>
  </w:style>
  <w:style w:type="paragraph" w:styleId="List4">
    <w:name w:val="List 4"/>
    <w:basedOn w:val="BodyText"/>
    <w:rsid w:val="00853272"/>
    <w:pPr>
      <w:tabs>
        <w:tab w:val="left" w:pos="1361"/>
      </w:tabs>
      <w:spacing w:before="60" w:after="60"/>
      <w:ind w:left="1361" w:hanging="340"/>
    </w:pPr>
  </w:style>
  <w:style w:type="paragraph" w:styleId="List5">
    <w:name w:val="List 5"/>
    <w:basedOn w:val="BodyText"/>
    <w:rsid w:val="00853272"/>
    <w:pPr>
      <w:tabs>
        <w:tab w:val="left" w:pos="1701"/>
      </w:tabs>
      <w:spacing w:before="60" w:after="60"/>
      <w:ind w:left="1701" w:hanging="340"/>
    </w:pPr>
  </w:style>
  <w:style w:type="paragraph" w:styleId="ListBullet3">
    <w:name w:val="List Bullet 3"/>
    <w:basedOn w:val="List3"/>
    <w:rsid w:val="00853272"/>
    <w:pPr>
      <w:numPr>
        <w:numId w:val="14"/>
      </w:numPr>
      <w:tabs>
        <w:tab w:val="clear" w:pos="1021"/>
      </w:tabs>
      <w:ind w:left="1037" w:hanging="357"/>
    </w:pPr>
  </w:style>
  <w:style w:type="paragraph" w:styleId="ListBullet4">
    <w:name w:val="List Bullet 4"/>
    <w:basedOn w:val="List4"/>
    <w:rsid w:val="00853272"/>
    <w:pPr>
      <w:numPr>
        <w:numId w:val="2"/>
      </w:numPr>
    </w:pPr>
  </w:style>
  <w:style w:type="paragraph" w:styleId="ListBullet5">
    <w:name w:val="List Bullet 5"/>
    <w:basedOn w:val="List5"/>
    <w:rsid w:val="00853272"/>
    <w:pPr>
      <w:numPr>
        <w:numId w:val="3"/>
      </w:numPr>
    </w:pPr>
  </w:style>
  <w:style w:type="paragraph" w:styleId="ListContinue2">
    <w:name w:val="List Continue 2"/>
    <w:basedOn w:val="List2"/>
    <w:rsid w:val="00853272"/>
    <w:pPr>
      <w:ind w:firstLine="0"/>
    </w:pPr>
  </w:style>
  <w:style w:type="paragraph" w:styleId="ListContinue3">
    <w:name w:val="List Continue 3"/>
    <w:basedOn w:val="List3"/>
    <w:rsid w:val="00853272"/>
    <w:pPr>
      <w:ind w:left="1021" w:firstLine="0"/>
    </w:pPr>
  </w:style>
  <w:style w:type="paragraph" w:styleId="ListContinue4">
    <w:name w:val="List Continue 4"/>
    <w:basedOn w:val="List4"/>
    <w:rsid w:val="00853272"/>
    <w:pPr>
      <w:ind w:firstLine="0"/>
    </w:pPr>
  </w:style>
  <w:style w:type="paragraph" w:styleId="ListContinue5">
    <w:name w:val="List Continue 5"/>
    <w:basedOn w:val="List5"/>
    <w:rsid w:val="00853272"/>
    <w:pPr>
      <w:ind w:firstLine="0"/>
    </w:pPr>
  </w:style>
  <w:style w:type="paragraph" w:styleId="ListNumber3">
    <w:name w:val="List Number 3"/>
    <w:basedOn w:val="List3"/>
    <w:rsid w:val="00853272"/>
    <w:pPr>
      <w:numPr>
        <w:numId w:val="4"/>
      </w:numPr>
    </w:pPr>
  </w:style>
  <w:style w:type="paragraph" w:styleId="ListNumber4">
    <w:name w:val="List Number 4"/>
    <w:basedOn w:val="List4"/>
    <w:rsid w:val="00853272"/>
    <w:pPr>
      <w:numPr>
        <w:numId w:val="5"/>
      </w:numPr>
    </w:pPr>
  </w:style>
  <w:style w:type="paragraph" w:styleId="ListNumber5">
    <w:name w:val="List Number 5"/>
    <w:basedOn w:val="List5"/>
    <w:rsid w:val="00853272"/>
    <w:pPr>
      <w:numPr>
        <w:numId w:val="6"/>
      </w:numPr>
    </w:pPr>
  </w:style>
  <w:style w:type="paragraph" w:styleId="BlockText">
    <w:name w:val="Block Text"/>
    <w:basedOn w:val="Normal"/>
    <w:rsid w:val="00853272"/>
    <w:pPr>
      <w:spacing w:after="120"/>
      <w:ind w:left="1440" w:right="1440"/>
    </w:pPr>
  </w:style>
  <w:style w:type="character" w:customStyle="1" w:styleId="Subscript">
    <w:name w:val="Subscript"/>
    <w:basedOn w:val="DefaultParagraphFont"/>
    <w:rsid w:val="00853272"/>
    <w:rPr>
      <w:sz w:val="16"/>
      <w:vertAlign w:val="subscript"/>
    </w:rPr>
  </w:style>
  <w:style w:type="character" w:customStyle="1" w:styleId="Superscript">
    <w:name w:val="Superscript"/>
    <w:basedOn w:val="DefaultParagraphFont"/>
    <w:rsid w:val="00853272"/>
    <w:rPr>
      <w:sz w:val="16"/>
      <w:vertAlign w:val="superscript"/>
    </w:rPr>
  </w:style>
  <w:style w:type="character" w:customStyle="1" w:styleId="Symbols">
    <w:name w:val="Symbols"/>
    <w:basedOn w:val="DefaultParagraphFont"/>
    <w:rsid w:val="00853272"/>
    <w:rPr>
      <w:rFonts w:ascii="Symbol" w:hAnsi="Symbol"/>
    </w:rPr>
  </w:style>
  <w:style w:type="character" w:customStyle="1" w:styleId="MenuOptions">
    <w:name w:val="Menu Options"/>
    <w:basedOn w:val="DefaultParagraphFont"/>
    <w:rsid w:val="00853272"/>
    <w:rPr>
      <w:rFonts w:ascii="Arial Narrow" w:hAnsi="Arial Narrow"/>
      <w:smallCaps/>
    </w:rPr>
  </w:style>
  <w:style w:type="character" w:customStyle="1" w:styleId="Buttons">
    <w:name w:val="Buttons"/>
    <w:basedOn w:val="DefaultParagraphFont"/>
    <w:rsid w:val="00853272"/>
    <w:rPr>
      <w:b/>
    </w:rPr>
  </w:style>
  <w:style w:type="character" w:customStyle="1" w:styleId="Underlined">
    <w:name w:val="Underlined"/>
    <w:basedOn w:val="DefaultParagraphFont"/>
    <w:rsid w:val="00853272"/>
    <w:rPr>
      <w:u w:val="single"/>
    </w:rPr>
  </w:style>
  <w:style w:type="paragraph" w:customStyle="1" w:styleId="TableBodyTextRight">
    <w:name w:val="Table Body Text Right"/>
    <w:basedOn w:val="TableBodyText"/>
    <w:rsid w:val="00853272"/>
    <w:pPr>
      <w:widowControl w:val="0"/>
      <w:autoSpaceDE w:val="0"/>
      <w:autoSpaceDN w:val="0"/>
      <w:adjustRightInd w:val="0"/>
      <w:jc w:val="right"/>
    </w:pPr>
    <w:rPr>
      <w:rFonts w:cs="Arial"/>
      <w:szCs w:val="18"/>
    </w:rPr>
  </w:style>
  <w:style w:type="paragraph" w:customStyle="1" w:styleId="CopyrightText">
    <w:name w:val="Copyright Text"/>
    <w:basedOn w:val="BodyText"/>
    <w:rsid w:val="00853272"/>
    <w:rPr>
      <w:sz w:val="18"/>
    </w:rPr>
  </w:style>
  <w:style w:type="paragraph" w:customStyle="1" w:styleId="BodySmallRight">
    <w:name w:val="Body Small Right"/>
    <w:basedOn w:val="BodyTextRight"/>
    <w:rsid w:val="00853272"/>
    <w:rPr>
      <w:sz w:val="18"/>
      <w:szCs w:val="18"/>
    </w:rPr>
  </w:style>
  <w:style w:type="paragraph" w:customStyle="1" w:styleId="MarginEdition">
    <w:name w:val="Margin Edition"/>
    <w:basedOn w:val="MarginNote"/>
    <w:rsid w:val="00853272"/>
    <w:pPr>
      <w:spacing w:before="0" w:after="0"/>
    </w:pPr>
    <w:rPr>
      <w:rFonts w:ascii="Times New Roman" w:hAnsi="Times New Roman"/>
      <w:color w:val="999999"/>
    </w:rPr>
  </w:style>
  <w:style w:type="paragraph" w:customStyle="1" w:styleId="Spacer">
    <w:name w:val="Spacer"/>
    <w:basedOn w:val="Normal"/>
    <w:rsid w:val="00853272"/>
    <w:rPr>
      <w:sz w:val="2"/>
      <w:szCs w:val="2"/>
    </w:rPr>
  </w:style>
  <w:style w:type="character" w:customStyle="1" w:styleId="Small">
    <w:name w:val="Small"/>
    <w:basedOn w:val="DefaultParagraphFont"/>
    <w:rsid w:val="00853272"/>
    <w:rPr>
      <w:sz w:val="16"/>
    </w:rPr>
  </w:style>
  <w:style w:type="paragraph" w:customStyle="1" w:styleId="WideTable">
    <w:name w:val="Wide Table"/>
    <w:basedOn w:val="Normal"/>
    <w:rsid w:val="00853272"/>
    <w:pPr>
      <w:ind w:left="-1418"/>
    </w:pPr>
    <w:rPr>
      <w:sz w:val="2"/>
      <w:szCs w:val="2"/>
    </w:rPr>
  </w:style>
  <w:style w:type="character" w:styleId="PageNumber">
    <w:name w:val="page number"/>
    <w:basedOn w:val="DefaultParagraphFont"/>
    <w:rsid w:val="00853272"/>
  </w:style>
  <w:style w:type="paragraph" w:styleId="Quote">
    <w:name w:val="Quote"/>
    <w:basedOn w:val="Heading1"/>
    <w:link w:val="QuoteChar"/>
    <w:qFormat/>
    <w:rsid w:val="00853272"/>
    <w:rPr>
      <w:b w:val="0"/>
      <w:sz w:val="72"/>
      <w:szCs w:val="72"/>
      <w:lang w:val="en-NZ"/>
    </w:rPr>
  </w:style>
  <w:style w:type="character" w:customStyle="1" w:styleId="QuoteChar">
    <w:name w:val="Quote Char"/>
    <w:basedOn w:val="DefaultParagraphFont"/>
    <w:link w:val="Quote"/>
    <w:rsid w:val="00853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272"/>
    <w:pPr>
      <w:pageBreakBefore/>
    </w:pPr>
  </w:style>
  <w:style w:type="paragraph" w:customStyle="1" w:styleId="Border">
    <w:name w:val="Border"/>
    <w:basedOn w:val="Normal"/>
    <w:qFormat/>
    <w:rsid w:val="00853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272"/>
    <w:rPr>
      <w:b/>
      <w:bCs/>
      <w:i/>
      <w:iCs/>
      <w:color w:val="auto"/>
    </w:rPr>
  </w:style>
  <w:style w:type="paragraph" w:styleId="IntenseQuote">
    <w:name w:val="Intense Quote"/>
    <w:basedOn w:val="Normal"/>
    <w:next w:val="Normal"/>
    <w:link w:val="IntenseQuoteChar"/>
    <w:uiPriority w:val="30"/>
    <w:qFormat/>
    <w:rsid w:val="00853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2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3272"/>
    <w:rPr>
      <w:smallCaps/>
      <w:color w:val="auto"/>
      <w:u w:val="single"/>
    </w:rPr>
  </w:style>
  <w:style w:type="character" w:styleId="IntenseReference">
    <w:name w:val="Intense Reference"/>
    <w:basedOn w:val="DefaultParagraphFont"/>
    <w:uiPriority w:val="32"/>
    <w:qFormat/>
    <w:rsid w:val="00853272"/>
    <w:rPr>
      <w:b/>
      <w:bCs/>
      <w:smallCaps/>
      <w:color w:val="auto"/>
      <w:spacing w:val="5"/>
      <w:u w:val="single"/>
    </w:rPr>
  </w:style>
  <w:style w:type="paragraph" w:customStyle="1" w:styleId="2ColumnHeading">
    <w:name w:val="2Column Heading"/>
    <w:basedOn w:val="BodyText"/>
    <w:qFormat/>
    <w:rsid w:val="00853272"/>
    <w:pPr>
      <w:spacing w:after="60"/>
      <w:ind w:left="-2268"/>
    </w:pPr>
    <w:rPr>
      <w:b/>
    </w:rPr>
  </w:style>
  <w:style w:type="paragraph" w:customStyle="1" w:styleId="Heading1TOC">
    <w:name w:val="Heading1 TOC"/>
    <w:basedOn w:val="Normal"/>
    <w:qFormat/>
    <w:rsid w:val="00853272"/>
    <w:pPr>
      <w:spacing w:before="240" w:after="120"/>
    </w:pPr>
    <w:rPr>
      <w:rFonts w:ascii="Times New Roman" w:hAnsi="Times New Roman"/>
      <w:b/>
      <w:sz w:val="32"/>
    </w:rPr>
  </w:style>
  <w:style w:type="paragraph" w:customStyle="1" w:styleId="Heading2TOC">
    <w:name w:val="Heading2 TOC"/>
    <w:basedOn w:val="Normal"/>
    <w:qFormat/>
    <w:rsid w:val="00853272"/>
    <w:pPr>
      <w:spacing w:before="240" w:after="60"/>
    </w:pPr>
    <w:rPr>
      <w:rFonts w:ascii="Times New Roman" w:hAnsi="Times New Roman"/>
      <w:b/>
      <w:sz w:val="28"/>
    </w:rPr>
  </w:style>
  <w:style w:type="character" w:customStyle="1" w:styleId="Underline">
    <w:name w:val="Underline"/>
    <w:basedOn w:val="DefaultParagraphFont"/>
    <w:qFormat/>
    <w:rsid w:val="00853272"/>
    <w:rPr>
      <w:u w:val="single"/>
    </w:rPr>
  </w:style>
  <w:style w:type="paragraph" w:styleId="BalloonText">
    <w:name w:val="Balloon Text"/>
    <w:basedOn w:val="Normal"/>
    <w:link w:val="BalloonTextChar"/>
    <w:rsid w:val="00853272"/>
    <w:rPr>
      <w:rFonts w:ascii="Tahoma" w:hAnsi="Tahoma" w:cs="Tahoma"/>
      <w:sz w:val="16"/>
      <w:szCs w:val="16"/>
    </w:rPr>
  </w:style>
  <w:style w:type="character" w:customStyle="1" w:styleId="BalloonTextChar">
    <w:name w:val="Balloon Text Char"/>
    <w:basedOn w:val="DefaultParagraphFont"/>
    <w:link w:val="BalloonText"/>
    <w:rsid w:val="008532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32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2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989</Words>
  <Characters>6731</Characters>
  <Application>Microsoft Office Word</Application>
  <DocSecurity>0</DocSecurity>
  <Lines>190</Lines>
  <Paragraphs>120</Paragraphs>
  <ScaleCrop>false</ScaleCrop>
  <Company>Author-it Software Corporation Ltd.</Company>
  <LinksUpToDate>false</LinksUpToDate>
  <CharactersWithSpaces>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FNS50310 Diploma of Finance and Mortgage Broking Management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2012-05-27T05:41:00Z</dcterms:created>
  <dcterms:modified xsi:type="dcterms:W3CDTF">2012-05-27T05:41:00Z</dcterms:modified>
</cp:coreProperties>
</file>