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D0C" w:rsidP="004B4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FNS41411 Certificate IV in General Insurance</w:t>
      </w:r>
      <w:r>
        <w:fldChar w:fldCharType="end"/>
      </w:r>
    </w:p>
    <w:p w:rsidR="004B4D0C" w:rsidP="004B4D0C">
      <w:pPr>
        <w:pStyle w:val="Version"/>
        <w:sectPr w:rsidSect="007F4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F4283" w:rsidP="007F4283">
      <w:pPr>
        <w:pStyle w:val="SuperHeading"/>
      </w:pPr>
      <w:r w:rsidRPr="007F4283">
        <w:t>FNS41411 Certificate IV in General Insurance</w:t>
      </w:r>
    </w:p>
    <w:p w:rsidR="00000000" w:rsidRPr="007F4283" w:rsidP="007F4283">
      <w:pPr>
        <w:pStyle w:val="Heading1"/>
      </w:pPr>
      <w:bookmarkStart w:id="1" w:name="O_576282"/>
      <w:bookmarkEnd w:id="1"/>
      <w:r w:rsidRPr="007F4283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7F4283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BodyText"/>
            </w:pPr>
            <w:r w:rsidRPr="007F4283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rPr>
                <w:rStyle w:val="SpecialBold"/>
              </w:rPr>
              <w:t>Comments</w:t>
            </w:r>
          </w:p>
        </w:tc>
      </w:tr>
      <w:tr w:rsidTr="007F4283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BodyText"/>
            </w:pPr>
            <w:r w:rsidRPr="007F4283">
              <w:t xml:space="preserve">This version released with FNS10 Financial Services Training Package version 5.0. </w:t>
            </w:r>
          </w:p>
          <w:p w:rsidR="00000000" w:rsidRPr="007F4283" w:rsidP="007F4283">
            <w:pPr>
              <w:pStyle w:val="BodyText"/>
            </w:pPr>
            <w:r w:rsidRPr="007F4283">
              <w:t>Updated imported units:</w:t>
            </w:r>
            <w:r w:rsidRPr="007F4283">
              <w:br/>
              <w:t>BSBCCO402A Gather, collate and record information replaced by equivalent unit BSBCCO405A Survey stak</w:t>
            </w:r>
            <w:r w:rsidRPr="007F4283">
              <w:t>eholders to gather and record information;</w:t>
            </w:r>
            <w:r w:rsidRPr="007F4283">
              <w:br/>
              <w:t>BSBCUS301A to BSBCUS301B; BSBCUS401A to BSBCUS401B; BSBCUS403A to BSBCUS403B</w:t>
            </w:r>
          </w:p>
          <w:p w:rsidR="00000000" w:rsidRPr="007F4283" w:rsidP="007F4283">
            <w:pPr>
              <w:pStyle w:val="BodyText"/>
            </w:pPr>
            <w:r w:rsidRPr="007F4283">
              <w:t>Advice relating to ASIC requirements removed from the qualification.</w:t>
            </w:r>
          </w:p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Qualification outcomes remain unchanged.</w:t>
            </w:r>
          </w:p>
        </w:tc>
      </w:tr>
      <w:tr w:rsidTr="007F4283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BodyText"/>
            </w:pPr>
            <w:r w:rsidRPr="007F4283">
              <w:t>This Qualificat</w:t>
            </w:r>
            <w:r w:rsidRPr="007F4283">
              <w:t>ion first release with FNS10 Financial Services Training Package version 2.0.</w:t>
            </w:r>
          </w:p>
          <w:p w:rsidR="00000000" w:rsidRPr="007F4283" w:rsidP="007F4283">
            <w:pPr>
              <w:pStyle w:val="BodyText"/>
            </w:pPr>
            <w:r w:rsidRPr="007F4283">
              <w:t xml:space="preserve">Replaced BSBOHS303B Contribute to OHS hazard identification and risk assessment with BSBOHS201A Participate in OHS processes. This is considered a more appropriate unit for this </w:t>
            </w:r>
            <w:r w:rsidRPr="007F4283">
              <w:t xml:space="preserve">qualification. </w:t>
            </w:r>
          </w:p>
          <w:p w:rsidR="00000000" w:rsidRPr="007F4283" w:rsidP="007F4283">
            <w:pPr>
              <w:pStyle w:val="BodyText"/>
            </w:pPr>
            <w:r w:rsidRPr="007F4283">
              <w:t xml:space="preserve">BSBITS401A Maintain business technology has been removed from the qualification as an inappropriate unit. </w:t>
            </w:r>
          </w:p>
          <w:p w:rsidR="00000000" w:rsidRPr="007F4283" w:rsidP="007F4283">
            <w:pPr>
              <w:pStyle w:val="BodyText"/>
            </w:pPr>
            <w:r w:rsidRPr="007F4283">
              <w:t xml:space="preserve">Packaging rule for this qualification have been changed to 4 core units and 8 electives, </w:t>
            </w:r>
          </w:p>
          <w:p w:rsidR="00000000" w:rsidRPr="007F4283" w:rsidP="007F4283">
            <w:pPr>
              <w:pStyle w:val="BodyText"/>
            </w:pPr>
            <w:r w:rsidRPr="007F4283">
              <w:t>Replaces FNS41410 Certificate IV in General</w:t>
            </w:r>
            <w:r w:rsidRPr="007F4283">
              <w:t xml:space="preserve"> Insurance. </w:t>
            </w:r>
          </w:p>
        </w:tc>
      </w:tr>
    </w:tbl>
    <w:p w:rsidR="00000000" w:rsidRPr="007F4283" w:rsidP="007F4283">
      <w:pPr>
        <w:pStyle w:val="BodyText"/>
      </w:pPr>
    </w:p>
    <w:p w:rsidR="00000000" w:rsidRPr="007F4283" w:rsidP="007F4283">
      <w:pPr>
        <w:pStyle w:val="AllowPageBreak"/>
      </w:pPr>
    </w:p>
    <w:p w:rsidR="00000000" w:rsidRPr="007F4283" w:rsidP="007F4283">
      <w:pPr>
        <w:pStyle w:val="Heading1"/>
      </w:pPr>
      <w:bookmarkStart w:id="2" w:name="O_576281"/>
      <w:bookmarkEnd w:id="2"/>
      <w:r w:rsidRPr="007F4283">
        <w:t>Description</w:t>
      </w:r>
    </w:p>
    <w:p w:rsidR="00000000" w:rsidRPr="007F4283" w:rsidP="007F4283">
      <w:pPr>
        <w:pStyle w:val="BodyText"/>
      </w:pPr>
      <w:r w:rsidRPr="007F4283">
        <w:t>This qualification is designed to reflect the role of persons carrying out work in general insurance in a range of organisations.</w:t>
      </w:r>
    </w:p>
    <w:p w:rsidR="00000000" w:rsidRPr="007F4283" w:rsidP="007F4283">
      <w:pPr>
        <w:pStyle w:val="BodyText"/>
      </w:pPr>
      <w:r w:rsidRPr="007F4283">
        <w:t>Possible work functions may include:</w:t>
      </w:r>
    </w:p>
    <w:p w:rsidR="00000000" w:rsidRPr="007F4283" w:rsidP="007F4283">
      <w:pPr>
        <w:pStyle w:val="ListBullet"/>
      </w:pPr>
      <w:r w:rsidRPr="007F4283">
        <w:t>analysing insurance claims</w:t>
      </w:r>
    </w:p>
    <w:p w:rsidR="00000000" w:rsidRPr="007F4283" w:rsidP="007F4283">
      <w:pPr>
        <w:pStyle w:val="ListBullet"/>
      </w:pPr>
      <w:r w:rsidRPr="007F4283">
        <w:t>applying procedures and strategies for retaining and enhancing the customer relationship</w:t>
      </w:r>
    </w:p>
    <w:p w:rsidR="00000000" w:rsidRPr="007F4283" w:rsidP="007F4283">
      <w:pPr>
        <w:pStyle w:val="ListBullet"/>
      </w:pPr>
      <w:r w:rsidRPr="007F4283">
        <w:t>gathering risk information</w:t>
      </w:r>
    </w:p>
    <w:p w:rsidR="00000000" w:rsidRPr="007F4283" w:rsidP="007F4283">
      <w:pPr>
        <w:pStyle w:val="ListBullet"/>
      </w:pPr>
      <w:r w:rsidRPr="007F4283">
        <w:t>motor and home assessors</w:t>
      </w:r>
    </w:p>
    <w:p w:rsidR="00000000" w:rsidRPr="007F4283" w:rsidP="007F4283">
      <w:pPr>
        <w:pStyle w:val="ListBullet"/>
      </w:pPr>
      <w:r w:rsidRPr="007F4283">
        <w:t>sales and support</w:t>
      </w:r>
    </w:p>
    <w:p w:rsidR="00000000" w:rsidRPr="007F4283" w:rsidP="007F4283">
      <w:pPr>
        <w:pStyle w:val="ListBullet"/>
      </w:pPr>
      <w:r w:rsidRPr="007F4283">
        <w:t>reviewing and assessing risk information.</w:t>
      </w:r>
    </w:p>
    <w:p w:rsidR="00000000" w:rsidRPr="007F4283" w:rsidP="007F4283">
      <w:pPr>
        <w:pStyle w:val="AllowPageBreak"/>
      </w:pPr>
    </w:p>
    <w:p w:rsidR="00000000" w:rsidRPr="007F4283" w:rsidP="007F4283">
      <w:pPr>
        <w:pStyle w:val="Heading1"/>
      </w:pPr>
      <w:bookmarkStart w:id="3" w:name="O_576280"/>
      <w:bookmarkEnd w:id="3"/>
      <w:r w:rsidRPr="007F4283">
        <w:t>Pathways Information</w:t>
      </w:r>
    </w:p>
    <w:p w:rsidR="00000000" w:rsidRPr="007F4283" w:rsidP="007F4283">
      <w:pPr>
        <w:pStyle w:val="BodyText"/>
      </w:pPr>
      <w:r w:rsidRPr="007F4283">
        <w:rPr>
          <w:rStyle w:val="SpecialBold"/>
        </w:rPr>
        <w:t>Pathways into the</w:t>
      </w:r>
      <w:r w:rsidRPr="007F4283">
        <w:rPr>
          <w:rStyle w:val="SpecialBold"/>
        </w:rPr>
        <w:t xml:space="preserve"> qualification</w:t>
      </w:r>
    </w:p>
    <w:p w:rsidR="00000000" w:rsidRPr="007F4283" w:rsidP="007F4283">
      <w:pPr>
        <w:pStyle w:val="BodyText"/>
      </w:pPr>
      <w:r w:rsidRPr="007F4283">
        <w:t>Preferred pathways for candidates entering this qualification include:</w:t>
      </w:r>
    </w:p>
    <w:p w:rsidR="00000000" w:rsidRPr="007F4283" w:rsidP="007F4283">
      <w:pPr>
        <w:pStyle w:val="ListBullet"/>
      </w:pPr>
      <w:r w:rsidRPr="007F4283">
        <w:t>Certificate III in General Insurance</w:t>
      </w:r>
    </w:p>
    <w:p w:rsidR="00000000" w:rsidRPr="007F4283" w:rsidP="007F4283">
      <w:pPr>
        <w:pStyle w:val="BodyText"/>
      </w:pPr>
    </w:p>
    <w:p w:rsidR="00000000" w:rsidRPr="007F4283" w:rsidP="007F4283">
      <w:pPr>
        <w:pStyle w:val="BodyText"/>
      </w:pPr>
      <w:r w:rsidRPr="007F4283">
        <w:rPr>
          <w:rStyle w:val="SpecialBold"/>
        </w:rPr>
        <w:t>Pathways from the qualification</w:t>
      </w:r>
    </w:p>
    <w:p w:rsidR="00000000" w:rsidRPr="007F4283" w:rsidP="007F4283">
      <w:pPr>
        <w:pStyle w:val="BodyText"/>
      </w:pPr>
      <w:r w:rsidRPr="007F4283">
        <w:t>The primary pathway from this qualification is employment in an assistant role in general insurance</w:t>
      </w:r>
      <w:r w:rsidRPr="007F4283">
        <w:t xml:space="preserve"> involving functions such as:</w:t>
      </w:r>
    </w:p>
    <w:p w:rsidR="00000000" w:rsidRPr="007F4283" w:rsidP="007F4283">
      <w:pPr>
        <w:pStyle w:val="ListBullet"/>
      </w:pPr>
      <w:r w:rsidRPr="007F4283">
        <w:t>claims handling</w:t>
      </w:r>
    </w:p>
    <w:p w:rsidR="00000000" w:rsidRPr="007F4283" w:rsidP="007F4283">
      <w:pPr>
        <w:pStyle w:val="ListBullet"/>
      </w:pPr>
      <w:r w:rsidRPr="007F4283">
        <w:t>determining risk exposure</w:t>
      </w:r>
    </w:p>
    <w:p w:rsidR="00000000" w:rsidRPr="007F4283" w:rsidP="007F4283">
      <w:pPr>
        <w:pStyle w:val="ListBullet"/>
      </w:pPr>
      <w:r w:rsidRPr="007F4283">
        <w:t>dispute resolution</w:t>
      </w:r>
    </w:p>
    <w:p w:rsidR="00000000" w:rsidRPr="007F4283" w:rsidP="007F4283">
      <w:pPr>
        <w:pStyle w:val="ListBullet"/>
      </w:pPr>
      <w:r w:rsidRPr="007F4283">
        <w:t>providing customer service</w:t>
      </w:r>
    </w:p>
    <w:p w:rsidR="00000000" w:rsidRPr="007F4283" w:rsidP="007F4283">
      <w:pPr>
        <w:pStyle w:val="ListBullet"/>
      </w:pPr>
      <w:r w:rsidRPr="007F4283">
        <w:t>underwriting.</w:t>
      </w:r>
    </w:p>
    <w:p w:rsidR="00000000" w:rsidRPr="007F4283" w:rsidP="007F4283">
      <w:pPr>
        <w:pStyle w:val="BodyText"/>
      </w:pPr>
    </w:p>
    <w:p w:rsidR="00000000" w:rsidRPr="007F4283" w:rsidP="007F4283">
      <w:pPr>
        <w:pStyle w:val="BodyText"/>
      </w:pPr>
      <w:r w:rsidRPr="007F4283">
        <w:t>A further learning pathway utilising a qualification such as Diploma of General Insurance or one of the specialist qualifications would support career progression.</w:t>
      </w:r>
    </w:p>
    <w:p w:rsidR="00000000" w:rsidRPr="007F4283" w:rsidP="007F4283">
      <w:pPr>
        <w:pStyle w:val="AllowPageBreak"/>
      </w:pPr>
    </w:p>
    <w:p w:rsidR="00000000" w:rsidRPr="007F4283" w:rsidP="007F4283">
      <w:pPr>
        <w:pStyle w:val="Heading1"/>
      </w:pPr>
      <w:bookmarkStart w:id="4" w:name="O_576279"/>
      <w:bookmarkEnd w:id="4"/>
      <w:r w:rsidRPr="007F4283">
        <w:t>Licensing/Regulatory Information</w:t>
      </w:r>
    </w:p>
    <w:p w:rsidR="00000000" w:rsidRPr="007F4283" w:rsidP="007F4283">
      <w:pPr>
        <w:pStyle w:val="BodyText"/>
      </w:pPr>
      <w:r w:rsidRPr="007F4283">
        <w:t>Work functions in the occupational areas w</w:t>
      </w:r>
      <w:r w:rsidRPr="007F4283">
        <w:t>here this qualification may be used are subject to regulatory requirements. You should refer to the IBSA website (www.ibsa.org.au) or the relevant regulator for specific guidance on requirements.</w:t>
      </w:r>
    </w:p>
    <w:p w:rsidR="00000000" w:rsidRPr="007F4283" w:rsidP="007F4283">
      <w:pPr>
        <w:pStyle w:val="AllowPageBreak"/>
      </w:pPr>
    </w:p>
    <w:p w:rsidR="00000000" w:rsidRPr="007F4283" w:rsidP="007F4283">
      <w:pPr>
        <w:pStyle w:val="Heading1"/>
      </w:pPr>
      <w:bookmarkStart w:id="5" w:name="O_576278"/>
      <w:bookmarkEnd w:id="5"/>
      <w:r w:rsidRPr="007F4283">
        <w:t>Entry Requirements</w:t>
      </w:r>
    </w:p>
    <w:p w:rsidR="00000000" w:rsidRPr="007F4283" w:rsidP="007F4283">
      <w:pPr>
        <w:pStyle w:val="BodyText"/>
      </w:pPr>
      <w:r w:rsidRPr="007F4283">
        <w:t>Not applicable.</w:t>
      </w:r>
    </w:p>
    <w:p w:rsidR="00000000" w:rsidRPr="007F4283" w:rsidP="007F4283">
      <w:pPr>
        <w:pStyle w:val="AllowPageBreak"/>
      </w:pPr>
    </w:p>
    <w:p w:rsidR="00000000" w:rsidRPr="007F4283" w:rsidP="007F4283">
      <w:pPr>
        <w:pStyle w:val="Heading1"/>
      </w:pPr>
      <w:bookmarkStart w:id="6" w:name="O_576277"/>
      <w:bookmarkEnd w:id="6"/>
      <w:r w:rsidRPr="007F4283">
        <w:t>Employability Skills Summary</w:t>
      </w:r>
    </w:p>
    <w:p w:rsidR="00000000" w:rsidRPr="007F4283" w:rsidP="007F4283">
      <w:pPr>
        <w:pStyle w:val="BodyText"/>
      </w:pPr>
      <w:r w:rsidRPr="007F4283">
        <w:rPr>
          <w:rStyle w:val="Emphasis"/>
        </w:rPr>
        <w:t xml:space="preserve">The following table contains a summary of the employability skills required by industry for this qualification. The employability skills facets described here are broad industry requirements that may vary depending on </w:t>
      </w:r>
      <w:r w:rsidRPr="007F4283">
        <w:rPr>
          <w:rStyle w:val="Emphasis"/>
        </w:rPr>
        <w:t>qualification packaging options.</w:t>
      </w:r>
    </w:p>
    <w:p w:rsidR="00000000" w:rsidRPr="007F4283" w:rsidP="007F428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462"/>
      </w:tblGrid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BodyText"/>
            </w:pPr>
            <w:r w:rsidRPr="007F4283">
              <w:rPr>
                <w:rStyle w:val="SpecialBold"/>
              </w:rPr>
              <w:t>Employability Skill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rPr>
                <w:rStyle w:val="SpecialBold"/>
              </w:rPr>
              <w:t>Industry/enterprise requirements for this qualification include:</w:t>
            </w:r>
          </w:p>
        </w:tc>
      </w:tr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Communication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ListBullet"/>
            </w:pPr>
            <w:r w:rsidRPr="007F4283">
              <w:t>communicating ideas and information cognisant of clients' social and cultural diversity and special needs</w:t>
            </w:r>
          </w:p>
          <w:p w:rsidR="00000000" w:rsidRPr="007F4283" w:rsidP="007F4283">
            <w:pPr>
              <w:pStyle w:val="ListBullet"/>
            </w:pPr>
            <w:r w:rsidRPr="007F4283">
              <w:t xml:space="preserve">consulting </w:t>
            </w:r>
            <w:r w:rsidRPr="007F4283">
              <w:t>and negotiating with internal and external stakeholders</w:t>
            </w:r>
          </w:p>
          <w:p w:rsidR="00000000" w:rsidRPr="007F4283" w:rsidP="007F4283">
            <w:pPr>
              <w:pStyle w:val="ListBullet"/>
            </w:pPr>
            <w:r w:rsidRPr="007F4283">
              <w:t>consulting, questioning, clarifying and evaluating information</w:t>
            </w:r>
          </w:p>
          <w:p w:rsidR="00000000" w:rsidRPr="007F4283" w:rsidP="007F4283">
            <w:pPr>
              <w:pStyle w:val="ListBullet"/>
            </w:pPr>
            <w:r w:rsidRPr="007F4283">
              <w:t>demonstrating selling skills including matching needs with products/services</w:t>
            </w:r>
          </w:p>
          <w:p w:rsidR="00000000" w:rsidRPr="007F4283" w:rsidP="007F4283">
            <w:pPr>
              <w:pStyle w:val="ListBullet"/>
            </w:pPr>
            <w:r w:rsidRPr="007F4283">
              <w:t>interpreting customer needs</w:t>
            </w:r>
          </w:p>
          <w:p w:rsidR="00000000" w:rsidRPr="007F4283" w:rsidP="007F4283">
            <w:pPr>
              <w:pStyle w:val="ListBullet"/>
            </w:pPr>
            <w:r w:rsidRPr="007F4283">
              <w:t>investigating and negotiating to</w:t>
            </w:r>
            <w:r w:rsidRPr="007F4283">
              <w:t xml:space="preserve"> resolve disputes within area of responsibility</w:t>
            </w:r>
          </w:p>
          <w:p w:rsidR="00000000" w:rsidRPr="007F4283" w:rsidP="007F4283">
            <w:pPr>
              <w:pStyle w:val="ListBullet"/>
            </w:pPr>
            <w:r w:rsidRPr="007F4283">
              <w:t>possessing sound presentation skills with an ability to 'read' verbal and non-verbal body language</w:t>
            </w:r>
          </w:p>
          <w:p w:rsidR="00000000" w:rsidRPr="007F4283" w:rsidP="007F4283">
            <w:pPr>
              <w:pStyle w:val="ListBullet"/>
            </w:pPr>
            <w:r w:rsidRPr="007F4283">
              <w:t>using a range of techniques to elicit feedback from customers</w:t>
            </w:r>
          </w:p>
          <w:p w:rsidR="00000000" w:rsidRPr="007F4283" w:rsidP="007F4283">
            <w:pPr>
              <w:pStyle w:val="ListBullet"/>
            </w:pPr>
            <w:r w:rsidRPr="007F4283">
              <w:t>using specialist language in written and oral c</w:t>
            </w:r>
            <w:r w:rsidRPr="007F4283">
              <w:t>ommunication</w:t>
            </w:r>
          </w:p>
          <w:p w:rsidR="00000000" w:rsidRPr="007F4283" w:rsidP="007F4283">
            <w:pPr>
              <w:pStyle w:val="ListBullet"/>
            </w:pPr>
            <w:r w:rsidRPr="007F4283">
              <w:t>using well-developed interpersonal skills and having the ability to produce a wide range of reports and make presentations as required</w:t>
            </w:r>
          </w:p>
          <w:p w:rsidR="00000000" w:rsidP="007F4283">
            <w:pPr>
              <w:pStyle w:val="ListBullet"/>
              <w:rPr>
                <w:lang w:val="en-NZ"/>
              </w:rPr>
            </w:pPr>
            <w:r w:rsidRPr="007F4283">
              <w:t>writing in a range of styles to suit different audiences</w:t>
            </w:r>
          </w:p>
        </w:tc>
      </w:tr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Teamwork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ListBullet"/>
            </w:pPr>
            <w:r w:rsidRPr="007F4283">
              <w:t>coaching and mentoring staff to reach mi</w:t>
            </w:r>
            <w:r w:rsidRPr="007F4283">
              <w:t>nimum customer service standards</w:t>
            </w:r>
          </w:p>
          <w:p w:rsidR="00000000" w:rsidRPr="007F4283" w:rsidP="007F4283">
            <w:pPr>
              <w:pStyle w:val="ListBullet"/>
            </w:pPr>
            <w:r w:rsidRPr="007F4283">
              <w:t>developing a rapport with clients when identifying their needs, objectives and financial situation</w:t>
            </w:r>
          </w:p>
          <w:p w:rsidR="00000000" w:rsidRPr="007F4283" w:rsidP="007F4283">
            <w:pPr>
              <w:pStyle w:val="ListBullet"/>
            </w:pPr>
            <w:r w:rsidRPr="007F4283">
              <w:t>developing team plans and contributing to team cohesion</w:t>
            </w:r>
          </w:p>
          <w:p w:rsidR="00000000" w:rsidRPr="007F4283" w:rsidP="007F4283">
            <w:pPr>
              <w:pStyle w:val="ListBullet"/>
            </w:pPr>
            <w:r w:rsidRPr="007F4283">
              <w:t>making constructive contributions to group decision making processes</w:t>
            </w:r>
          </w:p>
          <w:p w:rsidR="00000000" w:rsidP="007F4283">
            <w:pPr>
              <w:pStyle w:val="ListBullet"/>
              <w:rPr>
                <w:lang w:val="en-NZ"/>
              </w:rPr>
            </w:pPr>
            <w:r w:rsidRPr="007F4283">
              <w:t>providing feedback to team members</w:t>
            </w:r>
          </w:p>
        </w:tc>
      </w:tr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Problem solving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ListBullet"/>
            </w:pPr>
            <w:r w:rsidRPr="007F4283">
              <w:t>conducting needs analyses</w:t>
            </w:r>
          </w:p>
          <w:p w:rsidR="00000000" w:rsidRPr="007F4283" w:rsidP="007F4283">
            <w:pPr>
              <w:pStyle w:val="ListBullet"/>
            </w:pPr>
            <w:r w:rsidRPr="007F4283">
              <w:t>estimating, forecasting and conducting competitive comparisons</w:t>
            </w:r>
          </w:p>
          <w:p w:rsidR="00000000" w:rsidRPr="007F4283" w:rsidP="007F4283">
            <w:pPr>
              <w:pStyle w:val="ListBullet"/>
            </w:pPr>
            <w:r w:rsidRPr="007F4283">
              <w:t>performing calculations and developing a risk investment profile for individual clients</w:t>
            </w:r>
          </w:p>
          <w:p w:rsidR="00000000" w:rsidRPr="007F4283" w:rsidP="007F4283">
            <w:pPr>
              <w:pStyle w:val="ListBullet"/>
            </w:pPr>
            <w:r w:rsidRPr="007F4283">
              <w:t>resolving poor performanc</w:t>
            </w:r>
            <w:r w:rsidRPr="007F4283">
              <w:t>e issues within scope of responsibility</w:t>
            </w:r>
          </w:p>
          <w:p w:rsidR="00000000" w:rsidP="007F4283">
            <w:pPr>
              <w:pStyle w:val="ListBullet"/>
              <w:rPr>
                <w:lang w:val="en-NZ"/>
              </w:rPr>
            </w:pPr>
            <w:r w:rsidRPr="007F4283">
              <w:t>working proactively with management to resolve workplace issues</w:t>
            </w:r>
          </w:p>
        </w:tc>
      </w:tr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Initiative and enterprise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ListBullet"/>
            </w:pPr>
            <w:r w:rsidRPr="007F4283">
              <w:t>being creative and providing innovative solutions to complex issues</w:t>
            </w:r>
          </w:p>
          <w:p w:rsidR="00000000" w:rsidP="007F4283">
            <w:pPr>
              <w:pStyle w:val="ListBullet"/>
              <w:rPr>
                <w:lang w:val="en-NZ"/>
              </w:rPr>
            </w:pPr>
            <w:r w:rsidRPr="007F4283">
              <w:t>responding to new and changing circumstances to ensure a</w:t>
            </w:r>
            <w:r w:rsidRPr="007F4283">
              <w:t>ccurate and timely advice</w:t>
            </w:r>
          </w:p>
        </w:tc>
      </w:tr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Planning and organising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ListBullet"/>
            </w:pPr>
            <w:r w:rsidRPr="007F4283">
              <w:t>evaluating and authorising payment requests</w:t>
            </w:r>
          </w:p>
          <w:p w:rsidR="00000000" w:rsidRPr="007F4283" w:rsidP="007F4283">
            <w:pPr>
              <w:pStyle w:val="ListBullet"/>
            </w:pPr>
            <w:r w:rsidRPr="007F4283">
              <w:t>maintaining accounts records for compliance purposes</w:t>
            </w:r>
          </w:p>
          <w:p w:rsidR="00000000" w:rsidRPr="007F4283" w:rsidP="007F4283">
            <w:pPr>
              <w:pStyle w:val="ListBullet"/>
            </w:pPr>
            <w:r w:rsidRPr="007F4283">
              <w:t>preparing financial reports</w:t>
            </w:r>
          </w:p>
          <w:p w:rsidR="00000000" w:rsidP="007F4283">
            <w:pPr>
              <w:pStyle w:val="ListBullet"/>
              <w:rPr>
                <w:lang w:val="en-NZ"/>
              </w:rPr>
            </w:pPr>
            <w:r w:rsidRPr="007F4283">
              <w:t>recording, gathering and classifying information</w:t>
            </w:r>
          </w:p>
        </w:tc>
      </w:tr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Self-management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ListBullet"/>
            </w:pPr>
            <w:r w:rsidRPr="007F4283">
              <w:t>acting as a role model for others</w:t>
            </w:r>
          </w:p>
          <w:p w:rsidR="00000000" w:rsidRPr="007F4283" w:rsidP="007F4283">
            <w:pPr>
              <w:pStyle w:val="ListBullet"/>
            </w:pPr>
            <w:r w:rsidRPr="007F4283">
              <w:t>taking to management concerns with own level of responsibility</w:t>
            </w:r>
          </w:p>
          <w:p w:rsidR="00000000" w:rsidP="007F4283">
            <w:pPr>
              <w:pStyle w:val="ListBullet"/>
              <w:rPr>
                <w:lang w:val="en-NZ"/>
              </w:rPr>
            </w:pPr>
            <w:r w:rsidRPr="007F4283">
              <w:t>working ethically and complying with all industry codes of practice and legislative requirements</w:t>
            </w:r>
          </w:p>
        </w:tc>
      </w:tr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Learning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ListBullet"/>
            </w:pPr>
            <w:r w:rsidRPr="007F4283">
              <w:t>applying learning to develop improved practices</w:t>
            </w:r>
          </w:p>
          <w:p w:rsidR="00000000" w:rsidRPr="007F4283" w:rsidP="007F4283">
            <w:pPr>
              <w:pStyle w:val="ListBullet"/>
            </w:pPr>
            <w:r w:rsidRPr="007F4283">
              <w:t>coa</w:t>
            </w:r>
            <w:r w:rsidRPr="007F4283">
              <w:t>ching and mentoring others to acquire new knowledge and skills</w:t>
            </w:r>
          </w:p>
          <w:p w:rsidR="00000000" w:rsidRPr="007F4283" w:rsidP="007F4283">
            <w:pPr>
              <w:pStyle w:val="ListBullet"/>
            </w:pPr>
            <w:r w:rsidRPr="007F4283">
              <w:t>contributing to the learning of others through implementing team building exercises</w:t>
            </w:r>
          </w:p>
          <w:p w:rsidR="00000000" w:rsidP="007F4283">
            <w:pPr>
              <w:pStyle w:val="ListBullet"/>
              <w:rPr>
                <w:lang w:val="en-NZ"/>
              </w:rPr>
            </w:pPr>
            <w:r w:rsidRPr="007F4283">
              <w:t>developing and maintaining professional competency</w:t>
            </w:r>
          </w:p>
        </w:tc>
      </w:tr>
      <w:tr w:rsidTr="007F4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83">
            <w:pPr>
              <w:pStyle w:val="BodyText"/>
              <w:rPr>
                <w:lang w:val="en-NZ"/>
              </w:rPr>
            </w:pPr>
            <w:r w:rsidRPr="007F4283">
              <w:t>Technology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83" w:rsidP="007F4283">
            <w:pPr>
              <w:pStyle w:val="ListBullet"/>
            </w:pPr>
            <w:r w:rsidRPr="007F4283">
              <w:t>selecting and using technology and software packages to record, track and retrieve information</w:t>
            </w:r>
          </w:p>
          <w:p w:rsidR="00000000" w:rsidRPr="007F4283" w:rsidP="007F4283">
            <w:pPr>
              <w:pStyle w:val="ListBullet"/>
            </w:pPr>
            <w:r w:rsidRPr="007F4283">
              <w:t>using electronic communication devices and processes (e.g. internet, intranet, fact finder, email) to produce written correspondence, charts, diagrams, schedules</w:t>
            </w:r>
            <w:r w:rsidRPr="007F4283">
              <w:t xml:space="preserve"> and reports</w:t>
            </w:r>
          </w:p>
        </w:tc>
      </w:tr>
    </w:tbl>
    <w:p w:rsidR="00000000" w:rsidRPr="007F4283" w:rsidP="007F4283">
      <w:pPr>
        <w:pStyle w:val="BodyText"/>
      </w:pPr>
    </w:p>
    <w:p w:rsidR="00000000" w:rsidRPr="007F4283" w:rsidP="007F4283">
      <w:pPr>
        <w:pStyle w:val="AllowPageBreak"/>
      </w:pPr>
    </w:p>
    <w:p w:rsidR="00000000" w:rsidRPr="007F4283" w:rsidP="007F4283">
      <w:pPr>
        <w:pStyle w:val="Heading1"/>
      </w:pPr>
      <w:bookmarkStart w:id="7" w:name="O_576276"/>
      <w:bookmarkEnd w:id="7"/>
      <w:r w:rsidRPr="007F4283">
        <w:t>Packaging Rules</w:t>
      </w:r>
    </w:p>
    <w:p w:rsidR="00000000" w:rsidRPr="007F4283" w:rsidP="007F4283">
      <w:pPr>
        <w:pStyle w:val="BodyText"/>
      </w:pPr>
      <w:r w:rsidRPr="007F4283">
        <w:rPr>
          <w:rStyle w:val="SpecialBold"/>
        </w:rPr>
        <w:t>12 units</w:t>
      </w:r>
      <w:r w:rsidRPr="007F4283">
        <w:t xml:space="preserve"> must be achieved.</w:t>
      </w:r>
    </w:p>
    <w:p w:rsidR="00000000" w:rsidRPr="007F4283" w:rsidP="007F4283">
      <w:pPr>
        <w:pStyle w:val="BodyText"/>
      </w:pPr>
    </w:p>
    <w:p w:rsidR="00000000" w:rsidRPr="007F4283" w:rsidP="007F4283">
      <w:pPr>
        <w:pStyle w:val="BodyText"/>
      </w:pPr>
      <w:r w:rsidRPr="007F4283">
        <w:rPr>
          <w:rStyle w:val="SpecialBold"/>
        </w:rPr>
        <w:t>4 core units</w:t>
      </w:r>
    </w:p>
    <w:p w:rsidR="00000000" w:rsidRPr="007F4283" w:rsidP="007F4283">
      <w:pPr>
        <w:pStyle w:val="BodyText"/>
      </w:pPr>
      <w:r w:rsidRPr="007F4283">
        <w:rPr>
          <w:rStyle w:val="Emphasis"/>
        </w:rPr>
        <w:t>plus</w:t>
      </w:r>
      <w:r w:rsidRPr="007F4283">
        <w:rPr>
          <w:rStyle w:val="SpecialBold"/>
        </w:rPr>
        <w:t xml:space="preserve"> 8 elective units</w:t>
      </w:r>
    </w:p>
    <w:p w:rsidR="00000000" w:rsidRPr="007F4283" w:rsidP="007F4283">
      <w:pPr>
        <w:pStyle w:val="BodyText"/>
      </w:pPr>
    </w:p>
    <w:p w:rsidR="00000000" w:rsidRPr="007F4283" w:rsidP="007F4283">
      <w:pPr>
        <w:pStyle w:val="BodyText"/>
      </w:pPr>
      <w:r w:rsidRPr="007F4283">
        <w:rPr>
          <w:rStyle w:val="SpecialBold"/>
        </w:rPr>
        <w:t>5 elective units</w:t>
      </w:r>
      <w:r w:rsidRPr="007F4283">
        <w:t xml:space="preserve"> must be selected from the elective units listed below</w:t>
      </w:r>
    </w:p>
    <w:p w:rsidR="00000000" w:rsidRPr="007F4283" w:rsidP="007F4283">
      <w:pPr>
        <w:pStyle w:val="BodyText"/>
      </w:pPr>
    </w:p>
    <w:p w:rsidR="00000000" w:rsidRPr="007F4283" w:rsidP="007F4283">
      <w:pPr>
        <w:pStyle w:val="BodyText"/>
      </w:pPr>
      <w:r w:rsidRPr="007F4283">
        <w:rPr>
          <w:rStyle w:val="SpecialBold"/>
        </w:rPr>
        <w:t>3 elective units</w:t>
      </w:r>
      <w:r w:rsidRPr="007F4283">
        <w:t xml:space="preserve"> may be selected from the elective units listed below</w:t>
      </w:r>
      <w:r w:rsidRPr="007F4283">
        <w:rPr>
          <w:rStyle w:val="SpecialBold"/>
        </w:rPr>
        <w:t xml:space="preserve"> </w:t>
      </w:r>
      <w:r w:rsidRPr="007F4283">
        <w:t>or units from a Certificate IV</w:t>
      </w:r>
      <w:r w:rsidRPr="007F4283">
        <w:rPr>
          <w:rStyle w:val="SpecialBold"/>
        </w:rPr>
        <w:t xml:space="preserve"> </w:t>
      </w:r>
      <w:r w:rsidRPr="007F4283">
        <w:t>elsewhere in the Financial Services Training Package.</w:t>
      </w:r>
      <w:r w:rsidRPr="007F4283">
        <w:rPr>
          <w:rStyle w:val="SpecialBold"/>
        </w:rPr>
        <w:t xml:space="preserve"> 2 of these elective units</w:t>
      </w:r>
      <w:r w:rsidRPr="007F4283">
        <w:t xml:space="preserve"> may be selected from any endorsed Training Package or accredited course. These elective units may be selected from a Certificate IV or Diploma qu</w:t>
      </w:r>
      <w:r w:rsidRPr="007F4283">
        <w:t>alification.</w:t>
      </w:r>
    </w:p>
    <w:p w:rsidR="00000000" w:rsidRPr="007F4283" w:rsidP="007F4283">
      <w:pPr>
        <w:pStyle w:val="BodyText"/>
      </w:pPr>
    </w:p>
    <w:p w:rsidR="00000000" w:rsidRPr="007F4283" w:rsidP="007F4283">
      <w:pPr>
        <w:pStyle w:val="BodyText"/>
      </w:pPr>
      <w:r w:rsidRPr="007F4283">
        <w:t>Elective units must be relevant to the work outcome, local industry requirements and the qualification level.</w:t>
      </w:r>
    </w:p>
    <w:p w:rsidR="00000000" w:rsidRPr="007F4283" w:rsidP="007F4283">
      <w:pPr>
        <w:pStyle w:val="BodyText"/>
      </w:pPr>
    </w:p>
    <w:p w:rsidR="00000000" w:rsidRPr="007F4283" w:rsidP="007F4283">
      <w:pPr>
        <w:pStyle w:val="BodyText"/>
      </w:pPr>
      <w:r w:rsidRPr="007F4283">
        <w:rPr>
          <w:rStyle w:val="BoldandItalics"/>
        </w:rPr>
        <w:t>Core units of competency:</w:t>
      </w:r>
    </w:p>
    <w:p w:rsidR="00000000" w:rsidRPr="007F4283" w:rsidP="007F4283">
      <w:pPr>
        <w:pStyle w:val="ListBullet"/>
      </w:pPr>
      <w:r w:rsidRPr="007F4283">
        <w:t>FNSINC401A Apply principles of professional practice to work in the financial services industry</w:t>
      </w:r>
    </w:p>
    <w:p w:rsidR="00000000" w:rsidRPr="007F4283" w:rsidP="007F4283">
      <w:pPr>
        <w:pStyle w:val="ListBullet"/>
      </w:pPr>
      <w:r w:rsidRPr="007F4283">
        <w:t>FNSINC402A Develop and maintain in-depth knowledge of products and services used by an organisation or sector</w:t>
      </w:r>
    </w:p>
    <w:p w:rsidR="00000000" w:rsidRPr="007F4283" w:rsidP="007F4283">
      <w:pPr>
        <w:pStyle w:val="ListBullet"/>
      </w:pPr>
      <w:r w:rsidRPr="007F4283">
        <w:t>BSBOHS201A Participate in OHS processes</w:t>
      </w:r>
    </w:p>
    <w:p w:rsidR="00000000" w:rsidRPr="007F4283" w:rsidP="007F4283">
      <w:pPr>
        <w:pStyle w:val="ListBullet"/>
      </w:pPr>
      <w:r w:rsidRPr="007F4283">
        <w:t>BSBWOR401A Establish effective workplace relationships</w:t>
      </w:r>
    </w:p>
    <w:p w:rsidR="00000000" w:rsidRPr="007F4283" w:rsidP="007F4283">
      <w:pPr>
        <w:pStyle w:val="BodyText"/>
      </w:pPr>
    </w:p>
    <w:p w:rsidR="00000000" w:rsidRPr="007F4283" w:rsidP="007F4283">
      <w:pPr>
        <w:pStyle w:val="BodyText"/>
      </w:pPr>
      <w:r w:rsidRPr="007F4283">
        <w:rPr>
          <w:rStyle w:val="BoldandItalics"/>
        </w:rPr>
        <w:t>Elective units of competency:</w:t>
      </w:r>
    </w:p>
    <w:p w:rsidR="00000000" w:rsidRPr="007F4283" w:rsidP="007F4283">
      <w:pPr>
        <w:pStyle w:val="ListBullet"/>
      </w:pPr>
      <w:r w:rsidRPr="007F4283">
        <w:t>FNSASIC301C Establi</w:t>
      </w:r>
      <w:r w:rsidRPr="007F4283">
        <w:t>sh client relationship and analyse needs</w:t>
      </w:r>
    </w:p>
    <w:p w:rsidR="00000000" w:rsidRPr="007F4283" w:rsidP="007F4283">
      <w:pPr>
        <w:pStyle w:val="ListBullet"/>
      </w:pPr>
      <w:r w:rsidRPr="007F4283">
        <w:t>FNSASIC302C Develop, present and negotiate client solutions</w:t>
      </w:r>
    </w:p>
    <w:p w:rsidR="00000000" w:rsidRPr="007F4283" w:rsidP="007F4283">
      <w:pPr>
        <w:pStyle w:val="ListBullet"/>
      </w:pPr>
      <w:r w:rsidRPr="007F4283">
        <w:t>FNSASIC304A Provide Tier 2 general advice in general insurance</w:t>
      </w:r>
    </w:p>
    <w:p w:rsidR="00000000" w:rsidRPr="007F4283" w:rsidP="007F4283">
      <w:pPr>
        <w:pStyle w:val="ListBullet"/>
      </w:pPr>
      <w:r w:rsidRPr="007F4283">
        <w:t>FNSASIC305A Provide Tier 2 personal advice in general insurance</w:t>
      </w:r>
    </w:p>
    <w:p w:rsidR="00000000" w:rsidRPr="007F4283" w:rsidP="007F4283">
      <w:pPr>
        <w:pStyle w:val="ListBullet"/>
      </w:pPr>
      <w:r w:rsidRPr="007F4283">
        <w:t>FNSCUS401A Participate in ne</w:t>
      </w:r>
      <w:r w:rsidRPr="007F4283">
        <w:t>gotiations</w:t>
      </w:r>
    </w:p>
    <w:p w:rsidR="00000000" w:rsidRPr="007F4283" w:rsidP="007F4283">
      <w:pPr>
        <w:pStyle w:val="ListBullet"/>
      </w:pPr>
      <w:r w:rsidRPr="007F4283">
        <w:t>FNSCUS402A Resolve disputes</w:t>
      </w:r>
    </w:p>
    <w:p w:rsidR="00000000" w:rsidRPr="007F4283" w:rsidP="007F4283">
      <w:pPr>
        <w:pStyle w:val="ListBullet"/>
      </w:pPr>
      <w:r w:rsidRPr="007F4283">
        <w:t>FNSCUS505A Determine client requirements and expectations</w:t>
      </w:r>
    </w:p>
    <w:p w:rsidR="00000000" w:rsidRPr="007F4283" w:rsidP="007F4283">
      <w:pPr>
        <w:pStyle w:val="ListBullet"/>
      </w:pPr>
      <w:r w:rsidRPr="007F4283">
        <w:t>FNSCUS506A Record and implement client instructions</w:t>
      </w:r>
    </w:p>
    <w:p w:rsidR="00000000" w:rsidRPr="007F4283" w:rsidP="007F4283">
      <w:pPr>
        <w:pStyle w:val="ListBullet"/>
      </w:pPr>
      <w:r w:rsidRPr="007F4283">
        <w:t>FNSIAD501A Provide appropriate services, advice and products to clients</w:t>
      </w:r>
    </w:p>
    <w:p w:rsidR="00000000" w:rsidRPr="007F4283" w:rsidP="007F4283">
      <w:pPr>
        <w:pStyle w:val="ListBullet"/>
      </w:pPr>
      <w:r w:rsidRPr="007F4283">
        <w:t>FNSINC501A Conduct product research to support recommendations</w:t>
      </w:r>
    </w:p>
    <w:p w:rsidR="00000000" w:rsidRPr="007F4283" w:rsidP="007F4283">
      <w:pPr>
        <w:pStyle w:val="ListBullet"/>
      </w:pPr>
      <w:r w:rsidRPr="007F4283">
        <w:t>FNSISV401A Evaluate risk for new business</w:t>
      </w:r>
    </w:p>
    <w:p w:rsidR="00000000" w:rsidRPr="007F4283" w:rsidP="007F4283">
      <w:pPr>
        <w:pStyle w:val="ListBullet"/>
      </w:pPr>
      <w:r w:rsidRPr="007F4283">
        <w:t>FNSISV402A Underwrite new business</w:t>
      </w:r>
    </w:p>
    <w:p w:rsidR="00000000" w:rsidRPr="007F4283" w:rsidP="007F4283">
      <w:pPr>
        <w:pStyle w:val="ListBullet"/>
      </w:pPr>
      <w:r w:rsidRPr="007F4283">
        <w:t>FNSISV403A Survey potential risk exposure</w:t>
      </w:r>
    </w:p>
    <w:p w:rsidR="00000000" w:rsidRPr="007F4283" w:rsidP="007F4283">
      <w:pPr>
        <w:pStyle w:val="ListBullet"/>
      </w:pPr>
      <w:r w:rsidRPr="007F4283">
        <w:t>FNSISV404A Underwrite renewal business</w:t>
      </w:r>
    </w:p>
    <w:p w:rsidR="00000000" w:rsidRPr="007F4283" w:rsidP="007F4283">
      <w:pPr>
        <w:pStyle w:val="ListBullet"/>
      </w:pPr>
      <w:r w:rsidRPr="007F4283">
        <w:t>FNSISV405A Analyse insurance claims</w:t>
      </w:r>
    </w:p>
    <w:p w:rsidR="00000000" w:rsidRPr="007F4283" w:rsidP="007F4283">
      <w:pPr>
        <w:pStyle w:val="ListBullet"/>
      </w:pPr>
      <w:r w:rsidRPr="007F4283">
        <w:t>FNSISV406A Use specialist terminology in insurance claims</w:t>
      </w:r>
    </w:p>
    <w:p w:rsidR="00000000" w:rsidRPr="007F4283" w:rsidP="007F4283">
      <w:pPr>
        <w:pStyle w:val="ListBullet"/>
      </w:pPr>
      <w:r w:rsidRPr="007F4283">
        <w:t>FNSSAM401A Sell financial products and services</w:t>
      </w:r>
    </w:p>
    <w:p w:rsidR="00000000" w:rsidRPr="007F4283" w:rsidP="007F4283">
      <w:pPr>
        <w:pStyle w:val="ListBullet"/>
      </w:pPr>
      <w:r w:rsidRPr="007F4283">
        <w:t>FNSSAM402A Implement a sales plan</w:t>
      </w:r>
    </w:p>
    <w:p w:rsidR="00000000" w:rsidRPr="007F4283" w:rsidP="007F4283">
      <w:pPr>
        <w:pStyle w:val="ListBullet"/>
      </w:pPr>
      <w:r w:rsidRPr="007F4283">
        <w:t>FNSSAM403A Prospect for new clients</w:t>
      </w:r>
    </w:p>
    <w:p w:rsidR="00000000" w:rsidRPr="007F4283" w:rsidP="007F4283">
      <w:pPr>
        <w:pStyle w:val="ListBullet"/>
      </w:pPr>
      <w:r w:rsidRPr="007F4283">
        <w:t xml:space="preserve">BSBCCO405A Survey stakeholders to gather and record information </w:t>
      </w:r>
    </w:p>
    <w:p w:rsidR="00000000" w:rsidRPr="007F4283" w:rsidP="007F4283">
      <w:pPr>
        <w:pStyle w:val="ListBullet"/>
      </w:pPr>
      <w:r w:rsidRPr="007F4283">
        <w:t>BSBCUS301B Del</w:t>
      </w:r>
      <w:r w:rsidRPr="007F4283">
        <w:t>iver and monitor a service to customers</w:t>
      </w:r>
    </w:p>
    <w:p w:rsidR="00000000" w:rsidRPr="007F4283" w:rsidP="007F4283">
      <w:pPr>
        <w:pStyle w:val="ListBullet"/>
      </w:pPr>
      <w:r w:rsidRPr="007F4283">
        <w:t>BSBCUS401B Coordinate implementation of customer service strategies</w:t>
      </w:r>
    </w:p>
    <w:p w:rsidR="00000000" w:rsidRPr="007F4283" w:rsidP="007F4283">
      <w:pPr>
        <w:pStyle w:val="ListBullet"/>
      </w:pPr>
      <w:r w:rsidRPr="007F4283">
        <w:t>BSBCUS403B Implement customer service standards</w:t>
      </w:r>
    </w:p>
    <w:p w:rsidR="00000000" w:rsidRPr="007F4283" w:rsidP="007F4283"/>
    <w:sectPr w:rsidSect="007F42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83" w:rsidRPr="004B4D0C" w:rsidP="004B4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0C" w:rsidP="007F4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B4D0C" w:rsidP="007F4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4D0C" w:rsidP="007F4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83" w:rsidRPr="004B4D0C" w:rsidP="004B4D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0C" w:rsidRPr="002D2AF8" w:rsidP="007F4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FNS41411 Certificate IV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4B4D0C" w:rsidP="007F4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7CB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2A6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283"/>
  </w:style>
  <w:style w:type="character" w:customStyle="1" w:styleId="Heading1Char">
    <w:name w:val="Heading 1 Char"/>
    <w:basedOn w:val="DefaultParagraphFont"/>
    <w:link w:val="Heading1"/>
    <w:rsid w:val="007F4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2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2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283"/>
    <w:rPr>
      <w:b/>
      <w:spacing w:val="0"/>
    </w:rPr>
  </w:style>
  <w:style w:type="character" w:styleId="Emphasis">
    <w:name w:val="Emphasis"/>
    <w:basedOn w:val="DefaultParagraphFont"/>
    <w:qFormat/>
    <w:rsid w:val="007F4283"/>
    <w:rPr>
      <w:i/>
    </w:rPr>
  </w:style>
  <w:style w:type="paragraph" w:customStyle="1" w:styleId="SuperHeading">
    <w:name w:val="SuperHeading"/>
    <w:basedOn w:val="Normal"/>
    <w:rsid w:val="007F4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F42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4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2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2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283"/>
  </w:style>
  <w:style w:type="paragraph" w:styleId="TableofFigures">
    <w:name w:val="table of figures"/>
    <w:basedOn w:val="Normal"/>
    <w:next w:val="Normal"/>
    <w:semiHidden/>
    <w:rsid w:val="007F4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283"/>
    <w:pPr>
      <w:numPr>
        <w:numId w:val="10"/>
      </w:numPr>
    </w:pPr>
  </w:style>
  <w:style w:type="character" w:customStyle="1" w:styleId="WingdingSymbols">
    <w:name w:val="Wingding Symbols"/>
    <w:rsid w:val="007F4283"/>
    <w:rPr>
      <w:rFonts w:ascii="Wingdings" w:hAnsi="Wingdings"/>
    </w:rPr>
  </w:style>
  <w:style w:type="paragraph" w:customStyle="1" w:styleId="TableHeading">
    <w:name w:val="Table Heading"/>
    <w:basedOn w:val="HeadingBase"/>
    <w:rsid w:val="007F4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283"/>
    <w:rPr>
      <w:color w:val="0033CC"/>
      <w:u w:val="none"/>
    </w:rPr>
  </w:style>
  <w:style w:type="paragraph" w:customStyle="1" w:styleId="BodyTextRight">
    <w:name w:val="Body Text Right"/>
    <w:basedOn w:val="BodyText"/>
    <w:rsid w:val="007F4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283"/>
    <w:rPr>
      <w:sz w:val="32"/>
    </w:rPr>
  </w:style>
  <w:style w:type="paragraph" w:customStyle="1" w:styleId="HeadingProcedure">
    <w:name w:val="Heading Procedure"/>
    <w:basedOn w:val="HeadingBase"/>
    <w:next w:val="Normal"/>
    <w:rsid w:val="007F4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283"/>
    <w:pPr>
      <w:spacing w:before="60" w:after="60"/>
    </w:pPr>
  </w:style>
  <w:style w:type="paragraph" w:styleId="ListContinue">
    <w:name w:val="List Continue"/>
    <w:basedOn w:val="List"/>
    <w:rsid w:val="007F4283"/>
    <w:pPr>
      <w:ind w:firstLine="0"/>
    </w:pPr>
  </w:style>
  <w:style w:type="paragraph" w:customStyle="1" w:styleId="ListNote">
    <w:name w:val="List Note"/>
    <w:basedOn w:val="List"/>
    <w:rsid w:val="007F4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283"/>
    <w:rPr>
      <w:rFonts w:ascii="Courier New" w:hAnsi="Courier New"/>
    </w:rPr>
  </w:style>
  <w:style w:type="paragraph" w:customStyle="1" w:styleId="NoteBullet">
    <w:name w:val="Note Bullet"/>
    <w:basedOn w:val="Note"/>
    <w:rsid w:val="007F4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2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283"/>
    <w:rPr>
      <w:b/>
      <w:smallCaps/>
    </w:rPr>
  </w:style>
  <w:style w:type="paragraph" w:customStyle="1" w:styleId="TableListNumber">
    <w:name w:val="Table List Number"/>
    <w:basedOn w:val="ListNumber"/>
    <w:rsid w:val="007F4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283"/>
    <w:pPr>
      <w:numPr>
        <w:numId w:val="8"/>
      </w:numPr>
    </w:pPr>
  </w:style>
  <w:style w:type="paragraph" w:customStyle="1" w:styleId="ListAlpha2">
    <w:name w:val="List Alpha 2"/>
    <w:basedOn w:val="List2"/>
    <w:rsid w:val="007F4283"/>
    <w:pPr>
      <w:numPr>
        <w:numId w:val="7"/>
      </w:numPr>
    </w:pPr>
  </w:style>
  <w:style w:type="paragraph" w:styleId="List2">
    <w:name w:val="List 2"/>
    <w:basedOn w:val="BodyText"/>
    <w:rsid w:val="007F4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2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283"/>
    <w:pPr>
      <w:numPr>
        <w:numId w:val="2"/>
      </w:numPr>
    </w:pPr>
  </w:style>
  <w:style w:type="paragraph" w:styleId="ListBullet5">
    <w:name w:val="List Bullet 5"/>
    <w:basedOn w:val="List5"/>
    <w:rsid w:val="007F4283"/>
    <w:pPr>
      <w:numPr>
        <w:numId w:val="3"/>
      </w:numPr>
    </w:pPr>
  </w:style>
  <w:style w:type="paragraph" w:styleId="ListContinue2">
    <w:name w:val="List Continue 2"/>
    <w:basedOn w:val="List2"/>
    <w:rsid w:val="007F4283"/>
    <w:pPr>
      <w:ind w:firstLine="0"/>
    </w:pPr>
  </w:style>
  <w:style w:type="paragraph" w:styleId="ListContinue3">
    <w:name w:val="List Continue 3"/>
    <w:basedOn w:val="List3"/>
    <w:rsid w:val="007F4283"/>
    <w:pPr>
      <w:ind w:left="1021" w:firstLine="0"/>
    </w:pPr>
  </w:style>
  <w:style w:type="paragraph" w:styleId="ListContinue4">
    <w:name w:val="List Continue 4"/>
    <w:basedOn w:val="List4"/>
    <w:rsid w:val="007F4283"/>
    <w:pPr>
      <w:ind w:firstLine="0"/>
    </w:pPr>
  </w:style>
  <w:style w:type="paragraph" w:styleId="ListContinue5">
    <w:name w:val="List Continue 5"/>
    <w:basedOn w:val="List5"/>
    <w:rsid w:val="007F4283"/>
    <w:pPr>
      <w:ind w:firstLine="0"/>
    </w:pPr>
  </w:style>
  <w:style w:type="paragraph" w:styleId="ListNumber3">
    <w:name w:val="List Number 3"/>
    <w:basedOn w:val="List3"/>
    <w:rsid w:val="007F4283"/>
    <w:pPr>
      <w:numPr>
        <w:numId w:val="4"/>
      </w:numPr>
    </w:pPr>
  </w:style>
  <w:style w:type="paragraph" w:styleId="ListNumber4">
    <w:name w:val="List Number 4"/>
    <w:basedOn w:val="List4"/>
    <w:rsid w:val="007F4283"/>
    <w:pPr>
      <w:numPr>
        <w:numId w:val="5"/>
      </w:numPr>
    </w:pPr>
  </w:style>
  <w:style w:type="paragraph" w:styleId="ListNumber5">
    <w:name w:val="List Number 5"/>
    <w:basedOn w:val="List5"/>
    <w:rsid w:val="007F4283"/>
    <w:pPr>
      <w:numPr>
        <w:numId w:val="6"/>
      </w:numPr>
    </w:pPr>
  </w:style>
  <w:style w:type="paragraph" w:styleId="BlockText">
    <w:name w:val="Block Text"/>
    <w:basedOn w:val="Normal"/>
    <w:rsid w:val="007F4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283"/>
    <w:rPr>
      <w:sz w:val="16"/>
      <w:vertAlign w:val="superscript"/>
    </w:rPr>
  </w:style>
  <w:style w:type="character" w:customStyle="1" w:styleId="Symbols">
    <w:name w:val="Symbols"/>
    <w:basedOn w:val="DefaultParagraphFont"/>
    <w:rsid w:val="007F4283"/>
    <w:rPr>
      <w:rFonts w:ascii="Symbol" w:hAnsi="Symbol"/>
    </w:rPr>
  </w:style>
  <w:style w:type="character" w:customStyle="1" w:styleId="MenuOptions">
    <w:name w:val="Menu Options"/>
    <w:basedOn w:val="DefaultParagraphFont"/>
    <w:rsid w:val="007F4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283"/>
    <w:rPr>
      <w:b/>
    </w:rPr>
  </w:style>
  <w:style w:type="character" w:customStyle="1" w:styleId="Underlined">
    <w:name w:val="Underlined"/>
    <w:basedOn w:val="DefaultParagraphFont"/>
    <w:rsid w:val="007F4283"/>
    <w:rPr>
      <w:u w:val="single"/>
    </w:rPr>
  </w:style>
  <w:style w:type="paragraph" w:customStyle="1" w:styleId="TableBodyTextRight">
    <w:name w:val="Table Body Text Right"/>
    <w:basedOn w:val="TableBodyText"/>
    <w:rsid w:val="007F4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283"/>
    <w:rPr>
      <w:sz w:val="18"/>
    </w:rPr>
  </w:style>
  <w:style w:type="paragraph" w:customStyle="1" w:styleId="BodySmallRight">
    <w:name w:val="Body Small Right"/>
    <w:basedOn w:val="BodyTextRight"/>
    <w:rsid w:val="007F4283"/>
    <w:rPr>
      <w:sz w:val="18"/>
      <w:szCs w:val="18"/>
    </w:rPr>
  </w:style>
  <w:style w:type="paragraph" w:customStyle="1" w:styleId="MarginEdition">
    <w:name w:val="Margin Edition"/>
    <w:basedOn w:val="MarginNote"/>
    <w:rsid w:val="007F4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283"/>
    <w:rPr>
      <w:sz w:val="2"/>
      <w:szCs w:val="2"/>
    </w:rPr>
  </w:style>
  <w:style w:type="character" w:customStyle="1" w:styleId="Small">
    <w:name w:val="Small"/>
    <w:basedOn w:val="DefaultParagraphFont"/>
    <w:rsid w:val="007F4283"/>
    <w:rPr>
      <w:sz w:val="16"/>
    </w:rPr>
  </w:style>
  <w:style w:type="paragraph" w:customStyle="1" w:styleId="WideTable">
    <w:name w:val="Wide Table"/>
    <w:basedOn w:val="Normal"/>
    <w:rsid w:val="007F4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283"/>
  </w:style>
  <w:style w:type="paragraph" w:styleId="Quote">
    <w:name w:val="Quote"/>
    <w:basedOn w:val="Heading1"/>
    <w:link w:val="QuoteChar"/>
    <w:qFormat/>
    <w:rsid w:val="007F4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283"/>
    <w:pPr>
      <w:pageBreakBefore/>
    </w:pPr>
  </w:style>
  <w:style w:type="paragraph" w:customStyle="1" w:styleId="Border">
    <w:name w:val="Border"/>
    <w:basedOn w:val="Normal"/>
    <w:qFormat/>
    <w:rsid w:val="007F4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283"/>
    <w:rPr>
      <w:u w:val="single"/>
    </w:rPr>
  </w:style>
  <w:style w:type="paragraph" w:styleId="BalloonText">
    <w:name w:val="Balloon Text"/>
    <w:basedOn w:val="Normal"/>
    <w:link w:val="BalloonTextChar"/>
    <w:rsid w:val="007F4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2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2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989</Words>
  <Characters>6632</Characters>
  <Application>Microsoft Office Word</Application>
  <DocSecurity>0</DocSecurity>
  <Lines>201</Lines>
  <Paragraphs>126</Paragraphs>
  <ScaleCrop>false</ScaleCrop>
  <Company>Author-it Software Corporation Ltd.</Company>
  <LinksUpToDate>false</LinksUpToDate>
  <CharactersWithSpaces>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FNS41411 Certificate IV in General Insurance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2013-07-17T09:24:00Z</dcterms:created>
  <dcterms:modified xsi:type="dcterms:W3CDTF">2013-07-17T09:24:00Z</dcterms:modified>
</cp:coreProperties>
</file>