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CEA" w:rsidP="002A4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FNS41410 Certificate IV in General Insurance</w:t>
      </w:r>
      <w:r>
        <w:fldChar w:fldCharType="end"/>
      </w:r>
    </w:p>
    <w:p w:rsidR="002A4CEA" w:rsidP="002A4CEA">
      <w:pPr>
        <w:pStyle w:val="Version"/>
        <w:sectPr w:rsidSect="00D16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1637F" w:rsidP="00D1637F">
      <w:pPr>
        <w:pStyle w:val="SuperHeading"/>
      </w:pPr>
      <w:r w:rsidRPr="00D1637F">
        <w:t>FNS41410 Certificate IV in General Insurance</w:t>
      </w:r>
    </w:p>
    <w:p w:rsidR="00000000" w:rsidRPr="00D1637F" w:rsidP="00D1637F">
      <w:pPr>
        <w:pStyle w:val="Heading1"/>
      </w:pPr>
      <w:bookmarkStart w:id="1" w:name="O_50131"/>
      <w:bookmarkEnd w:id="1"/>
      <w:r w:rsidRPr="00D1637F">
        <w:t>Modification History</w:t>
      </w:r>
    </w:p>
    <w:p w:rsidR="00000000" w:rsidRPr="00D1637F" w:rsidP="00D1637F">
      <w:pPr>
        <w:pStyle w:val="BodyText"/>
      </w:pPr>
      <w:r w:rsidRPr="00D1637F">
        <w:t>Not applicable.</w:t>
      </w:r>
    </w:p>
    <w:p w:rsidR="00000000" w:rsidRPr="00D1637F" w:rsidP="00D1637F">
      <w:pPr>
        <w:pStyle w:val="AllowPageBreak"/>
      </w:pPr>
    </w:p>
    <w:p w:rsidR="00000000" w:rsidRPr="00D1637F" w:rsidP="00D1637F">
      <w:pPr>
        <w:pStyle w:val="Heading1"/>
      </w:pPr>
      <w:bookmarkStart w:id="2" w:name="O_50132"/>
      <w:bookmarkEnd w:id="2"/>
      <w:r w:rsidRPr="00D1637F">
        <w:t>Description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t>This qualification is designed to reflect the role of persons carrying out work in general insurance in a range of organisations</w:t>
      </w:r>
      <w:r w:rsidRPr="00D1637F">
        <w:t xml:space="preserve"> and may meet Australian Securities and Investments Commission (ASIC) requirements for Tier 1 personal advice. Possible work functions may include:</w:t>
      </w:r>
    </w:p>
    <w:p w:rsidR="00000000" w:rsidRPr="00D1637F" w:rsidP="00D1637F">
      <w:pPr>
        <w:pStyle w:val="ListBullet"/>
      </w:pPr>
      <w:r w:rsidRPr="00D1637F">
        <w:t>analysing insurance claims</w:t>
      </w:r>
    </w:p>
    <w:p w:rsidR="00000000" w:rsidRPr="00D1637F" w:rsidP="00D1637F">
      <w:pPr>
        <w:pStyle w:val="ListBullet"/>
      </w:pPr>
      <w:r w:rsidRPr="00D1637F">
        <w:t>applying procedures and strategies for retaining and enhancing the customer relationship</w:t>
      </w:r>
    </w:p>
    <w:p w:rsidR="00000000" w:rsidRPr="00D1637F" w:rsidP="00D1637F">
      <w:pPr>
        <w:pStyle w:val="ListBullet"/>
      </w:pPr>
      <w:r w:rsidRPr="00D1637F">
        <w:t>gathering risk information</w:t>
      </w:r>
    </w:p>
    <w:p w:rsidR="00000000" w:rsidRPr="00D1637F" w:rsidP="00D1637F">
      <w:pPr>
        <w:pStyle w:val="ListBullet"/>
      </w:pPr>
      <w:r w:rsidRPr="00D1637F">
        <w:t>motor and home assessors</w:t>
      </w:r>
    </w:p>
    <w:p w:rsidR="00000000" w:rsidRPr="00D1637F" w:rsidP="00D1637F">
      <w:pPr>
        <w:pStyle w:val="ListBullet"/>
      </w:pPr>
      <w:r w:rsidRPr="00D1637F">
        <w:t>sales and support</w:t>
      </w:r>
    </w:p>
    <w:p w:rsidR="002A4CEA" w:rsidP="00D1637F">
      <w:pPr>
        <w:pStyle w:val="ListBullet"/>
      </w:pPr>
      <w:r w:rsidRPr="00D1637F">
        <w:t>reviewing and assessing risk information.</w:t>
      </w:r>
    </w:p>
    <w:p w:rsidR="002A4CEA" w:rsidP="00D1637F">
      <w:pPr>
        <w:pStyle w:val="ListBullet"/>
      </w:pPr>
    </w:p>
    <w:p w:rsidR="00000000" w:rsidRPr="00D1637F" w:rsidP="00D1637F">
      <w:pPr>
        <w:pStyle w:val="Heading1"/>
      </w:pPr>
      <w:bookmarkStart w:id="3" w:name="O_50133"/>
      <w:bookmarkEnd w:id="3"/>
      <w:r w:rsidRPr="00D1637F">
        <w:t>Pathways Information</w:t>
      </w:r>
    </w:p>
    <w:p w:rsidR="00000000" w:rsidRPr="00D1637F" w:rsidP="00D1637F">
      <w:pPr>
        <w:pStyle w:val="BodyText"/>
      </w:pPr>
      <w:r w:rsidRPr="00D1637F">
        <w:rPr>
          <w:rStyle w:val="SpecialBold"/>
        </w:rPr>
        <w:t>Qualification Pat</w:t>
      </w:r>
      <w:r w:rsidRPr="00D1637F">
        <w:rPr>
          <w:rStyle w:val="SpecialBold"/>
        </w:rPr>
        <w:t>hway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t>Preferred pathways for candidates entering this qualification include:</w:t>
      </w:r>
    </w:p>
    <w:p w:rsidR="00000000" w:rsidRPr="00D1637F" w:rsidP="00D1637F">
      <w:pPr>
        <w:pStyle w:val="ListBullet"/>
      </w:pPr>
      <w:r w:rsidRPr="00D1637F">
        <w:t>FNS30510 Certificate III in General Insurance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t>The primary pathway from this qualification is employment in an assistant role in general insurance involving functions such as:</w:t>
      </w:r>
    </w:p>
    <w:p w:rsidR="00000000" w:rsidRPr="00D1637F" w:rsidP="00D1637F">
      <w:pPr>
        <w:pStyle w:val="ListBullet"/>
      </w:pPr>
      <w:r w:rsidRPr="00D1637F">
        <w:t>c</w:t>
      </w:r>
      <w:r w:rsidRPr="00D1637F">
        <w:t>laims handling</w:t>
      </w:r>
    </w:p>
    <w:p w:rsidR="00000000" w:rsidRPr="00D1637F" w:rsidP="00D1637F">
      <w:pPr>
        <w:pStyle w:val="ListBullet"/>
      </w:pPr>
      <w:r w:rsidRPr="00D1637F">
        <w:t>customer enquiries</w:t>
      </w:r>
    </w:p>
    <w:p w:rsidR="00000000" w:rsidRPr="00D1637F" w:rsidP="00D1637F">
      <w:pPr>
        <w:pStyle w:val="ListBullet"/>
      </w:pPr>
      <w:r w:rsidRPr="00D1637F">
        <w:t>determining risk exposure</w:t>
      </w:r>
    </w:p>
    <w:p w:rsidR="00000000" w:rsidRPr="00D1637F" w:rsidP="00D1637F">
      <w:pPr>
        <w:pStyle w:val="ListBullet"/>
      </w:pPr>
      <w:r w:rsidRPr="00D1637F">
        <w:t>dispute resolution</w:t>
      </w:r>
    </w:p>
    <w:p w:rsidR="00000000" w:rsidRPr="00D1637F" w:rsidP="00D1637F">
      <w:pPr>
        <w:pStyle w:val="ListBullet"/>
      </w:pPr>
      <w:r w:rsidRPr="00D1637F">
        <w:t>providing customer service</w:t>
      </w:r>
    </w:p>
    <w:p w:rsidR="00000000" w:rsidRPr="00D1637F" w:rsidP="00D1637F">
      <w:pPr>
        <w:pStyle w:val="ListBullet"/>
      </w:pPr>
      <w:r w:rsidRPr="00D1637F">
        <w:t>sales support</w:t>
      </w:r>
    </w:p>
    <w:p w:rsidR="00000000" w:rsidRPr="00D1637F" w:rsidP="00D1637F">
      <w:pPr>
        <w:pStyle w:val="ListBullet"/>
      </w:pPr>
      <w:r w:rsidRPr="00D1637F">
        <w:t>underwriting.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t>This qualification may be suited to an Australian Apprenticeship pathway.</w:t>
      </w:r>
    </w:p>
    <w:p w:rsidR="00000000" w:rsidRPr="00D1637F" w:rsidP="00D1637F">
      <w:pPr>
        <w:pStyle w:val="BodyText"/>
      </w:pPr>
    </w:p>
    <w:p w:rsidR="002A4CEA" w:rsidP="00D1637F">
      <w:pPr>
        <w:pStyle w:val="BodyText"/>
      </w:pPr>
      <w:r w:rsidRPr="00D1637F">
        <w:t>A further learning pathway utilising a qualification such as FNS51110 Diploma of General Insurance or one of the specialist qualifications would support career progression.</w:t>
      </w:r>
    </w:p>
    <w:p w:rsidR="002A4CEA" w:rsidP="00D1637F">
      <w:pPr>
        <w:pStyle w:val="BodyText"/>
      </w:pPr>
    </w:p>
    <w:p w:rsidR="00000000" w:rsidRPr="00D1637F" w:rsidP="00D1637F">
      <w:pPr>
        <w:pStyle w:val="Heading1"/>
      </w:pPr>
      <w:bookmarkStart w:id="4" w:name="O_50134"/>
      <w:bookmarkEnd w:id="4"/>
      <w:r w:rsidRPr="00D1637F">
        <w:t>Licensing/Regulatory Information</w:t>
      </w:r>
    </w:p>
    <w:p w:rsidR="00000000" w:rsidRPr="00D1637F" w:rsidP="00D1637F">
      <w:pPr>
        <w:pStyle w:val="BodyText"/>
      </w:pPr>
      <w:r w:rsidRPr="00D1637F">
        <w:t>Not applicable.</w:t>
      </w:r>
    </w:p>
    <w:p w:rsidR="00000000" w:rsidRPr="00D1637F" w:rsidP="00D1637F">
      <w:pPr>
        <w:pStyle w:val="AllowPageBreak"/>
      </w:pPr>
    </w:p>
    <w:p w:rsidR="00000000" w:rsidRPr="00D1637F" w:rsidP="00D1637F">
      <w:pPr>
        <w:pStyle w:val="Heading1"/>
      </w:pPr>
      <w:bookmarkStart w:id="5" w:name="O_50135"/>
      <w:bookmarkEnd w:id="5"/>
      <w:r w:rsidRPr="00D1637F">
        <w:t>Entry Requirements</w:t>
      </w:r>
    </w:p>
    <w:p w:rsidR="00000000" w:rsidRPr="00D1637F" w:rsidP="00D1637F">
      <w:pPr>
        <w:pStyle w:val="BodyText"/>
      </w:pPr>
      <w:r w:rsidRPr="00D1637F">
        <w:t>Not applicable.</w:t>
      </w:r>
    </w:p>
    <w:p w:rsidR="00000000" w:rsidRPr="00D1637F" w:rsidP="00D1637F">
      <w:pPr>
        <w:pStyle w:val="AllowPageBreak"/>
      </w:pPr>
    </w:p>
    <w:p w:rsidR="00000000" w:rsidRPr="00D1637F" w:rsidP="00D1637F">
      <w:pPr>
        <w:pStyle w:val="Heading1"/>
      </w:pPr>
      <w:bookmarkStart w:id="6" w:name="O_50136"/>
      <w:bookmarkEnd w:id="6"/>
      <w:r w:rsidRPr="00D1637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rPr>
                <w:rStyle w:val="SpecialBold"/>
              </w:rPr>
              <w:t>EMPLOYABILITY SKILLS QUALIFICATION SUMMARY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BodyText"/>
            </w:pPr>
            <w:r w:rsidRPr="00D1637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rPr>
                <w:rStyle w:val="SpecialBold"/>
              </w:rPr>
              <w:t>Industry</w:t>
            </w:r>
            <w:r w:rsidRPr="00D1637F">
              <w:t>/</w:t>
            </w:r>
            <w:r w:rsidRPr="00D1637F">
              <w:rPr>
                <w:rStyle w:val="SpecialBold"/>
              </w:rPr>
              <w:t>enterprise requirements for this qualification include</w:t>
            </w:r>
            <w:r w:rsidRPr="00D1637F">
              <w:t>: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 xml:space="preserve">communicating ideas </w:t>
            </w:r>
            <w:r w:rsidRPr="00D1637F">
              <w:t>and information cognisant of clients' social and cultural diversity and special needs</w:t>
            </w:r>
          </w:p>
          <w:p w:rsidR="00000000" w:rsidRPr="00D1637F" w:rsidP="00D1637F">
            <w:pPr>
              <w:pStyle w:val="ListBullet"/>
            </w:pPr>
            <w:r w:rsidRPr="00D1637F">
              <w:t>consulting and negotiating with internal and external stakeholders</w:t>
            </w:r>
          </w:p>
          <w:p w:rsidR="00000000" w:rsidRPr="00D1637F" w:rsidP="00D1637F">
            <w:pPr>
              <w:pStyle w:val="ListBullet"/>
            </w:pPr>
            <w:r w:rsidRPr="00D1637F">
              <w:t>consulting, questioning, clarifying and evaluating information</w:t>
            </w:r>
          </w:p>
          <w:p w:rsidR="00000000" w:rsidRPr="00D1637F" w:rsidP="00D1637F">
            <w:pPr>
              <w:pStyle w:val="ListBullet"/>
            </w:pPr>
            <w:r w:rsidRPr="00D1637F">
              <w:t>demonstrating selling skills including matching needs with products/services</w:t>
            </w:r>
          </w:p>
          <w:p w:rsidR="00000000" w:rsidRPr="00D1637F" w:rsidP="00D1637F">
            <w:pPr>
              <w:pStyle w:val="ListBullet"/>
            </w:pPr>
            <w:r w:rsidRPr="00D1637F">
              <w:t>interpreting customer needs</w:t>
            </w:r>
          </w:p>
          <w:p w:rsidR="00000000" w:rsidRPr="00D1637F" w:rsidP="00D1637F">
            <w:pPr>
              <w:pStyle w:val="ListBullet"/>
            </w:pPr>
            <w:r w:rsidRPr="00D1637F">
              <w:t>investigating and negotiating to resolve disputes within area of responsibility</w:t>
            </w:r>
          </w:p>
          <w:p w:rsidR="00000000" w:rsidRPr="00D1637F" w:rsidP="00D1637F">
            <w:pPr>
              <w:pStyle w:val="ListBullet"/>
            </w:pPr>
            <w:r w:rsidRPr="00D1637F">
              <w:t>possessing sound presentation skills with an ability to 'read' verbal a</w:t>
            </w:r>
            <w:r w:rsidRPr="00D1637F">
              <w:t>nd non-verbal body language</w:t>
            </w:r>
          </w:p>
          <w:p w:rsidR="00000000" w:rsidRPr="00D1637F" w:rsidP="00D1637F">
            <w:pPr>
              <w:pStyle w:val="ListBullet"/>
            </w:pPr>
            <w:r w:rsidRPr="00D1637F">
              <w:t>using a range of techniques to elicit feedback from customers</w:t>
            </w:r>
          </w:p>
          <w:p w:rsidR="00000000" w:rsidRPr="00D1637F" w:rsidP="00D1637F">
            <w:pPr>
              <w:pStyle w:val="ListBullet"/>
            </w:pPr>
            <w:r w:rsidRPr="00D1637F">
              <w:t>using specialist language in written and oral communication</w:t>
            </w:r>
          </w:p>
          <w:p w:rsidR="00000000" w:rsidRPr="00D1637F" w:rsidP="00D1637F">
            <w:pPr>
              <w:pStyle w:val="ListBullet"/>
            </w:pPr>
            <w:r w:rsidRPr="00D1637F">
              <w:t>using well-developed interpersonal skills and having the ability to produce a wide range of reports and ma</w:t>
            </w:r>
            <w:r w:rsidRPr="00D1637F">
              <w:t>ke presentations as required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writing in a range of styles to suit different audiences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coaching and mentoring staff to reach minimum customer service standards</w:t>
            </w:r>
          </w:p>
          <w:p w:rsidR="00000000" w:rsidRPr="00D1637F" w:rsidP="00D1637F">
            <w:pPr>
              <w:pStyle w:val="ListBullet"/>
            </w:pPr>
            <w:r w:rsidRPr="00D1637F">
              <w:t>developing a rapport with clients when identifying their needs, objectives and financi</w:t>
            </w:r>
            <w:r w:rsidRPr="00D1637F">
              <w:t>al situation</w:t>
            </w:r>
          </w:p>
          <w:p w:rsidR="00000000" w:rsidRPr="00D1637F" w:rsidP="00D1637F">
            <w:pPr>
              <w:pStyle w:val="ListBullet"/>
            </w:pPr>
            <w:r w:rsidRPr="00D1637F">
              <w:t>developing team plans and contributing to team cohesion</w:t>
            </w:r>
          </w:p>
          <w:p w:rsidR="00000000" w:rsidRPr="00D1637F" w:rsidP="00D1637F">
            <w:pPr>
              <w:pStyle w:val="ListBullet"/>
            </w:pPr>
            <w:r w:rsidRPr="00D1637F">
              <w:t>making constructive contributions to group decision making processes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providing feedback to team members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conducting needs analyses</w:t>
            </w:r>
          </w:p>
          <w:p w:rsidR="00000000" w:rsidRPr="00D1637F" w:rsidP="00D1637F">
            <w:pPr>
              <w:pStyle w:val="ListBullet"/>
            </w:pPr>
            <w:r w:rsidRPr="00D1637F">
              <w:t>estimating, forecasting and conducting competitive comparisons</w:t>
            </w:r>
          </w:p>
          <w:p w:rsidR="00000000" w:rsidRPr="00D1637F" w:rsidP="00D1637F">
            <w:pPr>
              <w:pStyle w:val="ListBullet"/>
            </w:pPr>
            <w:r w:rsidRPr="00D1637F">
              <w:t>performing calculations and developing a risk investment profile for individual clients</w:t>
            </w:r>
          </w:p>
          <w:p w:rsidR="00000000" w:rsidRPr="00D1637F" w:rsidP="00D1637F">
            <w:pPr>
              <w:pStyle w:val="ListBullet"/>
            </w:pPr>
            <w:r w:rsidRPr="00D1637F">
              <w:t>resolving poor performance issues within scope of responsibility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working proactively with management to r</w:t>
            </w:r>
            <w:r w:rsidRPr="00D1637F">
              <w:t>esolve workplace issues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being creative and providing innovative solutions to complex issues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responding to new and changing circumstances to ensure accurate and timely advice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evaluating and authorising payment requests</w:t>
            </w:r>
          </w:p>
          <w:p w:rsidR="00000000" w:rsidRPr="00D1637F" w:rsidP="00D1637F">
            <w:pPr>
              <w:pStyle w:val="ListBullet"/>
            </w:pPr>
            <w:r w:rsidRPr="00D1637F">
              <w:t>maintaining accounts records for compliance purposes</w:t>
            </w:r>
          </w:p>
          <w:p w:rsidR="00000000" w:rsidRPr="00D1637F" w:rsidP="00D1637F">
            <w:pPr>
              <w:pStyle w:val="ListBullet"/>
            </w:pPr>
            <w:r w:rsidRPr="00D1637F">
              <w:t>preparing financial reports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recording, gathering and classifying information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acting as a role model for others</w:t>
            </w:r>
          </w:p>
          <w:p w:rsidR="00000000" w:rsidRPr="00D1637F" w:rsidP="00D1637F">
            <w:pPr>
              <w:pStyle w:val="ListBullet"/>
            </w:pPr>
            <w:r w:rsidRPr="00D1637F">
              <w:t xml:space="preserve">taking to management concerns </w:t>
            </w:r>
            <w:r w:rsidRPr="00D1637F">
              <w:t>with own level of responsibility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working ethically and complying with all industry codes of practice and legislative requirements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applying learning to develop improved practices</w:t>
            </w:r>
          </w:p>
          <w:p w:rsidR="00000000" w:rsidRPr="00D1637F" w:rsidP="00D1637F">
            <w:pPr>
              <w:pStyle w:val="ListBullet"/>
            </w:pPr>
            <w:r w:rsidRPr="00D1637F">
              <w:t>coaching and mentoring others to acquire new knowledge and skills</w:t>
            </w:r>
          </w:p>
          <w:p w:rsidR="00000000" w:rsidRPr="00D1637F" w:rsidP="00D1637F">
            <w:pPr>
              <w:pStyle w:val="ListBullet"/>
            </w:pPr>
            <w:r w:rsidRPr="00D1637F">
              <w:t>c</w:t>
            </w:r>
            <w:r w:rsidRPr="00D1637F">
              <w:t>ontributing to the learning of others through implementing team building exercises</w:t>
            </w:r>
          </w:p>
          <w:p w:rsidR="00000000" w:rsidP="00D1637F">
            <w:pPr>
              <w:pStyle w:val="ListBullet"/>
              <w:rPr>
                <w:lang w:val="en-NZ"/>
              </w:rPr>
            </w:pPr>
            <w:r w:rsidRPr="00D1637F">
              <w:t>developing and maintaining professional competency</w:t>
            </w:r>
          </w:p>
        </w:tc>
      </w:tr>
      <w:tr w:rsidTr="002A4C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37F">
            <w:pPr>
              <w:pStyle w:val="BodyText"/>
              <w:rPr>
                <w:lang w:val="en-NZ"/>
              </w:rPr>
            </w:pPr>
            <w:r w:rsidRPr="00D1637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37F" w:rsidP="00D1637F">
            <w:pPr>
              <w:pStyle w:val="ListBullet"/>
            </w:pPr>
            <w:r w:rsidRPr="00D1637F">
              <w:t>selecting and using technology and software packages to record, track and retrieve information</w:t>
            </w:r>
          </w:p>
          <w:p w:rsidR="00000000" w:rsidRPr="00D1637F" w:rsidP="00D1637F">
            <w:pPr>
              <w:pStyle w:val="ListBullet"/>
            </w:pPr>
            <w:r w:rsidRPr="00D1637F">
              <w:t>using electronic communication devices and processes (e.g. internet, intranet, fact finder, email) to produce written correspondence, charts, diagrams, schedules and reports</w:t>
            </w:r>
          </w:p>
        </w:tc>
      </w:tr>
    </w:tbl>
    <w:p w:rsidR="002A4CEA" w:rsidP="00D1637F">
      <w:pPr>
        <w:pStyle w:val="BodyText"/>
      </w:pPr>
    </w:p>
    <w:p w:rsidR="002A4CEA" w:rsidP="00D1637F">
      <w:pPr>
        <w:pStyle w:val="BodyText"/>
      </w:pPr>
    </w:p>
    <w:p w:rsidR="00000000" w:rsidRPr="00D1637F" w:rsidP="00D1637F">
      <w:pPr>
        <w:pStyle w:val="Heading1"/>
      </w:pPr>
      <w:bookmarkStart w:id="7" w:name="O_50137"/>
      <w:bookmarkEnd w:id="7"/>
      <w:r w:rsidRPr="00D1637F">
        <w:t>Packaging Rules</w:t>
      </w:r>
    </w:p>
    <w:p w:rsidR="00000000" w:rsidRPr="00D1637F" w:rsidP="00D1637F">
      <w:pPr>
        <w:pStyle w:val="BodyText"/>
      </w:pPr>
      <w:r w:rsidRPr="00D1637F">
        <w:rPr>
          <w:rStyle w:val="SpecialBold"/>
        </w:rPr>
        <w:t>Packaging Rules</w:t>
      </w:r>
    </w:p>
    <w:p w:rsidR="00000000" w:rsidRPr="00D1637F" w:rsidP="00D1637F">
      <w:pPr>
        <w:pStyle w:val="BodyText"/>
      </w:pPr>
      <w:r w:rsidRPr="00D1637F">
        <w:rPr>
          <w:rStyle w:val="SpecialBold"/>
        </w:rPr>
        <w:t>13 units</w:t>
      </w:r>
      <w:r w:rsidRPr="00D1637F">
        <w:t xml:space="preserve"> must be achieved.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rPr>
          <w:rStyle w:val="SpecialBold"/>
        </w:rPr>
        <w:t>5 co</w:t>
      </w:r>
      <w:r w:rsidRPr="00D1637F">
        <w:rPr>
          <w:rStyle w:val="SpecialBold"/>
        </w:rPr>
        <w:t>re units</w:t>
      </w:r>
    </w:p>
    <w:p w:rsidR="00000000" w:rsidRPr="00D1637F" w:rsidP="00D1637F">
      <w:pPr>
        <w:pStyle w:val="BodyText"/>
      </w:pPr>
      <w:r w:rsidRPr="00D1637F">
        <w:rPr>
          <w:rStyle w:val="Emphasis"/>
        </w:rPr>
        <w:t>plus</w:t>
      </w:r>
      <w:r w:rsidRPr="00D1637F">
        <w:t xml:space="preserve"> </w:t>
      </w:r>
      <w:r w:rsidRPr="00D1637F">
        <w:rPr>
          <w:rStyle w:val="SpecialBold"/>
        </w:rPr>
        <w:t>8 elective units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ListBullet"/>
      </w:pPr>
      <w:r w:rsidRPr="00D1637F">
        <w:t xml:space="preserve">selecting the identified elective unit/s * could meet ASIC accreditation requirements for providing financial product advice. Conditions relating to ASIC accreditation should be obtained from ASIC </w:t>
      </w:r>
    </w:p>
    <w:p w:rsidR="00000000" w:rsidRPr="00D1637F" w:rsidP="00D1637F">
      <w:pPr>
        <w:pStyle w:val="ListBullet"/>
      </w:pPr>
      <w:r w:rsidRPr="00D1637F">
        <w:t xml:space="preserve">A maximum of 3 of the elective units must be selected from Group B or units aligned to other Certificate IV qualifications in FNS10 Financial Services Training Package the remaining elective units can be selected from Group A or B </w:t>
      </w:r>
    </w:p>
    <w:p w:rsidR="00000000" w:rsidRPr="00D1637F" w:rsidP="00D1637F">
      <w:pPr>
        <w:pStyle w:val="ListBullet"/>
      </w:pPr>
      <w:r w:rsidRPr="00D1637F">
        <w:t>A maximum of 2 electives</w:t>
      </w:r>
      <w:r w:rsidRPr="00D1637F">
        <w:t xml:space="preserve"> may be selected from units aligned to Certificate IV qualifications in any endorsed Training Package or accredited course</w:t>
      </w:r>
    </w:p>
    <w:p w:rsidR="00000000" w:rsidRPr="00D1637F" w:rsidP="00D1637F">
      <w:pPr>
        <w:pStyle w:val="ListBullet"/>
      </w:pPr>
      <w:r w:rsidRPr="00D1637F">
        <w:t xml:space="preserve">A maximum of 2 electives may be selected from units aligned to Diploma qualifications in any endorsed Training Package or accredited </w:t>
      </w:r>
      <w:r w:rsidRPr="00D1637F">
        <w:t>course.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t>Elective units must be relevant to the work outcome, local industry requirements and the qualification level.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t>Units selected from other Training Packages or accredited courses must not duplicate units selected from or available within the FNS10 F</w:t>
      </w:r>
      <w:r w:rsidRPr="00D1637F">
        <w:t>inancial Services or BSB07 Business Services Training Packages.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rPr>
          <w:rStyle w:val="BoldandItalics"/>
        </w:rPr>
        <w:t>Core units of competency</w:t>
      </w:r>
      <w:r w:rsidRPr="00D1637F">
        <w:t>: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ListBullet"/>
      </w:pPr>
      <w:r w:rsidRPr="00D1637F">
        <w:t>BSBITS401A Maintain business technology</w:t>
      </w:r>
    </w:p>
    <w:p w:rsidR="00000000" w:rsidRPr="00D1637F" w:rsidP="00D1637F">
      <w:pPr>
        <w:pStyle w:val="ListBullet"/>
      </w:pPr>
      <w:r w:rsidRPr="00D1637F">
        <w:t>BSBOHS404B Contribute to the implementation of strategies to control OHS risk</w:t>
      </w:r>
    </w:p>
    <w:p w:rsidR="00000000" w:rsidRPr="00D1637F" w:rsidP="00D1637F">
      <w:pPr>
        <w:pStyle w:val="ListBullet"/>
      </w:pPr>
      <w:r w:rsidRPr="00D1637F">
        <w:t>BSBWOR401A Establish effective workplace rela</w:t>
      </w:r>
      <w:r w:rsidRPr="00D1637F">
        <w:t>tionships</w:t>
      </w:r>
    </w:p>
    <w:p w:rsidR="00000000" w:rsidRPr="00D1637F" w:rsidP="00D1637F">
      <w:pPr>
        <w:pStyle w:val="ListBullet"/>
      </w:pPr>
      <w:r w:rsidRPr="00D1637F">
        <w:t>FNSINC401A Apply principles of professional practice to work in the financial services industry</w:t>
      </w:r>
    </w:p>
    <w:p w:rsidR="00000000" w:rsidRPr="00D1637F" w:rsidP="00D1637F">
      <w:pPr>
        <w:pStyle w:val="ListBullet"/>
      </w:pPr>
      <w:r w:rsidRPr="00D1637F">
        <w:t>FNSINC402A Develop and maintain in-depth knowledge of products and services used by an organisation or sector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rPr>
          <w:rStyle w:val="BoldandItalics"/>
        </w:rPr>
        <w:t>Elective units of competency</w:t>
      </w:r>
      <w:r w:rsidRPr="00D1637F">
        <w:t>: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rPr>
          <w:rStyle w:val="BoldandItalics"/>
        </w:rPr>
        <w:t>Group A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ListBullet"/>
      </w:pPr>
      <w:r w:rsidRPr="00D1637F">
        <w:t>FNSASICN503A Provide Tier 1 personal advice in general insurance *</w:t>
      </w:r>
    </w:p>
    <w:p w:rsidR="00000000" w:rsidRPr="00D1637F" w:rsidP="00D1637F">
      <w:pPr>
        <w:pStyle w:val="ListBullet"/>
      </w:pPr>
      <w:r w:rsidRPr="00D1637F">
        <w:t>FNSASICO503A Provide Tier 1 general advice in general insurance *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rPr>
          <w:rStyle w:val="BoldandItalics"/>
        </w:rPr>
        <w:t>Group B</w:t>
      </w:r>
      <w:r w:rsidRPr="00D1637F">
        <w:t xml:space="preserve"> (</w:t>
      </w:r>
      <w:r w:rsidRPr="00D1637F">
        <w:rPr>
          <w:rStyle w:val="Emphasis"/>
        </w:rPr>
        <w:t>General</w:t>
      </w:r>
      <w:r w:rsidRPr="00D1637F">
        <w:t>)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ListBullet"/>
      </w:pPr>
      <w:r w:rsidRPr="00D1637F">
        <w:t>BSBCCO402A Gather, collate and record information</w:t>
      </w:r>
    </w:p>
    <w:p w:rsidR="00000000" w:rsidRPr="00D1637F" w:rsidP="00D1637F">
      <w:pPr>
        <w:pStyle w:val="ListBullet"/>
      </w:pPr>
      <w:r w:rsidRPr="00D1637F">
        <w:t>BSBCUS301A Deliver and monitor a service to custom</w:t>
      </w:r>
      <w:r w:rsidRPr="00D1637F">
        <w:t>ers</w:t>
      </w:r>
    </w:p>
    <w:p w:rsidR="00000000" w:rsidRPr="00D1637F" w:rsidP="00D1637F">
      <w:pPr>
        <w:pStyle w:val="ListBullet"/>
      </w:pPr>
      <w:r w:rsidRPr="00D1637F">
        <w:t>BSBCUS401A Coordinate implementation of customer service strategies</w:t>
      </w:r>
    </w:p>
    <w:p w:rsidR="00000000" w:rsidRPr="00D1637F" w:rsidP="00D1637F">
      <w:pPr>
        <w:pStyle w:val="ListBullet"/>
      </w:pPr>
      <w:r w:rsidRPr="00D1637F">
        <w:t>BSBCUS403A Implement customer service standards</w:t>
      </w:r>
    </w:p>
    <w:p w:rsidR="00000000" w:rsidRPr="00D1637F" w:rsidP="00D1637F">
      <w:pPr>
        <w:pStyle w:val="ListBullet"/>
      </w:pPr>
      <w:r w:rsidRPr="00D1637F">
        <w:t>FNSSAM401A Sell financial products and services</w:t>
      </w:r>
    </w:p>
    <w:p w:rsidR="00000000" w:rsidRPr="00D1637F" w:rsidP="00D1637F">
      <w:pPr>
        <w:pStyle w:val="ListBullet"/>
      </w:pPr>
      <w:r w:rsidRPr="00D1637F">
        <w:t>FNSSAM402A Implement a sales plan</w:t>
      </w:r>
    </w:p>
    <w:p w:rsidR="00000000" w:rsidRPr="00D1637F" w:rsidP="00D1637F">
      <w:pPr>
        <w:pStyle w:val="ListBullet"/>
      </w:pPr>
      <w:r w:rsidRPr="00D1637F">
        <w:t>FNSSAM403A Prospect for new clients</w:t>
      </w:r>
    </w:p>
    <w:p w:rsidR="00000000" w:rsidRPr="00D1637F" w:rsidP="00D1637F">
      <w:pPr>
        <w:pStyle w:val="ListBullet"/>
      </w:pPr>
      <w:r w:rsidRPr="00D1637F">
        <w:t>FNSIAD501A Provide</w:t>
      </w:r>
      <w:r w:rsidRPr="00D1637F">
        <w:t xml:space="preserve"> appropriate services, advice and products to clients</w:t>
      </w:r>
    </w:p>
    <w:p w:rsidR="00000000" w:rsidRPr="00D1637F" w:rsidP="00D1637F">
      <w:pPr>
        <w:pStyle w:val="ListBullet"/>
      </w:pPr>
      <w:r w:rsidRPr="00D1637F">
        <w:t>FNSCUS401A Participate in negotiations</w:t>
      </w:r>
    </w:p>
    <w:p w:rsidR="00000000" w:rsidRPr="00D1637F" w:rsidP="00D1637F">
      <w:pPr>
        <w:pStyle w:val="ListBullet"/>
      </w:pPr>
      <w:r w:rsidRPr="00D1637F">
        <w:t>FNSCUS402A Resolve disputes</w:t>
      </w:r>
    </w:p>
    <w:p w:rsidR="00000000" w:rsidRPr="00D1637F" w:rsidP="00D1637F">
      <w:pPr>
        <w:pStyle w:val="ListBullet"/>
      </w:pPr>
      <w:r w:rsidRPr="00D1637F">
        <w:t>FNSCUS505A Determine client requirements and expectations</w:t>
      </w:r>
    </w:p>
    <w:p w:rsidR="00000000" w:rsidRPr="00D1637F" w:rsidP="00D1637F">
      <w:pPr>
        <w:pStyle w:val="ListBullet"/>
      </w:pPr>
      <w:r w:rsidRPr="00D1637F">
        <w:t>FNSCUS506A Record and implement client instructions</w:t>
      </w:r>
    </w:p>
    <w:p w:rsidR="00000000" w:rsidRPr="00D1637F" w:rsidP="00D1637F">
      <w:pPr>
        <w:pStyle w:val="ListBullet"/>
      </w:pPr>
      <w:r w:rsidRPr="00D1637F">
        <w:t>FNSINC501A Conduct produc</w:t>
      </w:r>
      <w:r w:rsidRPr="00D1637F">
        <w:t>t research to support recommendations</w:t>
      </w:r>
    </w:p>
    <w:p w:rsidR="00000000" w:rsidRPr="00D1637F" w:rsidP="00D1637F">
      <w:pPr>
        <w:pStyle w:val="ListBullet"/>
      </w:pPr>
      <w:r w:rsidRPr="00D1637F">
        <w:t>FNSISV401A Evaluate risk for new business</w:t>
      </w:r>
    </w:p>
    <w:p w:rsidR="00000000" w:rsidRPr="00D1637F" w:rsidP="00D1637F">
      <w:pPr>
        <w:pStyle w:val="ListBullet"/>
      </w:pPr>
      <w:r w:rsidRPr="00D1637F">
        <w:t>FNSISV402A Underwrite new business</w:t>
      </w:r>
    </w:p>
    <w:p w:rsidR="00000000" w:rsidRPr="00D1637F" w:rsidP="00D1637F">
      <w:pPr>
        <w:pStyle w:val="ListBullet"/>
      </w:pPr>
      <w:r w:rsidRPr="00D1637F">
        <w:t>FNSISV403A Survey potential risk exposure</w:t>
      </w:r>
    </w:p>
    <w:p w:rsidR="00000000" w:rsidRPr="00D1637F" w:rsidP="00D1637F">
      <w:pPr>
        <w:pStyle w:val="ListBullet"/>
      </w:pPr>
      <w:r w:rsidRPr="00D1637F">
        <w:t>FNSISV404A Underwrite renewal business</w:t>
      </w:r>
    </w:p>
    <w:p w:rsidR="00000000" w:rsidRPr="00D1637F" w:rsidP="00D1637F">
      <w:pPr>
        <w:pStyle w:val="ListBullet"/>
      </w:pPr>
      <w:r w:rsidRPr="00D1637F">
        <w:t>FNSISV405A Analyse insurance claims</w:t>
      </w:r>
    </w:p>
    <w:p w:rsidR="00000000" w:rsidRPr="00D1637F" w:rsidP="00D1637F">
      <w:pPr>
        <w:pStyle w:val="ListBullet"/>
      </w:pPr>
      <w:r w:rsidRPr="00D1637F">
        <w:t>FNSISV406A Use specialist terminology in insurance claims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BodyText"/>
      </w:pPr>
      <w:r w:rsidRPr="00D1637F">
        <w:rPr>
          <w:rStyle w:val="SpecialBold"/>
        </w:rPr>
        <w:t>Note</w:t>
      </w:r>
      <w:r w:rsidRPr="00D1637F">
        <w:t xml:space="preserve"> Units marked * have the following four co-requisite unit requirements for ASIC Tier 1 accreditation:</w:t>
      </w:r>
    </w:p>
    <w:p w:rsidR="00000000" w:rsidRPr="00D1637F" w:rsidP="00D1637F">
      <w:pPr>
        <w:pStyle w:val="BodyText"/>
      </w:pPr>
    </w:p>
    <w:p w:rsidR="00000000" w:rsidRPr="00D1637F" w:rsidP="00D1637F">
      <w:pPr>
        <w:pStyle w:val="ListBullet"/>
      </w:pPr>
      <w:r w:rsidRPr="00D1637F">
        <w:t>FNSIAD501A Provide appropriate services, advice and products to clients</w:t>
      </w:r>
    </w:p>
    <w:p w:rsidR="00000000" w:rsidRPr="00D1637F" w:rsidP="00D1637F">
      <w:pPr>
        <w:pStyle w:val="ListBullet"/>
      </w:pPr>
      <w:r w:rsidRPr="00D1637F">
        <w:t>FNSCUS505A Determ</w:t>
      </w:r>
      <w:r w:rsidRPr="00D1637F">
        <w:t>ine client requirements and expectations</w:t>
      </w:r>
    </w:p>
    <w:p w:rsidR="00000000" w:rsidRPr="00D1637F" w:rsidP="00D1637F">
      <w:pPr>
        <w:pStyle w:val="ListBullet"/>
      </w:pPr>
      <w:r w:rsidRPr="00D1637F">
        <w:t>FNSCUS506A Record and implement client instructions</w:t>
      </w:r>
    </w:p>
    <w:p w:rsidR="002A4CEA" w:rsidP="00D1637F">
      <w:pPr>
        <w:pStyle w:val="ListBullet"/>
      </w:pPr>
      <w:r w:rsidRPr="00D1637F">
        <w:t>FNSINC501A Conduct product research to support recommendations</w:t>
      </w:r>
    </w:p>
    <w:p w:rsidR="002A4CEA" w:rsidP="00D1637F">
      <w:pPr>
        <w:pStyle w:val="ListBullet"/>
      </w:pPr>
    </w:p>
    <w:p w:rsidR="00000000" w:rsidRPr="00D1637F" w:rsidP="00D1637F"/>
    <w:sectPr w:rsidSect="00D163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4CEA" w:rsidP="002A4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A" w:rsidP="00D16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CEA" w:rsidP="00D16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4CEA" w:rsidP="00D163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4CEA" w:rsidP="002A4CE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A" w:rsidP="00D16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FNS41410 Certificate IV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A4CEA" w:rsidP="00D1637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84D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F29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16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37F"/>
  </w:style>
  <w:style w:type="character" w:customStyle="1" w:styleId="Heading1Char">
    <w:name w:val="Heading 1 Char"/>
    <w:basedOn w:val="DefaultParagraphFont"/>
    <w:link w:val="Heading1"/>
    <w:rsid w:val="00D16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3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37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16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37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163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37F"/>
    <w:rPr>
      <w:b/>
      <w:spacing w:val="0"/>
    </w:rPr>
  </w:style>
  <w:style w:type="paragraph" w:styleId="Header">
    <w:name w:val="header"/>
    <w:basedOn w:val="Normal"/>
    <w:link w:val="HeaderChar"/>
    <w:rsid w:val="00D16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1637F"/>
    <w:rPr>
      <w:i/>
    </w:rPr>
  </w:style>
  <w:style w:type="paragraph" w:customStyle="1" w:styleId="SuperHeading">
    <w:name w:val="SuperHeading"/>
    <w:basedOn w:val="Normal"/>
    <w:rsid w:val="00D163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6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637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6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3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163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1637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16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6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3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37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16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37F"/>
  </w:style>
  <w:style w:type="paragraph" w:styleId="TableofFigures">
    <w:name w:val="table of figures"/>
    <w:basedOn w:val="Normal"/>
    <w:next w:val="Normal"/>
    <w:semiHidden/>
    <w:rsid w:val="00D16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37F"/>
    <w:pPr>
      <w:numPr>
        <w:numId w:val="10"/>
      </w:numPr>
    </w:pPr>
  </w:style>
  <w:style w:type="character" w:customStyle="1" w:styleId="WingdingSymbols">
    <w:name w:val="Wingding Symbols"/>
    <w:rsid w:val="00D1637F"/>
    <w:rPr>
      <w:rFonts w:ascii="Wingdings" w:hAnsi="Wingdings"/>
    </w:rPr>
  </w:style>
  <w:style w:type="paragraph" w:customStyle="1" w:styleId="TableHeading">
    <w:name w:val="Table Heading"/>
    <w:basedOn w:val="HeadingBase"/>
    <w:rsid w:val="00D16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37F"/>
    <w:rPr>
      <w:color w:val="0033CC"/>
      <w:u w:val="none"/>
    </w:rPr>
  </w:style>
  <w:style w:type="paragraph" w:customStyle="1" w:styleId="BodyTextRight">
    <w:name w:val="Body Text Right"/>
    <w:basedOn w:val="BodyText"/>
    <w:rsid w:val="00D16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37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1637F"/>
    <w:rPr>
      <w:sz w:val="32"/>
    </w:rPr>
  </w:style>
  <w:style w:type="paragraph" w:customStyle="1" w:styleId="HeadingProcedure">
    <w:name w:val="Heading Procedure"/>
    <w:basedOn w:val="HeadingBase"/>
    <w:next w:val="Normal"/>
    <w:rsid w:val="00D16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37F"/>
    <w:pPr>
      <w:spacing w:before="60" w:after="60"/>
    </w:pPr>
  </w:style>
  <w:style w:type="paragraph" w:styleId="ListContinue">
    <w:name w:val="List Continue"/>
    <w:basedOn w:val="List"/>
    <w:rsid w:val="00D1637F"/>
    <w:pPr>
      <w:ind w:firstLine="0"/>
    </w:pPr>
  </w:style>
  <w:style w:type="paragraph" w:customStyle="1" w:styleId="ListNote">
    <w:name w:val="List Note"/>
    <w:basedOn w:val="List"/>
    <w:rsid w:val="00D16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37F"/>
    <w:rPr>
      <w:rFonts w:ascii="Courier New" w:hAnsi="Courier New"/>
    </w:rPr>
  </w:style>
  <w:style w:type="paragraph" w:customStyle="1" w:styleId="NoteBullet">
    <w:name w:val="Note Bullet"/>
    <w:basedOn w:val="Note"/>
    <w:rsid w:val="00D16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3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37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1637F"/>
    <w:rPr>
      <w:b/>
      <w:smallCaps/>
    </w:rPr>
  </w:style>
  <w:style w:type="paragraph" w:customStyle="1" w:styleId="TableListNumber">
    <w:name w:val="Table List Number"/>
    <w:basedOn w:val="ListNumber"/>
    <w:rsid w:val="00D16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37F"/>
    <w:pPr>
      <w:numPr>
        <w:numId w:val="8"/>
      </w:numPr>
    </w:pPr>
  </w:style>
  <w:style w:type="paragraph" w:customStyle="1" w:styleId="ListAlpha2">
    <w:name w:val="List Alpha 2"/>
    <w:basedOn w:val="List2"/>
    <w:rsid w:val="00D1637F"/>
    <w:pPr>
      <w:numPr>
        <w:numId w:val="7"/>
      </w:numPr>
    </w:pPr>
  </w:style>
  <w:style w:type="paragraph" w:styleId="List2">
    <w:name w:val="List 2"/>
    <w:basedOn w:val="BodyText"/>
    <w:rsid w:val="00D16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3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37F"/>
    <w:pPr>
      <w:numPr>
        <w:numId w:val="2"/>
      </w:numPr>
    </w:pPr>
  </w:style>
  <w:style w:type="paragraph" w:styleId="ListBullet5">
    <w:name w:val="List Bullet 5"/>
    <w:basedOn w:val="List5"/>
    <w:rsid w:val="00D1637F"/>
    <w:pPr>
      <w:numPr>
        <w:numId w:val="3"/>
      </w:numPr>
    </w:pPr>
  </w:style>
  <w:style w:type="paragraph" w:styleId="ListContinue2">
    <w:name w:val="List Continue 2"/>
    <w:basedOn w:val="List2"/>
    <w:rsid w:val="00D1637F"/>
    <w:pPr>
      <w:ind w:firstLine="0"/>
    </w:pPr>
  </w:style>
  <w:style w:type="paragraph" w:styleId="ListContinue3">
    <w:name w:val="List Continue 3"/>
    <w:basedOn w:val="List3"/>
    <w:rsid w:val="00D1637F"/>
    <w:pPr>
      <w:ind w:left="1021" w:firstLine="0"/>
    </w:pPr>
  </w:style>
  <w:style w:type="paragraph" w:styleId="ListContinue4">
    <w:name w:val="List Continue 4"/>
    <w:basedOn w:val="List4"/>
    <w:rsid w:val="00D1637F"/>
    <w:pPr>
      <w:ind w:firstLine="0"/>
    </w:pPr>
  </w:style>
  <w:style w:type="paragraph" w:styleId="ListContinue5">
    <w:name w:val="List Continue 5"/>
    <w:basedOn w:val="List5"/>
    <w:rsid w:val="00D1637F"/>
    <w:pPr>
      <w:ind w:firstLine="0"/>
    </w:pPr>
  </w:style>
  <w:style w:type="paragraph" w:styleId="ListNumber3">
    <w:name w:val="List Number 3"/>
    <w:basedOn w:val="List3"/>
    <w:rsid w:val="00D1637F"/>
    <w:pPr>
      <w:numPr>
        <w:numId w:val="4"/>
      </w:numPr>
    </w:pPr>
  </w:style>
  <w:style w:type="paragraph" w:styleId="ListNumber4">
    <w:name w:val="List Number 4"/>
    <w:basedOn w:val="List4"/>
    <w:rsid w:val="00D1637F"/>
    <w:pPr>
      <w:numPr>
        <w:numId w:val="5"/>
      </w:numPr>
    </w:pPr>
  </w:style>
  <w:style w:type="paragraph" w:styleId="ListNumber5">
    <w:name w:val="List Number 5"/>
    <w:basedOn w:val="List5"/>
    <w:rsid w:val="00D1637F"/>
    <w:pPr>
      <w:numPr>
        <w:numId w:val="6"/>
      </w:numPr>
    </w:pPr>
  </w:style>
  <w:style w:type="paragraph" w:styleId="BlockText">
    <w:name w:val="Block Text"/>
    <w:basedOn w:val="Normal"/>
    <w:rsid w:val="00D16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37F"/>
    <w:rPr>
      <w:sz w:val="16"/>
      <w:vertAlign w:val="superscript"/>
    </w:rPr>
  </w:style>
  <w:style w:type="character" w:customStyle="1" w:styleId="Symbols">
    <w:name w:val="Symbols"/>
    <w:basedOn w:val="DefaultParagraphFont"/>
    <w:rsid w:val="00D1637F"/>
    <w:rPr>
      <w:rFonts w:ascii="Symbol" w:hAnsi="Symbol"/>
    </w:rPr>
  </w:style>
  <w:style w:type="character" w:customStyle="1" w:styleId="MenuOptions">
    <w:name w:val="Menu Options"/>
    <w:basedOn w:val="DefaultParagraphFont"/>
    <w:rsid w:val="00D16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37F"/>
    <w:rPr>
      <w:b/>
    </w:rPr>
  </w:style>
  <w:style w:type="character" w:customStyle="1" w:styleId="Underlined">
    <w:name w:val="Underlined"/>
    <w:basedOn w:val="DefaultParagraphFont"/>
    <w:rsid w:val="00D1637F"/>
    <w:rPr>
      <w:u w:val="single"/>
    </w:rPr>
  </w:style>
  <w:style w:type="paragraph" w:customStyle="1" w:styleId="TableBodyTextRight">
    <w:name w:val="Table Body Text Right"/>
    <w:basedOn w:val="TableBodyText"/>
    <w:rsid w:val="00D16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37F"/>
    <w:rPr>
      <w:sz w:val="18"/>
    </w:rPr>
  </w:style>
  <w:style w:type="paragraph" w:customStyle="1" w:styleId="BodySmallRight">
    <w:name w:val="Body Small Right"/>
    <w:basedOn w:val="BodyTextRight"/>
    <w:rsid w:val="00D1637F"/>
    <w:rPr>
      <w:sz w:val="18"/>
      <w:szCs w:val="18"/>
    </w:rPr>
  </w:style>
  <w:style w:type="paragraph" w:customStyle="1" w:styleId="MarginEdition">
    <w:name w:val="Margin Edition"/>
    <w:basedOn w:val="MarginNote"/>
    <w:rsid w:val="00D16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37F"/>
    <w:rPr>
      <w:sz w:val="2"/>
      <w:szCs w:val="2"/>
    </w:rPr>
  </w:style>
  <w:style w:type="character" w:customStyle="1" w:styleId="Small">
    <w:name w:val="Small"/>
    <w:basedOn w:val="DefaultParagraphFont"/>
    <w:rsid w:val="00D1637F"/>
    <w:rPr>
      <w:sz w:val="16"/>
    </w:rPr>
  </w:style>
  <w:style w:type="paragraph" w:customStyle="1" w:styleId="WideTable">
    <w:name w:val="Wide Table"/>
    <w:basedOn w:val="Normal"/>
    <w:rsid w:val="00D16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37F"/>
  </w:style>
  <w:style w:type="paragraph" w:styleId="Quote">
    <w:name w:val="Quote"/>
    <w:basedOn w:val="Heading1"/>
    <w:link w:val="QuoteChar"/>
    <w:qFormat/>
    <w:rsid w:val="00D16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37F"/>
    <w:pPr>
      <w:pageBreakBefore/>
    </w:pPr>
  </w:style>
  <w:style w:type="paragraph" w:customStyle="1" w:styleId="Border">
    <w:name w:val="Border"/>
    <w:basedOn w:val="Normal"/>
    <w:qFormat/>
    <w:rsid w:val="00D16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37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16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37F"/>
    <w:rPr>
      <w:u w:val="single"/>
    </w:rPr>
  </w:style>
  <w:style w:type="paragraph" w:styleId="BalloonText">
    <w:name w:val="Balloon Text"/>
    <w:basedOn w:val="Normal"/>
    <w:link w:val="BalloonTextChar"/>
    <w:rsid w:val="00D16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37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163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37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6318</Characters>
  <Application>Microsoft Office Word</Application>
  <DocSecurity>0</DocSecurity>
  <Lines>192</Lines>
  <Paragraphs>125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FNS41410 Certificate IV in General Insurance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2012-05-27T05:40:00Z</dcterms:created>
  <dcterms:modified xsi:type="dcterms:W3CDTF">2012-05-27T05:40:00Z</dcterms:modified>
</cp:coreProperties>
</file>