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1A2" w:rsidP="00850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FNS41010 Certificate IV in Banking Services</w:t>
      </w:r>
      <w:r>
        <w:fldChar w:fldCharType="end"/>
      </w:r>
    </w:p>
    <w:p w:rsidR="008501A2" w:rsidP="008501A2">
      <w:pPr>
        <w:pStyle w:val="Version"/>
        <w:sectPr w:rsidSect="00321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21DF9" w:rsidP="00321DF9">
      <w:pPr>
        <w:pStyle w:val="SuperHeading"/>
      </w:pPr>
      <w:r w:rsidRPr="00321DF9">
        <w:t>FNS41010 Certificate IV in Banking Services</w:t>
      </w:r>
    </w:p>
    <w:p w:rsidR="00000000" w:rsidRPr="00321DF9" w:rsidP="00321DF9">
      <w:pPr>
        <w:pStyle w:val="Heading1"/>
      </w:pPr>
      <w:bookmarkStart w:id="1" w:name="O_50099"/>
      <w:bookmarkEnd w:id="1"/>
      <w:r w:rsidRPr="00321DF9">
        <w:t>Modification History</w:t>
      </w:r>
    </w:p>
    <w:p w:rsidR="00000000" w:rsidRPr="00321DF9" w:rsidP="00321DF9">
      <w:pPr>
        <w:pStyle w:val="BodyText"/>
      </w:pPr>
      <w:r w:rsidRPr="00321DF9">
        <w:t>Not applicable.</w:t>
      </w:r>
    </w:p>
    <w:p w:rsidR="00000000" w:rsidRPr="00321DF9" w:rsidP="00321DF9">
      <w:pPr>
        <w:pStyle w:val="AllowPageBreak"/>
      </w:pPr>
    </w:p>
    <w:p w:rsidR="00000000" w:rsidRPr="00321DF9" w:rsidP="00321DF9">
      <w:pPr>
        <w:pStyle w:val="Heading1"/>
      </w:pPr>
      <w:bookmarkStart w:id="2" w:name="O_50100"/>
      <w:bookmarkEnd w:id="2"/>
      <w:r w:rsidRPr="00321DF9">
        <w:t>Description</w:t>
      </w:r>
    </w:p>
    <w:p w:rsidR="00000000" w:rsidRPr="00321DF9" w:rsidP="00321DF9">
      <w:pPr>
        <w:pStyle w:val="BodyText"/>
      </w:pPr>
    </w:p>
    <w:p w:rsidR="008501A2" w:rsidP="00321DF9">
      <w:pPr>
        <w:pStyle w:val="BodyText"/>
      </w:pPr>
      <w:r w:rsidRPr="00321DF9">
        <w:t>This qualification is designed to reflect job roles requiring specialist understanding of financial products and services working</w:t>
      </w:r>
      <w:r w:rsidRPr="00321DF9">
        <w:t xml:space="preserve"> in banking, customer contact centre or retail financial services environments.</w:t>
      </w:r>
    </w:p>
    <w:p w:rsidR="008501A2" w:rsidP="00321DF9">
      <w:pPr>
        <w:pStyle w:val="BodyText"/>
      </w:pPr>
    </w:p>
    <w:p w:rsidR="00000000" w:rsidRPr="00321DF9" w:rsidP="00321DF9">
      <w:pPr>
        <w:pStyle w:val="Heading1"/>
      </w:pPr>
      <w:bookmarkStart w:id="3" w:name="O_50101"/>
      <w:bookmarkEnd w:id="3"/>
      <w:r w:rsidRPr="00321DF9">
        <w:t>Pathways Information</w:t>
      </w:r>
    </w:p>
    <w:p w:rsidR="00000000" w:rsidRPr="00321DF9" w:rsidP="00321DF9">
      <w:pPr>
        <w:pStyle w:val="BodyText"/>
      </w:pPr>
      <w:r w:rsidRPr="00321DF9">
        <w:rPr>
          <w:rStyle w:val="SpecialBold"/>
        </w:rPr>
        <w:t>Qualification Pathway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t>The primary pathway from this qualif</w:t>
      </w:r>
      <w:r w:rsidRPr="00321DF9">
        <w:t>ication is employment in the financial services sectors noted above with typical job roles such as:</w:t>
      </w:r>
    </w:p>
    <w:p w:rsidR="00000000" w:rsidRPr="00321DF9" w:rsidP="00321DF9">
      <w:pPr>
        <w:pStyle w:val="ListBullet"/>
      </w:pPr>
      <w:r w:rsidRPr="00321DF9">
        <w:t>senior sales consultant</w:t>
      </w:r>
    </w:p>
    <w:p w:rsidR="00000000" w:rsidRPr="00321DF9" w:rsidP="00321DF9">
      <w:pPr>
        <w:pStyle w:val="ListBullet"/>
      </w:pPr>
      <w:r w:rsidRPr="00321DF9">
        <w:t>lending consultant</w:t>
      </w:r>
    </w:p>
    <w:p w:rsidR="00000000" w:rsidRPr="00321DF9" w:rsidP="00321DF9">
      <w:pPr>
        <w:pStyle w:val="ListBullet"/>
      </w:pPr>
      <w:r w:rsidRPr="00321DF9">
        <w:t>lending officer</w:t>
      </w:r>
    </w:p>
    <w:p w:rsidR="00000000" w:rsidRPr="00321DF9" w:rsidP="00321DF9">
      <w:pPr>
        <w:pStyle w:val="ListBullet"/>
      </w:pPr>
      <w:r w:rsidRPr="00321DF9">
        <w:t>team leader or supervisor</w:t>
      </w:r>
    </w:p>
    <w:p w:rsidR="00000000" w:rsidRPr="00321DF9" w:rsidP="00321DF9">
      <w:pPr>
        <w:pStyle w:val="ListBullet"/>
      </w:pPr>
      <w:r w:rsidRPr="00321DF9">
        <w:t>customer contact centre service consultant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t xml:space="preserve">This qualification may be </w:t>
      </w:r>
      <w:r w:rsidRPr="00321DF9">
        <w:t>suited to an Australian Apprenticeship pathway.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t>A further learning pathway utilising qualifications such as FSN50910 Diploma of Banking Services Management would support career progression.</w:t>
      </w:r>
    </w:p>
    <w:p w:rsidR="00000000" w:rsidRPr="00321DF9" w:rsidP="00321DF9">
      <w:pPr>
        <w:pStyle w:val="BodyText"/>
      </w:pPr>
    </w:p>
    <w:p w:rsidR="008501A2" w:rsidP="00321DF9">
      <w:pPr>
        <w:pStyle w:val="BodyText"/>
      </w:pPr>
      <w:r w:rsidRPr="00321DF9">
        <w:t>Selecting the identified elective units could meet Tier 2 Austra</w:t>
      </w:r>
      <w:r w:rsidRPr="00321DF9">
        <w:t>lian Securities and Investments Commission (ASIC) accreditation requirements for providing limited financial products advice. Conditions relating to this should be obtained from ASIC.</w:t>
      </w:r>
    </w:p>
    <w:p w:rsidR="008501A2" w:rsidP="00321DF9">
      <w:pPr>
        <w:pStyle w:val="BodyText"/>
      </w:pPr>
    </w:p>
    <w:p w:rsidR="00000000" w:rsidRPr="00321DF9" w:rsidP="00321DF9">
      <w:pPr>
        <w:pStyle w:val="Heading1"/>
      </w:pPr>
      <w:bookmarkStart w:id="4" w:name="O_50102"/>
      <w:bookmarkEnd w:id="4"/>
      <w:r w:rsidRPr="00321DF9">
        <w:t>Licensing/Regulatory Information</w:t>
      </w:r>
    </w:p>
    <w:p w:rsidR="00000000" w:rsidRPr="00321DF9" w:rsidP="00321DF9">
      <w:pPr>
        <w:pStyle w:val="BodyText"/>
      </w:pPr>
      <w:r w:rsidRPr="00321DF9">
        <w:t>Not applicable.</w:t>
      </w:r>
    </w:p>
    <w:p w:rsidR="00000000" w:rsidRPr="00321DF9" w:rsidP="00321DF9">
      <w:pPr>
        <w:pStyle w:val="AllowPageBreak"/>
      </w:pPr>
    </w:p>
    <w:p w:rsidR="00000000" w:rsidRPr="00321DF9" w:rsidP="00321DF9">
      <w:pPr>
        <w:pStyle w:val="Heading1"/>
      </w:pPr>
      <w:bookmarkStart w:id="5" w:name="O_50103"/>
      <w:bookmarkEnd w:id="5"/>
      <w:r w:rsidRPr="00321DF9">
        <w:t>Entry Requirements</w:t>
      </w:r>
    </w:p>
    <w:p w:rsidR="00000000" w:rsidRPr="00321DF9" w:rsidP="00321DF9">
      <w:pPr>
        <w:pStyle w:val="BodyText"/>
      </w:pPr>
      <w:r w:rsidRPr="00321DF9">
        <w:t>Not applicable.</w:t>
      </w:r>
    </w:p>
    <w:p w:rsidR="00000000" w:rsidRPr="00321DF9" w:rsidP="00321DF9">
      <w:pPr>
        <w:pStyle w:val="AllowPageBreak"/>
      </w:pPr>
    </w:p>
    <w:p w:rsidR="00000000" w:rsidRPr="00321DF9" w:rsidP="00321DF9">
      <w:pPr>
        <w:pStyle w:val="Heading1"/>
      </w:pPr>
      <w:bookmarkStart w:id="6" w:name="O_50104"/>
      <w:bookmarkEnd w:id="6"/>
      <w:r w:rsidRPr="00321DF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rPr>
                <w:rStyle w:val="SpecialBold"/>
              </w:rPr>
              <w:t>EMPLOYABILITY SKILLS QUALIFICATION SUMMARY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BodyText"/>
            </w:pPr>
            <w:r w:rsidRPr="00321DF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rPr>
                <w:rStyle w:val="SpecialBold"/>
              </w:rPr>
              <w:t>Industry</w:t>
            </w:r>
            <w:r w:rsidRPr="00321DF9">
              <w:t>/</w:t>
            </w:r>
            <w:r w:rsidRPr="00321DF9">
              <w:rPr>
                <w:rStyle w:val="SpecialBold"/>
              </w:rPr>
              <w:t>enterprise requirements for this qualification include</w:t>
            </w:r>
            <w:r w:rsidRPr="00321DF9">
              <w:t>: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assisting clients to identify financial goals and to prioritise and assess their current financial situation</w:t>
            </w:r>
          </w:p>
          <w:p w:rsidR="00000000" w:rsidRPr="00321DF9" w:rsidP="00321DF9">
            <w:pPr>
              <w:pStyle w:val="ListBullet"/>
            </w:pPr>
            <w:r w:rsidRPr="00321DF9">
              <w:t>using sales techniques to inform clients of suitable products and services</w:t>
            </w:r>
          </w:p>
          <w:p w:rsidR="00000000" w:rsidP="00321DF9">
            <w:pPr>
              <w:pStyle w:val="ListBullet"/>
              <w:rPr>
                <w:lang w:val="en-NZ"/>
              </w:rPr>
            </w:pPr>
            <w:r w:rsidRPr="00321DF9">
              <w:t>using excellent interpersonal, telephone and written skills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d</w:t>
            </w:r>
            <w:r w:rsidRPr="00321DF9">
              <w:t>eveloping a rapport with clients when identifying their needs, objectives and financial situation</w:t>
            </w:r>
          </w:p>
          <w:p w:rsidR="00000000" w:rsidRPr="00321DF9" w:rsidP="00321DF9">
            <w:pPr>
              <w:pStyle w:val="ListBullet"/>
            </w:pPr>
            <w:r w:rsidRPr="00321DF9">
              <w:t>working with others in a sales team to identify new client bases</w:t>
            </w:r>
          </w:p>
          <w:p w:rsidR="00000000" w:rsidP="00321DF9">
            <w:pPr>
              <w:pStyle w:val="ListBullet"/>
              <w:rPr>
                <w:lang w:val="en-NZ"/>
              </w:rPr>
            </w:pPr>
            <w:r w:rsidRPr="00321DF9">
              <w:t>liaising with clients and a range of other people internal and external to the organisation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applying risk management criteria in assessing client needs</w:t>
            </w:r>
          </w:p>
          <w:p w:rsidR="00000000" w:rsidRPr="00321DF9" w:rsidP="00321DF9">
            <w:pPr>
              <w:pStyle w:val="ListBullet"/>
            </w:pPr>
            <w:r w:rsidRPr="00321DF9">
              <w:t>collecting, comparing and contrasting data</w:t>
            </w:r>
          </w:p>
          <w:p w:rsidR="00000000" w:rsidRPr="00321DF9" w:rsidP="00321DF9">
            <w:pPr>
              <w:pStyle w:val="ListBullet"/>
            </w:pPr>
            <w:r w:rsidRPr="00321DF9">
              <w:t>comparing products and services in order to offer clients different options</w:t>
            </w:r>
          </w:p>
          <w:p w:rsidR="00000000" w:rsidRPr="00321DF9" w:rsidP="00321DF9">
            <w:pPr>
              <w:pStyle w:val="ListBullet"/>
            </w:pPr>
            <w:r w:rsidRPr="00321DF9">
              <w:t>determining interest/loan repayments</w:t>
            </w:r>
          </w:p>
          <w:p w:rsidR="00000000" w:rsidP="00321DF9">
            <w:pPr>
              <w:pStyle w:val="ListBullet"/>
              <w:rPr>
                <w:lang w:val="en-NZ"/>
              </w:rPr>
            </w:pPr>
            <w:r w:rsidRPr="00321DF9">
              <w:t>matching products to customer needs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generating a range of options for clients to consider</w:t>
            </w:r>
          </w:p>
          <w:p w:rsidR="00000000" w:rsidRPr="00321DF9" w:rsidP="00321DF9">
            <w:pPr>
              <w:pStyle w:val="ListBullet"/>
            </w:pPr>
            <w:r w:rsidRPr="00321DF9">
              <w:t>referring non-routine problems to a nominated person</w:t>
            </w:r>
          </w:p>
          <w:p w:rsidR="00000000" w:rsidRPr="00321DF9" w:rsidP="00321DF9">
            <w:pPr>
              <w:pStyle w:val="ListBullet"/>
            </w:pPr>
            <w:r w:rsidRPr="00321DF9">
              <w:t>proactively securing leads or referrals</w:t>
            </w:r>
          </w:p>
          <w:p w:rsidR="00000000" w:rsidP="00321DF9">
            <w:pPr>
              <w:pStyle w:val="ListBullet"/>
              <w:rPr>
                <w:lang w:val="en-NZ"/>
              </w:rPr>
            </w:pPr>
            <w:r w:rsidRPr="00321DF9">
              <w:t>translating ideas into action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Planning and o</w:t>
            </w:r>
            <w:r w:rsidRPr="00321DF9">
              <w:t>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contributing to the planning process by researching, analysing and validating information relating to financial products</w:t>
            </w:r>
          </w:p>
          <w:p w:rsidR="00000000" w:rsidP="00321DF9">
            <w:pPr>
              <w:pStyle w:val="ListBullet"/>
              <w:rPr>
                <w:lang w:val="en-NZ"/>
              </w:rPr>
            </w:pPr>
            <w:r w:rsidRPr="00321DF9">
              <w:t>processing routine documents and maintaining files, managing information and scheduling and coordinating competing tasks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Se</w:t>
            </w:r>
            <w:r w:rsidRPr="00321DF9">
              <w:t>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acting as a role model for others</w:t>
            </w:r>
          </w:p>
          <w:p w:rsidR="00000000" w:rsidRPr="00321DF9" w:rsidP="00321DF9">
            <w:pPr>
              <w:pStyle w:val="ListBullet"/>
            </w:pPr>
            <w:r w:rsidRPr="00321DF9">
              <w:t>defining and understanding own work role</w:t>
            </w:r>
          </w:p>
          <w:p w:rsidR="00000000" w:rsidRPr="00321DF9" w:rsidP="00321DF9">
            <w:pPr>
              <w:pStyle w:val="ListBullet"/>
            </w:pPr>
            <w:r w:rsidRPr="00321DF9">
              <w:t>taking to management, concerns with own level of responsibility</w:t>
            </w:r>
          </w:p>
          <w:p w:rsidR="00000000" w:rsidRPr="00321DF9" w:rsidP="00321DF9">
            <w:pPr>
              <w:pStyle w:val="ListBullet"/>
            </w:pPr>
            <w:r w:rsidRPr="00321DF9">
              <w:t>understanding and acting to ensure client requirements are met</w:t>
            </w:r>
          </w:p>
          <w:p w:rsidR="00000000" w:rsidP="00321DF9">
            <w:pPr>
              <w:pStyle w:val="ListBullet"/>
              <w:rPr>
                <w:lang w:val="en-NZ"/>
              </w:rPr>
            </w:pPr>
            <w:r w:rsidRPr="00321DF9">
              <w:t>working ethically and complying with organisational, professional code of practice and legislative requirements, including FSR compliance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acquiring and applying knowledge of financial products and services</w:t>
            </w:r>
          </w:p>
          <w:p w:rsidR="00000000" w:rsidRPr="00321DF9" w:rsidP="00321DF9">
            <w:pPr>
              <w:pStyle w:val="ListBullet"/>
            </w:pPr>
            <w:r w:rsidRPr="00321DF9">
              <w:t>applying learning to develop improved p</w:t>
            </w:r>
            <w:r w:rsidRPr="00321DF9">
              <w:t>ractices</w:t>
            </w:r>
          </w:p>
          <w:p w:rsidR="00000000" w:rsidRPr="00321DF9" w:rsidP="00321DF9">
            <w:pPr>
              <w:pStyle w:val="ListBullet"/>
            </w:pPr>
            <w:r w:rsidRPr="00321DF9">
              <w:t xml:space="preserve">contributing to the learning of others through implementing </w:t>
            </w:r>
            <w:r w:rsidRPr="00321DF9">
              <w:t>team building exercises</w:t>
            </w:r>
          </w:p>
          <w:p w:rsidR="00000000" w:rsidP="00321DF9">
            <w:pPr>
              <w:pStyle w:val="ListBullet"/>
              <w:rPr>
                <w:lang w:val="en-NZ"/>
              </w:rPr>
            </w:pPr>
            <w:r w:rsidRPr="00321DF9">
              <w:t>developing and maintaining professional competency</w:t>
            </w:r>
          </w:p>
        </w:tc>
      </w:tr>
      <w:tr w:rsidTr="008501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DF9">
            <w:pPr>
              <w:pStyle w:val="BodyText"/>
              <w:rPr>
                <w:lang w:val="en-NZ"/>
              </w:rPr>
            </w:pPr>
            <w:r w:rsidRPr="00321DF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DF9" w:rsidP="00321DF9">
            <w:pPr>
              <w:pStyle w:val="ListBullet"/>
            </w:pPr>
            <w:r w:rsidRPr="00321DF9">
              <w:t>operating the organisation's business or records management system</w:t>
            </w:r>
          </w:p>
          <w:p w:rsidR="00000000" w:rsidRPr="00321DF9" w:rsidP="00321DF9">
            <w:pPr>
              <w:pStyle w:val="ListBullet"/>
            </w:pPr>
            <w:r w:rsidRPr="00321DF9">
              <w:t>using business technology such a</w:t>
            </w:r>
            <w:r w:rsidRPr="00321DF9">
              <w:t>s computers and applying word processing, spreadsheet and database skills to produce workplace documents</w:t>
            </w:r>
          </w:p>
          <w:p w:rsidR="00000000" w:rsidRPr="00321DF9" w:rsidP="00321DF9">
            <w:pPr>
              <w:pStyle w:val="ListBullet"/>
            </w:pPr>
            <w:r w:rsidRPr="00321DF9">
              <w:t>using CMS or related applications to record and tack customer profiles and contact details</w:t>
            </w:r>
          </w:p>
          <w:p w:rsidR="00000000" w:rsidRPr="00321DF9" w:rsidP="00321DF9">
            <w:pPr>
              <w:pStyle w:val="ListBullet"/>
            </w:pPr>
            <w:r w:rsidRPr="00321DF9">
              <w:t>using technology to assist the management of information and</w:t>
            </w:r>
            <w:r w:rsidRPr="00321DF9">
              <w:t xml:space="preserve"> to assist the planning process</w:t>
            </w:r>
          </w:p>
        </w:tc>
      </w:tr>
    </w:tbl>
    <w:p w:rsidR="008501A2" w:rsidP="00321DF9">
      <w:pPr>
        <w:pStyle w:val="BodyText"/>
      </w:pPr>
    </w:p>
    <w:p w:rsidR="008501A2" w:rsidP="00321DF9">
      <w:pPr>
        <w:pStyle w:val="BodyText"/>
      </w:pPr>
    </w:p>
    <w:p w:rsidR="00000000" w:rsidRPr="00321DF9" w:rsidP="00321DF9">
      <w:pPr>
        <w:pStyle w:val="Heading1"/>
      </w:pPr>
      <w:bookmarkStart w:id="7" w:name="O_50105"/>
      <w:bookmarkEnd w:id="7"/>
      <w:r w:rsidRPr="00321DF9">
        <w:t>Packaging Rules</w:t>
      </w:r>
    </w:p>
    <w:p w:rsidR="00000000" w:rsidRPr="00321DF9" w:rsidP="00321DF9">
      <w:pPr>
        <w:pStyle w:val="BodyText"/>
      </w:pPr>
      <w:r w:rsidRPr="00321DF9">
        <w:rPr>
          <w:rStyle w:val="SpecialBold"/>
        </w:rPr>
        <w:t>Packaging Rules</w:t>
      </w:r>
    </w:p>
    <w:p w:rsidR="00000000" w:rsidRPr="00321DF9" w:rsidP="00321DF9">
      <w:pPr>
        <w:pStyle w:val="BodyText"/>
      </w:pPr>
      <w:r w:rsidRPr="00321DF9">
        <w:rPr>
          <w:rStyle w:val="SpecialBold"/>
        </w:rPr>
        <w:t>12 units</w:t>
      </w:r>
      <w:r w:rsidRPr="00321DF9">
        <w:t xml:space="preserve"> must be achieved: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rPr>
          <w:rStyle w:val="SpecialBold"/>
        </w:rPr>
        <w:t>5 core units</w:t>
      </w:r>
    </w:p>
    <w:p w:rsidR="00000000" w:rsidRPr="00321DF9" w:rsidP="00321DF9">
      <w:pPr>
        <w:pStyle w:val="BodyText"/>
      </w:pPr>
      <w:r w:rsidRPr="00321DF9">
        <w:rPr>
          <w:rStyle w:val="Emphasis"/>
        </w:rPr>
        <w:t>plus</w:t>
      </w:r>
      <w:r w:rsidRPr="00321DF9">
        <w:t xml:space="preserve"> </w:t>
      </w:r>
      <w:r w:rsidRPr="00321DF9">
        <w:rPr>
          <w:rStyle w:val="SpecialBold"/>
        </w:rPr>
        <w:t>7 elective units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ListBullet"/>
      </w:pPr>
      <w:r w:rsidRPr="00321DF9">
        <w:t xml:space="preserve">the required elective units of competency can be selected from elective Groups A, B or </w:t>
      </w:r>
      <w:r w:rsidRPr="00321DF9">
        <w:t>C, with at least 3 units being from Group A</w:t>
      </w:r>
    </w:p>
    <w:p w:rsidR="00000000" w:rsidRPr="00321DF9" w:rsidP="00321DF9">
      <w:pPr>
        <w:pStyle w:val="ListBullet"/>
      </w:pPr>
      <w:r w:rsidRPr="00321DF9">
        <w:t>A maximum of 2 electives may be selected from units aligned to other Certificate IV qualifications in the FNS10 Financial Services Training Package</w:t>
      </w:r>
    </w:p>
    <w:p w:rsidR="00000000" w:rsidRPr="00321DF9" w:rsidP="00321DF9">
      <w:pPr>
        <w:pStyle w:val="ListBullet"/>
      </w:pPr>
      <w:r w:rsidRPr="00321DF9">
        <w:t>One (1) elective may be selected from units aligned to Certificate III qualifications and 2 electives from units aligned to Diploma qualifications in the FNS10 Financial Services Training Package</w:t>
      </w:r>
    </w:p>
    <w:p w:rsidR="00000000" w:rsidRPr="00321DF9" w:rsidP="00321DF9">
      <w:pPr>
        <w:pStyle w:val="ListBullet"/>
      </w:pPr>
      <w:r w:rsidRPr="00321DF9">
        <w:t xml:space="preserve">A maximum of 3 electives may be selected from units aligned </w:t>
      </w:r>
      <w:r w:rsidRPr="00321DF9">
        <w:t>to Certificate IV or Diploma qualifications in another endorsed Training Package or accredited course.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t>Elective units must be relevant to the work outcome, local industry requirements and the qualification level.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t>Units selected from other Training Packag</w:t>
      </w:r>
      <w:r w:rsidRPr="00321DF9">
        <w:t>es or accredited courses must not duplicate units selected from or available within the FNS10 Financial Services or BSB07 Business Services Training Packages.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rPr>
          <w:rStyle w:val="BoldandItalics"/>
        </w:rPr>
        <w:t>Core units of competency</w:t>
      </w:r>
      <w:r w:rsidRPr="00321DF9">
        <w:t>: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ListBullet"/>
      </w:pPr>
      <w:r w:rsidRPr="00321DF9">
        <w:t>BSBCUS403A Implement customer service standards</w:t>
      </w:r>
    </w:p>
    <w:p w:rsidR="00000000" w:rsidRPr="00321DF9" w:rsidP="00321DF9">
      <w:pPr>
        <w:pStyle w:val="ListBullet"/>
      </w:pPr>
      <w:r w:rsidRPr="00321DF9">
        <w:t>BSBOHS303B Contribut</w:t>
      </w:r>
      <w:r w:rsidRPr="00321DF9">
        <w:t>e to OHS hazard identification and risk assessment</w:t>
      </w:r>
    </w:p>
    <w:p w:rsidR="00000000" w:rsidRPr="00321DF9" w:rsidP="00321DF9">
      <w:pPr>
        <w:pStyle w:val="ListBullet"/>
      </w:pPr>
      <w:r w:rsidRPr="00321DF9">
        <w:t>BSBWOR204A Use business technology</w:t>
      </w:r>
    </w:p>
    <w:p w:rsidR="00000000" w:rsidRPr="00321DF9" w:rsidP="00321DF9">
      <w:pPr>
        <w:pStyle w:val="ListBullet"/>
      </w:pPr>
      <w:r w:rsidRPr="00321DF9">
        <w:t>FNSINC401A Apply principles of professional practice to work in the financial services industry</w:t>
      </w:r>
    </w:p>
    <w:p w:rsidR="00000000" w:rsidRPr="00321DF9" w:rsidP="00321DF9">
      <w:pPr>
        <w:pStyle w:val="ListBullet"/>
      </w:pPr>
      <w:r w:rsidRPr="00321DF9">
        <w:t>FNSINC402A Develop and maintain in-depth knowledge of products and service</w:t>
      </w:r>
      <w:r w:rsidRPr="00321DF9">
        <w:t>s used by an organisation or sector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rPr>
          <w:rStyle w:val="BoldandItalics"/>
        </w:rPr>
        <w:t>Elective units of competency</w:t>
      </w:r>
      <w:r w:rsidRPr="00321DF9">
        <w:t>: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rPr>
          <w:rStyle w:val="SpecialBold"/>
        </w:rPr>
        <w:t>Group A</w:t>
      </w:r>
      <w:r w:rsidRPr="00321DF9">
        <w:t xml:space="preserve"> (</w:t>
      </w:r>
      <w:r w:rsidRPr="00321DF9">
        <w:rPr>
          <w:rStyle w:val="Emphasis"/>
        </w:rPr>
        <w:t>Sales and marketing</w:t>
      </w:r>
      <w:r w:rsidRPr="00321DF9">
        <w:t>)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ListBullet"/>
      </w:pPr>
      <w:r w:rsidRPr="00321DF9">
        <w:t>BSBCUS401A Coordinate implementation of customer service strategies</w:t>
      </w:r>
    </w:p>
    <w:p w:rsidR="00000000" w:rsidRPr="00321DF9" w:rsidP="00321DF9">
      <w:pPr>
        <w:pStyle w:val="ListBullet"/>
      </w:pPr>
      <w:r w:rsidRPr="00321DF9">
        <w:t>FNSSAM401A Sell financial products and services</w:t>
      </w:r>
    </w:p>
    <w:p w:rsidR="00000000" w:rsidRPr="00321DF9" w:rsidP="00321DF9">
      <w:pPr>
        <w:pStyle w:val="ListBullet"/>
      </w:pPr>
      <w:r w:rsidRPr="00321DF9">
        <w:t>FNSSAM402A Implement a sales plan</w:t>
      </w:r>
    </w:p>
    <w:p w:rsidR="00000000" w:rsidRPr="00321DF9" w:rsidP="00321DF9">
      <w:pPr>
        <w:pStyle w:val="ListBullet"/>
      </w:pPr>
      <w:r w:rsidRPr="00321DF9">
        <w:t>FNSSAM403A Prospect for new clients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rPr>
          <w:rStyle w:val="SpecialBold"/>
        </w:rPr>
        <w:t>Group B</w:t>
      </w:r>
      <w:r w:rsidRPr="00321DF9">
        <w:t xml:space="preserve"> (</w:t>
      </w:r>
      <w:r w:rsidRPr="00321DF9">
        <w:rPr>
          <w:rStyle w:val="Emphasis"/>
        </w:rPr>
        <w:t>Lending</w:t>
      </w:r>
      <w:r w:rsidRPr="00321DF9">
        <w:t>)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ListBullet"/>
      </w:pPr>
      <w:r w:rsidRPr="00321DF9">
        <w:t>FNSCRD401A Assess credit applications</w:t>
      </w:r>
    </w:p>
    <w:p w:rsidR="00000000" w:rsidRPr="00321DF9" w:rsidP="00321DF9">
      <w:pPr>
        <w:pStyle w:val="ListBullet"/>
      </w:pPr>
      <w:r w:rsidRPr="00321DF9">
        <w:t>FNSCRD402A Establish and maintain appropriate securitisation</w:t>
      </w:r>
    </w:p>
    <w:p w:rsidR="00000000" w:rsidRPr="00321DF9" w:rsidP="00321DF9">
      <w:pPr>
        <w:pStyle w:val="ListBullet"/>
      </w:pPr>
      <w:r w:rsidRPr="00321DF9">
        <w:t>FNSCRD503A Promote understanding of the role and effective use of consumer credit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BodyText"/>
      </w:pPr>
      <w:r w:rsidRPr="00321DF9">
        <w:rPr>
          <w:rStyle w:val="SpecialBold"/>
        </w:rPr>
        <w:t>Group C</w:t>
      </w:r>
      <w:r w:rsidRPr="00321DF9">
        <w:t xml:space="preserve"> (</w:t>
      </w:r>
      <w:r w:rsidRPr="00321DF9">
        <w:rPr>
          <w:rStyle w:val="Emphasis"/>
        </w:rPr>
        <w:t>General</w:t>
      </w:r>
      <w:r w:rsidRPr="00321DF9">
        <w:t>)</w:t>
      </w:r>
    </w:p>
    <w:p w:rsidR="00000000" w:rsidRPr="00321DF9" w:rsidP="00321DF9">
      <w:pPr>
        <w:pStyle w:val="BodyText"/>
      </w:pPr>
    </w:p>
    <w:p w:rsidR="00000000" w:rsidRPr="00321DF9" w:rsidP="00321DF9">
      <w:pPr>
        <w:pStyle w:val="ListBullet"/>
      </w:pPr>
      <w:r w:rsidRPr="00321DF9">
        <w:t>BSBCCO301A Use multiple information systems</w:t>
      </w:r>
    </w:p>
    <w:p w:rsidR="00000000" w:rsidRPr="00321DF9" w:rsidP="00321DF9">
      <w:pPr>
        <w:pStyle w:val="ListBullet"/>
      </w:pPr>
      <w:r w:rsidRPr="00321DF9">
        <w:t>BSBCCO401A Administer customer contact telecommunications technology</w:t>
      </w:r>
    </w:p>
    <w:p w:rsidR="00000000" w:rsidRPr="00321DF9" w:rsidP="00321DF9">
      <w:pPr>
        <w:pStyle w:val="ListBullet"/>
      </w:pPr>
      <w:r w:rsidRPr="00321DF9">
        <w:t>BSBMGT405A Provide personal leadership</w:t>
      </w:r>
    </w:p>
    <w:p w:rsidR="00000000" w:rsidRPr="00321DF9" w:rsidP="00321DF9">
      <w:pPr>
        <w:pStyle w:val="ListBullet"/>
      </w:pPr>
      <w:r w:rsidRPr="00321DF9">
        <w:t>BSBSMB407A Manage a small team</w:t>
      </w:r>
    </w:p>
    <w:p w:rsidR="00000000" w:rsidRPr="00321DF9" w:rsidP="00321DF9">
      <w:pPr>
        <w:pStyle w:val="ListBullet"/>
      </w:pPr>
      <w:r w:rsidRPr="00321DF9">
        <w:t>BSBWOR501A Manage personal work priorities and professional developmen</w:t>
      </w:r>
      <w:r w:rsidRPr="00321DF9">
        <w:t>t</w:t>
      </w:r>
    </w:p>
    <w:p w:rsidR="00000000" w:rsidRPr="00321DF9" w:rsidP="00321DF9">
      <w:pPr>
        <w:pStyle w:val="ListBullet"/>
      </w:pPr>
      <w:r w:rsidRPr="00321DF9">
        <w:t>FNSASIC301C Establish client relationship and analyse needs*</w:t>
      </w:r>
    </w:p>
    <w:p w:rsidR="00000000" w:rsidRPr="00321DF9" w:rsidP="00321DF9">
      <w:pPr>
        <w:pStyle w:val="ListBullet"/>
      </w:pPr>
      <w:r w:rsidRPr="00321DF9">
        <w:t>FNSASIC302C Develop, present and negotiate client solutions*</w:t>
      </w:r>
    </w:p>
    <w:p w:rsidR="00000000" w:rsidRPr="00321DF9" w:rsidP="00321DF9">
      <w:pPr>
        <w:pStyle w:val="ListBullet"/>
      </w:pPr>
      <w:r w:rsidRPr="00321DF9">
        <w:t>FNSBNK401A Coordinate a small business customer portfolio</w:t>
      </w:r>
    </w:p>
    <w:p w:rsidR="00000000" w:rsidRPr="00321DF9" w:rsidP="00321DF9">
      <w:pPr>
        <w:pStyle w:val="ListBullet"/>
      </w:pPr>
      <w:r w:rsidRPr="00321DF9">
        <w:t>FNSBNK403A Provide services in a Business Transaction Centre</w:t>
      </w:r>
    </w:p>
    <w:p w:rsidR="00000000" w:rsidRPr="00321DF9" w:rsidP="00321DF9">
      <w:pPr>
        <w:pStyle w:val="ListBullet"/>
      </w:pPr>
      <w:r w:rsidRPr="00321DF9">
        <w:t>FNSBNK404A Promote mobile banking services</w:t>
      </w:r>
    </w:p>
    <w:p w:rsidR="00000000" w:rsidRPr="00321DF9" w:rsidP="00321DF9">
      <w:pPr>
        <w:pStyle w:val="ListBullet"/>
      </w:pPr>
      <w:r w:rsidRPr="00321DF9">
        <w:t>FNSBNK405A Provide mobile banking sales and service</w:t>
      </w:r>
    </w:p>
    <w:p w:rsidR="00000000" w:rsidRPr="00321DF9" w:rsidP="00321DF9">
      <w:pPr>
        <w:pStyle w:val="ListBullet"/>
      </w:pPr>
      <w:r w:rsidRPr="00321DF9">
        <w:t>FNSBNK406A Manage customer visits</w:t>
      </w:r>
    </w:p>
    <w:p w:rsidR="00000000" w:rsidRPr="00321DF9" w:rsidP="00321DF9">
      <w:pPr>
        <w:pStyle w:val="ListBullet"/>
      </w:pPr>
      <w:r w:rsidRPr="00321DF9">
        <w:t>FNSFMB402A Provide finance and mortgage broking services</w:t>
      </w:r>
    </w:p>
    <w:p w:rsidR="00000000" w:rsidRPr="00321DF9" w:rsidP="00321DF9">
      <w:pPr>
        <w:pStyle w:val="ListBullet"/>
      </w:pPr>
      <w:r w:rsidRPr="00321DF9">
        <w:t>FNSFMB403A Present broking options to client</w:t>
      </w:r>
    </w:p>
    <w:p w:rsidR="00000000" w:rsidRPr="00321DF9" w:rsidP="00321DF9">
      <w:pPr>
        <w:pStyle w:val="ListBullet"/>
      </w:pPr>
      <w:r w:rsidRPr="00321DF9">
        <w:t>FNSFLT501A Assist custome</w:t>
      </w:r>
      <w:r w:rsidRPr="00321DF9">
        <w:t>rs to budget and manage own finances</w:t>
      </w:r>
    </w:p>
    <w:p w:rsidR="00000000" w:rsidRPr="00321DF9" w:rsidP="00321DF9">
      <w:pPr>
        <w:pStyle w:val="ListBullet"/>
      </w:pPr>
      <w:r w:rsidRPr="00321DF9">
        <w:t>FNSCUS402A Resolve disputes</w:t>
      </w:r>
    </w:p>
    <w:p w:rsidR="00000000" w:rsidRPr="00321DF9" w:rsidP="00321DF9">
      <w:pPr>
        <w:pStyle w:val="ListBullet"/>
      </w:pPr>
      <w:r w:rsidRPr="00321DF9">
        <w:t>FNSMCA402A Initiate legal recovery of debts</w:t>
      </w:r>
    </w:p>
    <w:p w:rsidR="00000000" w:rsidRPr="00321DF9" w:rsidP="00321DF9">
      <w:pPr>
        <w:pStyle w:val="BodyText"/>
      </w:pPr>
    </w:p>
    <w:p w:rsidR="008501A2" w:rsidP="00321DF9">
      <w:pPr>
        <w:pStyle w:val="BodyText"/>
      </w:pPr>
      <w:r w:rsidRPr="00321DF9">
        <w:rPr>
          <w:rStyle w:val="SpecialBold"/>
        </w:rPr>
        <w:t>NB</w:t>
      </w:r>
      <w:r w:rsidRPr="00321DF9">
        <w:t xml:space="preserve"> units marked '*' are required for ASIC Tier 2 licensing</w:t>
      </w:r>
    </w:p>
    <w:p w:rsidR="008501A2" w:rsidP="00321DF9">
      <w:pPr>
        <w:pStyle w:val="BodyText"/>
      </w:pPr>
    </w:p>
    <w:p w:rsidR="00000000" w:rsidRPr="00321DF9" w:rsidP="00321DF9"/>
    <w:sectPr w:rsidSect="00321D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01A2" w:rsidP="00850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A2" w:rsidP="00321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01A2" w:rsidP="00321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01A2" w:rsidP="00321D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01A2" w:rsidP="008501A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A2" w:rsidP="00321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FNS41010 Certificate IV in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501A2" w:rsidP="00321DF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AC3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E64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1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DF9"/>
  </w:style>
  <w:style w:type="character" w:customStyle="1" w:styleId="Heading1Char">
    <w:name w:val="Heading 1 Char"/>
    <w:basedOn w:val="DefaultParagraphFont"/>
    <w:link w:val="Heading1"/>
    <w:rsid w:val="00321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D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DF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1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DF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21D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DF9"/>
    <w:rPr>
      <w:b/>
      <w:spacing w:val="0"/>
    </w:rPr>
  </w:style>
  <w:style w:type="paragraph" w:styleId="Header">
    <w:name w:val="header"/>
    <w:basedOn w:val="Normal"/>
    <w:link w:val="HeaderChar"/>
    <w:rsid w:val="00321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21DF9"/>
    <w:rPr>
      <w:i/>
    </w:rPr>
  </w:style>
  <w:style w:type="paragraph" w:customStyle="1" w:styleId="SuperHeading">
    <w:name w:val="SuperHeading"/>
    <w:basedOn w:val="Normal"/>
    <w:rsid w:val="00321D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1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1DF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1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D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1D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1DF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1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1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D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DF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1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D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DF9"/>
  </w:style>
  <w:style w:type="paragraph" w:styleId="TableofFigures">
    <w:name w:val="table of figures"/>
    <w:basedOn w:val="Normal"/>
    <w:next w:val="Normal"/>
    <w:semiHidden/>
    <w:rsid w:val="00321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DF9"/>
    <w:pPr>
      <w:numPr>
        <w:numId w:val="10"/>
      </w:numPr>
    </w:pPr>
  </w:style>
  <w:style w:type="character" w:customStyle="1" w:styleId="WingdingSymbols">
    <w:name w:val="Wingding Symbols"/>
    <w:rsid w:val="00321DF9"/>
    <w:rPr>
      <w:rFonts w:ascii="Wingdings" w:hAnsi="Wingdings"/>
    </w:rPr>
  </w:style>
  <w:style w:type="paragraph" w:customStyle="1" w:styleId="TableHeading">
    <w:name w:val="Table Heading"/>
    <w:basedOn w:val="HeadingBase"/>
    <w:rsid w:val="00321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DF9"/>
    <w:rPr>
      <w:color w:val="0033CC"/>
      <w:u w:val="none"/>
    </w:rPr>
  </w:style>
  <w:style w:type="paragraph" w:customStyle="1" w:styleId="BodyTextRight">
    <w:name w:val="Body Text Right"/>
    <w:basedOn w:val="BodyText"/>
    <w:rsid w:val="00321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D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DF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1DF9"/>
    <w:rPr>
      <w:sz w:val="32"/>
    </w:rPr>
  </w:style>
  <w:style w:type="paragraph" w:customStyle="1" w:styleId="HeadingProcedure">
    <w:name w:val="Heading Procedure"/>
    <w:basedOn w:val="HeadingBase"/>
    <w:next w:val="Normal"/>
    <w:rsid w:val="00321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DF9"/>
    <w:pPr>
      <w:spacing w:before="60" w:after="60"/>
    </w:pPr>
  </w:style>
  <w:style w:type="paragraph" w:styleId="ListContinue">
    <w:name w:val="List Continue"/>
    <w:basedOn w:val="List"/>
    <w:rsid w:val="00321DF9"/>
    <w:pPr>
      <w:ind w:firstLine="0"/>
    </w:pPr>
  </w:style>
  <w:style w:type="paragraph" w:customStyle="1" w:styleId="ListNote">
    <w:name w:val="List Note"/>
    <w:basedOn w:val="List"/>
    <w:rsid w:val="00321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DF9"/>
    <w:rPr>
      <w:rFonts w:ascii="Courier New" w:hAnsi="Courier New"/>
    </w:rPr>
  </w:style>
  <w:style w:type="paragraph" w:customStyle="1" w:styleId="NoteBullet">
    <w:name w:val="Note Bullet"/>
    <w:basedOn w:val="Note"/>
    <w:rsid w:val="00321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D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DF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21DF9"/>
    <w:rPr>
      <w:b/>
      <w:smallCaps/>
    </w:rPr>
  </w:style>
  <w:style w:type="paragraph" w:customStyle="1" w:styleId="TableListNumber">
    <w:name w:val="Table List Number"/>
    <w:basedOn w:val="ListNumber"/>
    <w:rsid w:val="00321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DF9"/>
    <w:pPr>
      <w:numPr>
        <w:numId w:val="8"/>
      </w:numPr>
    </w:pPr>
  </w:style>
  <w:style w:type="paragraph" w:customStyle="1" w:styleId="ListAlpha2">
    <w:name w:val="List Alpha 2"/>
    <w:basedOn w:val="List2"/>
    <w:rsid w:val="00321DF9"/>
    <w:pPr>
      <w:numPr>
        <w:numId w:val="7"/>
      </w:numPr>
    </w:pPr>
  </w:style>
  <w:style w:type="paragraph" w:styleId="List2">
    <w:name w:val="List 2"/>
    <w:basedOn w:val="BodyText"/>
    <w:rsid w:val="00321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D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DF9"/>
    <w:pPr>
      <w:numPr>
        <w:numId w:val="2"/>
      </w:numPr>
    </w:pPr>
  </w:style>
  <w:style w:type="paragraph" w:styleId="ListBullet5">
    <w:name w:val="List Bullet 5"/>
    <w:basedOn w:val="List5"/>
    <w:rsid w:val="00321DF9"/>
    <w:pPr>
      <w:numPr>
        <w:numId w:val="3"/>
      </w:numPr>
    </w:pPr>
  </w:style>
  <w:style w:type="paragraph" w:styleId="ListContinue2">
    <w:name w:val="List Continue 2"/>
    <w:basedOn w:val="List2"/>
    <w:rsid w:val="00321DF9"/>
    <w:pPr>
      <w:ind w:firstLine="0"/>
    </w:pPr>
  </w:style>
  <w:style w:type="paragraph" w:styleId="ListContinue3">
    <w:name w:val="List Continue 3"/>
    <w:basedOn w:val="List3"/>
    <w:rsid w:val="00321DF9"/>
    <w:pPr>
      <w:ind w:left="1021" w:firstLine="0"/>
    </w:pPr>
  </w:style>
  <w:style w:type="paragraph" w:styleId="ListContinue4">
    <w:name w:val="List Continue 4"/>
    <w:basedOn w:val="List4"/>
    <w:rsid w:val="00321DF9"/>
    <w:pPr>
      <w:ind w:firstLine="0"/>
    </w:pPr>
  </w:style>
  <w:style w:type="paragraph" w:styleId="ListContinue5">
    <w:name w:val="List Continue 5"/>
    <w:basedOn w:val="List5"/>
    <w:rsid w:val="00321DF9"/>
    <w:pPr>
      <w:ind w:firstLine="0"/>
    </w:pPr>
  </w:style>
  <w:style w:type="paragraph" w:styleId="ListNumber3">
    <w:name w:val="List Number 3"/>
    <w:basedOn w:val="List3"/>
    <w:rsid w:val="00321DF9"/>
    <w:pPr>
      <w:numPr>
        <w:numId w:val="4"/>
      </w:numPr>
    </w:pPr>
  </w:style>
  <w:style w:type="paragraph" w:styleId="ListNumber4">
    <w:name w:val="List Number 4"/>
    <w:basedOn w:val="List4"/>
    <w:rsid w:val="00321DF9"/>
    <w:pPr>
      <w:numPr>
        <w:numId w:val="5"/>
      </w:numPr>
    </w:pPr>
  </w:style>
  <w:style w:type="paragraph" w:styleId="ListNumber5">
    <w:name w:val="List Number 5"/>
    <w:basedOn w:val="List5"/>
    <w:rsid w:val="00321DF9"/>
    <w:pPr>
      <w:numPr>
        <w:numId w:val="6"/>
      </w:numPr>
    </w:pPr>
  </w:style>
  <w:style w:type="paragraph" w:styleId="BlockText">
    <w:name w:val="Block Text"/>
    <w:basedOn w:val="Normal"/>
    <w:rsid w:val="00321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DF9"/>
    <w:rPr>
      <w:sz w:val="16"/>
      <w:vertAlign w:val="superscript"/>
    </w:rPr>
  </w:style>
  <w:style w:type="character" w:customStyle="1" w:styleId="Symbols">
    <w:name w:val="Symbols"/>
    <w:basedOn w:val="DefaultParagraphFont"/>
    <w:rsid w:val="00321DF9"/>
    <w:rPr>
      <w:rFonts w:ascii="Symbol" w:hAnsi="Symbol"/>
    </w:rPr>
  </w:style>
  <w:style w:type="character" w:customStyle="1" w:styleId="MenuOptions">
    <w:name w:val="Menu Options"/>
    <w:basedOn w:val="DefaultParagraphFont"/>
    <w:rsid w:val="00321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DF9"/>
    <w:rPr>
      <w:b/>
    </w:rPr>
  </w:style>
  <w:style w:type="character" w:customStyle="1" w:styleId="Underlined">
    <w:name w:val="Underlined"/>
    <w:basedOn w:val="DefaultParagraphFont"/>
    <w:rsid w:val="00321DF9"/>
    <w:rPr>
      <w:u w:val="single"/>
    </w:rPr>
  </w:style>
  <w:style w:type="paragraph" w:customStyle="1" w:styleId="TableBodyTextRight">
    <w:name w:val="Table Body Text Right"/>
    <w:basedOn w:val="TableBodyText"/>
    <w:rsid w:val="00321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DF9"/>
    <w:rPr>
      <w:sz w:val="18"/>
    </w:rPr>
  </w:style>
  <w:style w:type="paragraph" w:customStyle="1" w:styleId="BodySmallRight">
    <w:name w:val="Body Small Right"/>
    <w:basedOn w:val="BodyTextRight"/>
    <w:rsid w:val="00321DF9"/>
    <w:rPr>
      <w:sz w:val="18"/>
      <w:szCs w:val="18"/>
    </w:rPr>
  </w:style>
  <w:style w:type="paragraph" w:customStyle="1" w:styleId="MarginEdition">
    <w:name w:val="Margin Edition"/>
    <w:basedOn w:val="MarginNote"/>
    <w:rsid w:val="00321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DF9"/>
    <w:rPr>
      <w:sz w:val="2"/>
      <w:szCs w:val="2"/>
    </w:rPr>
  </w:style>
  <w:style w:type="character" w:customStyle="1" w:styleId="Small">
    <w:name w:val="Small"/>
    <w:basedOn w:val="DefaultParagraphFont"/>
    <w:rsid w:val="00321DF9"/>
    <w:rPr>
      <w:sz w:val="16"/>
    </w:rPr>
  </w:style>
  <w:style w:type="paragraph" w:customStyle="1" w:styleId="WideTable">
    <w:name w:val="Wide Table"/>
    <w:basedOn w:val="Normal"/>
    <w:rsid w:val="00321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DF9"/>
  </w:style>
  <w:style w:type="paragraph" w:styleId="Quote">
    <w:name w:val="Quote"/>
    <w:basedOn w:val="Heading1"/>
    <w:link w:val="QuoteChar"/>
    <w:qFormat/>
    <w:rsid w:val="00321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DF9"/>
    <w:pPr>
      <w:pageBreakBefore/>
    </w:pPr>
  </w:style>
  <w:style w:type="paragraph" w:customStyle="1" w:styleId="Border">
    <w:name w:val="Border"/>
    <w:basedOn w:val="Normal"/>
    <w:qFormat/>
    <w:rsid w:val="00321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DF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21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DF9"/>
    <w:rPr>
      <w:u w:val="single"/>
    </w:rPr>
  </w:style>
  <w:style w:type="paragraph" w:styleId="BalloonText">
    <w:name w:val="Balloon Text"/>
    <w:basedOn w:val="Normal"/>
    <w:link w:val="BalloonTextChar"/>
    <w:rsid w:val="00321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D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1D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DF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863</Words>
  <Characters>5667</Characters>
  <Application>Microsoft Office Word</Application>
  <DocSecurity>0</DocSecurity>
  <Lines>173</Lines>
  <Paragraphs>110</Paragraphs>
  <ScaleCrop>false</ScaleCrop>
  <Company>Author-it Software Corporation Ltd.</Company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FNS41010 Certificate IV in Banking Services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2012-05-27T05:39:00Z</dcterms:created>
  <dcterms:modified xsi:type="dcterms:W3CDTF">2012-05-27T05:39:00Z</dcterms:modified>
</cp:coreProperties>
</file>