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D68" w:rsidP="00812D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FNS40810 Certificate IV in Finance and Mortgage Broking</w:t>
      </w:r>
      <w:r>
        <w:fldChar w:fldCharType="end"/>
      </w:r>
    </w:p>
    <w:p w:rsidR="00812D68" w:rsidP="00812D68">
      <w:pPr>
        <w:pStyle w:val="Version"/>
        <w:sectPr w:rsidSect="00215D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15D94" w:rsidP="00215D94">
      <w:pPr>
        <w:pStyle w:val="SuperHeading"/>
      </w:pPr>
      <w:r w:rsidRPr="00215D94">
        <w:t>FNS40810 Certificate IV in Finance and Mortgage Broking</w:t>
      </w:r>
    </w:p>
    <w:p w:rsidR="00000000" w:rsidRPr="00215D94" w:rsidP="00215D94">
      <w:pPr>
        <w:pStyle w:val="Heading1"/>
      </w:pPr>
      <w:bookmarkStart w:id="1" w:name="O_50083"/>
      <w:bookmarkEnd w:id="1"/>
      <w:r w:rsidRPr="00215D94">
        <w:t>Modification History</w:t>
      </w:r>
    </w:p>
    <w:p w:rsidR="00000000" w:rsidRPr="00215D94" w:rsidP="00215D94">
      <w:pPr>
        <w:pStyle w:val="BodyText"/>
      </w:pPr>
      <w:r w:rsidRPr="00215D94">
        <w:t>Not applicable.</w:t>
      </w:r>
    </w:p>
    <w:p w:rsidR="00000000" w:rsidRPr="00215D94" w:rsidP="00215D94">
      <w:pPr>
        <w:pStyle w:val="AllowPageBreak"/>
      </w:pPr>
    </w:p>
    <w:p w:rsidR="00000000" w:rsidRPr="00215D94" w:rsidP="00215D94">
      <w:pPr>
        <w:pStyle w:val="Heading1"/>
      </w:pPr>
      <w:bookmarkStart w:id="2" w:name="O_50084"/>
      <w:bookmarkEnd w:id="2"/>
      <w:r w:rsidRPr="00215D94">
        <w:t>Description</w:t>
      </w:r>
    </w:p>
    <w:p w:rsidR="00000000" w:rsidRPr="00215D94" w:rsidP="00215D94">
      <w:pPr>
        <w:pStyle w:val="BodyText"/>
      </w:pPr>
    </w:p>
    <w:p w:rsidR="00812D68" w:rsidP="00215D94">
      <w:pPr>
        <w:pStyle w:val="BodyText"/>
      </w:pPr>
      <w:r w:rsidRPr="00215D94">
        <w:t>This qualification reflects the job roles of individuals working in finance and mortgage broking.</w:t>
      </w:r>
    </w:p>
    <w:p w:rsidR="00812D68" w:rsidP="00215D94">
      <w:pPr>
        <w:pStyle w:val="BodyText"/>
      </w:pPr>
    </w:p>
    <w:p w:rsidR="00000000" w:rsidRPr="00215D94" w:rsidP="00215D94">
      <w:pPr>
        <w:pStyle w:val="Heading1"/>
      </w:pPr>
      <w:bookmarkStart w:id="3" w:name="O_50085"/>
      <w:bookmarkEnd w:id="3"/>
      <w:r w:rsidRPr="00215D94">
        <w:t>Pathways Information</w:t>
      </w:r>
    </w:p>
    <w:p w:rsidR="00000000" w:rsidRPr="00215D94" w:rsidP="00215D94">
      <w:pPr>
        <w:pStyle w:val="BodyText"/>
      </w:pPr>
      <w:r w:rsidRPr="00215D94">
        <w:rPr>
          <w:rStyle w:val="SpecialBold"/>
        </w:rPr>
        <w:t>Qualification Pathway</w:t>
      </w:r>
    </w:p>
    <w:p w:rsidR="00000000" w:rsidRPr="00215D94" w:rsidP="00215D94">
      <w:pPr>
        <w:pStyle w:val="BodyText"/>
      </w:pPr>
    </w:p>
    <w:p w:rsidR="00000000" w:rsidRPr="00215D94" w:rsidP="00215D94">
      <w:pPr>
        <w:pStyle w:val="BodyText"/>
      </w:pPr>
      <w:r w:rsidRPr="00215D94">
        <w:t>The primary pathway from this qualification is employment in the finance and mortgage broking sector and performing duties such as:</w:t>
      </w:r>
    </w:p>
    <w:p w:rsidR="00000000" w:rsidRPr="00215D94" w:rsidP="00215D94">
      <w:pPr>
        <w:pStyle w:val="ListBullet"/>
      </w:pPr>
      <w:r w:rsidRPr="00215D94">
        <w:t>securing new clients and contacts interested in mortgage or finance broking services</w:t>
      </w:r>
    </w:p>
    <w:p w:rsidR="00000000" w:rsidRPr="00215D94" w:rsidP="00215D94">
      <w:pPr>
        <w:pStyle w:val="ListBullet"/>
      </w:pPr>
      <w:r w:rsidRPr="00215D94">
        <w:t>presenting broking options to clients based on identified needs</w:t>
      </w:r>
    </w:p>
    <w:p w:rsidR="00000000" w:rsidRPr="00215D94" w:rsidP="00215D94">
      <w:pPr>
        <w:pStyle w:val="ListBullet"/>
      </w:pPr>
      <w:r w:rsidRPr="00215D94">
        <w:t>preparing and presenting loan applications to lenders</w:t>
      </w:r>
    </w:p>
    <w:p w:rsidR="00000000" w:rsidRPr="00215D94" w:rsidP="00215D94">
      <w:pPr>
        <w:pStyle w:val="ListBullet"/>
      </w:pPr>
      <w:r w:rsidRPr="00215D94">
        <w:t>assisting in the settling of a loan</w:t>
      </w:r>
    </w:p>
    <w:p w:rsidR="00000000" w:rsidRPr="00215D94" w:rsidP="00215D94">
      <w:pPr>
        <w:pStyle w:val="ListBullet"/>
      </w:pPr>
      <w:r w:rsidRPr="00215D94">
        <w:t>managing legislat</w:t>
      </w:r>
      <w:r w:rsidRPr="00215D94">
        <w:t>ive and code of practice obligations relevant to the mortgage and/or finance broking industry specifically.</w:t>
      </w:r>
    </w:p>
    <w:p w:rsidR="00000000" w:rsidRPr="00215D94" w:rsidP="00215D94">
      <w:pPr>
        <w:pStyle w:val="BodyText"/>
      </w:pPr>
    </w:p>
    <w:p w:rsidR="00000000" w:rsidRPr="00215D94" w:rsidP="00215D94">
      <w:pPr>
        <w:pStyle w:val="BodyText"/>
      </w:pPr>
      <w:r w:rsidRPr="00215D94">
        <w:t>This qualification may be suited to an Australian Apprenticeship pathway.</w:t>
      </w:r>
    </w:p>
    <w:p w:rsidR="00000000" w:rsidRPr="00215D94" w:rsidP="00215D94">
      <w:pPr>
        <w:pStyle w:val="BodyText"/>
      </w:pPr>
    </w:p>
    <w:p w:rsidR="00812D68" w:rsidP="00215D94">
      <w:pPr>
        <w:pStyle w:val="BodyText"/>
      </w:pPr>
      <w:r w:rsidRPr="00215D94">
        <w:t>A further learning pathway utilising qualifications such as FNS50310 Dip</w:t>
      </w:r>
      <w:r w:rsidRPr="00215D94">
        <w:t>loma of Finance and Mortgage Broking would support career progression.</w:t>
      </w:r>
    </w:p>
    <w:p w:rsidR="00812D68" w:rsidP="00215D94">
      <w:pPr>
        <w:pStyle w:val="BodyText"/>
      </w:pPr>
    </w:p>
    <w:p w:rsidR="00000000" w:rsidRPr="00215D94" w:rsidP="00215D94">
      <w:pPr>
        <w:pStyle w:val="Heading1"/>
      </w:pPr>
      <w:bookmarkStart w:id="4" w:name="O_50086"/>
      <w:bookmarkEnd w:id="4"/>
      <w:r w:rsidRPr="00215D94">
        <w:t>Licensing/Regulatory Information</w:t>
      </w:r>
    </w:p>
    <w:p w:rsidR="00000000" w:rsidRPr="00215D94" w:rsidP="00215D94">
      <w:pPr>
        <w:pStyle w:val="BodyText"/>
      </w:pPr>
      <w:r w:rsidRPr="00215D94">
        <w:t>Not applicable.</w:t>
      </w:r>
    </w:p>
    <w:p w:rsidR="00000000" w:rsidRPr="00215D94" w:rsidP="00215D94">
      <w:pPr>
        <w:pStyle w:val="AllowPageBreak"/>
      </w:pPr>
    </w:p>
    <w:p w:rsidR="00000000" w:rsidRPr="00215D94" w:rsidP="00215D94">
      <w:pPr>
        <w:pStyle w:val="Heading1"/>
      </w:pPr>
      <w:bookmarkStart w:id="5" w:name="O_50087"/>
      <w:bookmarkEnd w:id="5"/>
      <w:r w:rsidRPr="00215D94">
        <w:t>Entry Requirements</w:t>
      </w:r>
    </w:p>
    <w:p w:rsidR="00000000" w:rsidRPr="00215D94" w:rsidP="00215D94">
      <w:pPr>
        <w:pStyle w:val="BodyText"/>
      </w:pPr>
      <w:r w:rsidRPr="00215D94">
        <w:t>Not applicable.</w:t>
      </w:r>
    </w:p>
    <w:p w:rsidR="00000000" w:rsidRPr="00215D94" w:rsidP="00215D94">
      <w:pPr>
        <w:pStyle w:val="AllowPageBreak"/>
      </w:pPr>
    </w:p>
    <w:p w:rsidR="00000000" w:rsidRPr="00215D94" w:rsidP="00215D94">
      <w:pPr>
        <w:pStyle w:val="Heading1"/>
      </w:pPr>
      <w:bookmarkStart w:id="6" w:name="O_50088"/>
      <w:bookmarkEnd w:id="6"/>
      <w:r w:rsidRPr="00215D94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812D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D94">
            <w:pPr>
              <w:pStyle w:val="BodyText"/>
              <w:rPr>
                <w:lang w:val="en-NZ"/>
              </w:rPr>
            </w:pPr>
            <w:r w:rsidRPr="00215D94">
              <w:rPr>
                <w:rStyle w:val="SpecialBold"/>
              </w:rPr>
              <w:t>EMPLOYABILITY SKILLS QUALIFICATION SUMMARY</w:t>
            </w:r>
          </w:p>
        </w:tc>
      </w:tr>
      <w:tr w:rsidTr="00812D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D94">
            <w:pPr>
              <w:pStyle w:val="BodyText"/>
              <w:rPr>
                <w:lang w:val="en-NZ"/>
              </w:rPr>
            </w:pPr>
          </w:p>
        </w:tc>
      </w:tr>
      <w:tr w:rsidTr="00812D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D94" w:rsidP="00215D94">
            <w:pPr>
              <w:pStyle w:val="BodyText"/>
            </w:pPr>
            <w:r w:rsidRPr="00215D94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D94">
            <w:pPr>
              <w:pStyle w:val="BodyText"/>
              <w:rPr>
                <w:lang w:val="en-NZ"/>
              </w:rPr>
            </w:pPr>
            <w:r w:rsidRPr="00215D94">
              <w:rPr>
                <w:rStyle w:val="SpecialBold"/>
              </w:rPr>
              <w:t>Industry</w:t>
            </w:r>
            <w:r w:rsidRPr="00215D94">
              <w:t>/</w:t>
            </w:r>
            <w:r w:rsidRPr="00215D94">
              <w:rPr>
                <w:rStyle w:val="SpecialBold"/>
              </w:rPr>
              <w:t>enterprise requirements for this qualification include</w:t>
            </w:r>
            <w:r w:rsidRPr="00215D94">
              <w:t>:</w:t>
            </w:r>
          </w:p>
        </w:tc>
      </w:tr>
      <w:tr w:rsidTr="00812D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D94">
            <w:pPr>
              <w:pStyle w:val="BodyText"/>
              <w:rPr>
                <w:lang w:val="en-NZ"/>
              </w:rPr>
            </w:pPr>
            <w:r w:rsidRPr="00215D94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D94" w:rsidP="00215D94">
            <w:pPr>
              <w:pStyle w:val="ListBullet"/>
            </w:pPr>
            <w:r w:rsidRPr="00215D94">
              <w:t>accessing professional networks and conducting cold calls</w:t>
            </w:r>
          </w:p>
          <w:p w:rsidR="00000000" w:rsidRPr="00215D94" w:rsidP="00215D94">
            <w:pPr>
              <w:pStyle w:val="ListBullet"/>
            </w:pPr>
            <w:r w:rsidRPr="00215D94">
              <w:t>developing and writing reports to specifications</w:t>
            </w:r>
          </w:p>
          <w:p w:rsidR="00000000" w:rsidRPr="00215D94" w:rsidP="00215D94">
            <w:pPr>
              <w:pStyle w:val="ListBullet"/>
            </w:pPr>
            <w:r w:rsidRPr="00215D94">
              <w:t>preparing and presenting correspondence in appropriate electronic format</w:t>
            </w:r>
          </w:p>
          <w:p w:rsidR="00000000" w:rsidRPr="00215D94" w:rsidP="00215D94">
            <w:pPr>
              <w:pStyle w:val="ListBullet"/>
            </w:pPr>
            <w:r w:rsidRPr="00215D94">
              <w:t>questioning, listening and clarifying clients' requirements</w:t>
            </w:r>
          </w:p>
          <w:p w:rsidR="00000000" w:rsidRPr="00215D94" w:rsidP="00215D94">
            <w:pPr>
              <w:pStyle w:val="ListBullet"/>
            </w:pPr>
            <w:r w:rsidRPr="00215D94">
              <w:t>using effective telephone techniques and having the ability to negotiate resolutions with clients and colleagues</w:t>
            </w:r>
          </w:p>
          <w:p w:rsidR="00000000" w:rsidP="00215D94">
            <w:pPr>
              <w:pStyle w:val="ListBullet"/>
              <w:rPr>
                <w:lang w:val="en-NZ"/>
              </w:rPr>
            </w:pPr>
            <w:r w:rsidRPr="00215D94">
              <w:t>using exce</w:t>
            </w:r>
            <w:r w:rsidRPr="00215D94">
              <w:t>llent customer service skills and maintain an ongoing relationship with clients</w:t>
            </w:r>
          </w:p>
        </w:tc>
      </w:tr>
      <w:tr w:rsidTr="00812D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D94">
            <w:pPr>
              <w:pStyle w:val="BodyText"/>
              <w:rPr>
                <w:lang w:val="en-NZ"/>
              </w:rPr>
            </w:pPr>
            <w:r w:rsidRPr="00215D94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D94" w:rsidP="00215D94">
            <w:pPr>
              <w:pStyle w:val="ListBullet"/>
            </w:pPr>
            <w:r w:rsidRPr="00215D94">
              <w:t>building rapport and trust with clients and liaising and cooperating with a wide range of persons</w:t>
            </w:r>
          </w:p>
          <w:p w:rsidR="00000000" w:rsidRPr="00215D94" w:rsidP="00215D94">
            <w:pPr>
              <w:pStyle w:val="ListBullet"/>
            </w:pPr>
            <w:r w:rsidRPr="00215D94">
              <w:t>liaising with clients and a range of other people internal and exte</w:t>
            </w:r>
            <w:r w:rsidRPr="00215D94">
              <w:t>rnal to the organisation</w:t>
            </w:r>
          </w:p>
          <w:p w:rsidR="00000000" w:rsidP="00215D94">
            <w:pPr>
              <w:pStyle w:val="ListBullet"/>
              <w:rPr>
                <w:lang w:val="en-NZ"/>
              </w:rPr>
            </w:pPr>
            <w:r w:rsidRPr="00215D94">
              <w:t>referring matters to nominated person as required</w:t>
            </w:r>
          </w:p>
        </w:tc>
      </w:tr>
      <w:tr w:rsidTr="00812D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D94">
            <w:pPr>
              <w:pStyle w:val="BodyText"/>
              <w:rPr>
                <w:lang w:val="en-NZ"/>
              </w:rPr>
            </w:pPr>
            <w:r w:rsidRPr="00215D94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D94" w:rsidP="00215D94">
            <w:pPr>
              <w:pStyle w:val="ListBullet"/>
            </w:pPr>
            <w:r w:rsidRPr="00215D94">
              <w:t>analysing and synthesising information and determining levels of credit risk</w:t>
            </w:r>
          </w:p>
          <w:p w:rsidR="00000000" w:rsidRPr="00215D94" w:rsidP="00215D94">
            <w:pPr>
              <w:pStyle w:val="ListBullet"/>
            </w:pPr>
            <w:r w:rsidRPr="00215D94">
              <w:t>calculating interest/loan repayments</w:t>
            </w:r>
          </w:p>
          <w:p w:rsidR="00000000" w:rsidRPr="00215D94" w:rsidP="00215D94">
            <w:pPr>
              <w:pStyle w:val="ListBullet"/>
            </w:pPr>
            <w:r w:rsidRPr="00215D94">
              <w:t>checking the accuracy of calculations</w:t>
            </w:r>
          </w:p>
          <w:p w:rsidR="00000000" w:rsidRPr="00215D94" w:rsidP="00215D94">
            <w:pPr>
              <w:pStyle w:val="ListBullet"/>
            </w:pPr>
            <w:r w:rsidRPr="00215D94">
              <w:t>collecting, comparing and contrasting data in order to create reports</w:t>
            </w:r>
          </w:p>
          <w:p w:rsidR="00000000" w:rsidRPr="00215D94" w:rsidP="00215D94">
            <w:pPr>
              <w:pStyle w:val="ListBullet"/>
            </w:pPr>
            <w:r w:rsidRPr="00215D94">
              <w:t>comparing products and services in order to offer clients different options</w:t>
            </w:r>
          </w:p>
          <w:p w:rsidR="00000000" w:rsidRPr="00215D94" w:rsidP="00215D94">
            <w:pPr>
              <w:pStyle w:val="ListBullet"/>
            </w:pPr>
            <w:r w:rsidRPr="00215D94">
              <w:t>identifying and resolving areas of client resistance</w:t>
            </w:r>
          </w:p>
          <w:p w:rsidR="00000000" w:rsidP="00215D94">
            <w:pPr>
              <w:pStyle w:val="ListBullet"/>
              <w:rPr>
                <w:lang w:val="en-NZ"/>
              </w:rPr>
            </w:pPr>
            <w:r w:rsidRPr="00215D94">
              <w:t>using problem solving tools and techniques</w:t>
            </w:r>
          </w:p>
        </w:tc>
      </w:tr>
      <w:tr w:rsidTr="00812D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D94">
            <w:pPr>
              <w:pStyle w:val="BodyText"/>
              <w:rPr>
                <w:lang w:val="en-NZ"/>
              </w:rPr>
            </w:pPr>
            <w:r w:rsidRPr="00215D94">
              <w:t>Initiative an</w:t>
            </w:r>
            <w:r w:rsidRPr="00215D94">
              <w:t>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D94" w:rsidP="00215D94">
            <w:pPr>
              <w:pStyle w:val="ListBullet"/>
            </w:pPr>
            <w:r w:rsidRPr="00215D94">
              <w:t>adapting to the special needs of customers</w:t>
            </w:r>
          </w:p>
          <w:p w:rsidR="00000000" w:rsidRPr="00215D94" w:rsidP="00215D94">
            <w:pPr>
              <w:pStyle w:val="ListBullet"/>
            </w:pPr>
            <w:r w:rsidRPr="00215D94">
              <w:t>continually reviewing and applying emerging trends to product and service knowledge</w:t>
            </w:r>
          </w:p>
          <w:p w:rsidR="00000000" w:rsidRPr="00215D94" w:rsidP="00215D94">
            <w:pPr>
              <w:pStyle w:val="ListBullet"/>
            </w:pPr>
            <w:r w:rsidRPr="00215D94">
              <w:t>generating a range of options in response to a client's brief</w:t>
            </w:r>
          </w:p>
          <w:p w:rsidR="00000000" w:rsidP="00215D94">
            <w:pPr>
              <w:pStyle w:val="ListBullet"/>
              <w:rPr>
                <w:lang w:val="en-NZ"/>
              </w:rPr>
            </w:pPr>
            <w:r w:rsidRPr="00215D94">
              <w:t>responding to changed and changing situations</w:t>
            </w:r>
          </w:p>
        </w:tc>
      </w:tr>
      <w:tr w:rsidTr="00812D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D94">
            <w:pPr>
              <w:pStyle w:val="BodyText"/>
              <w:rPr>
                <w:lang w:val="en-NZ"/>
              </w:rPr>
            </w:pPr>
            <w:r w:rsidRPr="00215D94">
              <w:t>Planni</w:t>
            </w:r>
            <w:r w:rsidRPr="00215D94">
              <w:t>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D94" w:rsidP="00215D94">
            <w:pPr>
              <w:pStyle w:val="ListBullet"/>
            </w:pPr>
            <w:r w:rsidRPr="00215D94">
              <w:t>gathering industry information through research</w:t>
            </w:r>
          </w:p>
          <w:p w:rsidR="00000000" w:rsidRPr="00215D94" w:rsidP="00215D94">
            <w:pPr>
              <w:pStyle w:val="ListBullet"/>
            </w:pPr>
            <w:r w:rsidRPr="00215D94">
              <w:t>implementing internal monitoring/audit program to ensure ongoing compliance</w:t>
            </w:r>
          </w:p>
          <w:p w:rsidR="00000000" w:rsidRPr="00215D94" w:rsidP="00215D94">
            <w:pPr>
              <w:pStyle w:val="ListBullet"/>
            </w:pPr>
            <w:r w:rsidRPr="00215D94">
              <w:t>maintaining statutory records</w:t>
            </w:r>
          </w:p>
          <w:p w:rsidR="00000000" w:rsidRPr="00215D94" w:rsidP="00215D94">
            <w:pPr>
              <w:pStyle w:val="ListBullet"/>
            </w:pPr>
            <w:r w:rsidRPr="00215D94">
              <w:t>preparing, processing and settling loan applications</w:t>
            </w:r>
          </w:p>
          <w:p w:rsidR="00000000" w:rsidRPr="00215D94" w:rsidP="00215D94">
            <w:pPr>
              <w:pStyle w:val="ListBullet"/>
            </w:pPr>
            <w:r w:rsidRPr="00215D94">
              <w:t>processing credit applications</w:t>
            </w:r>
          </w:p>
          <w:p w:rsidR="00000000" w:rsidP="00215D94">
            <w:pPr>
              <w:pStyle w:val="ListBullet"/>
              <w:rPr>
                <w:lang w:val="en-NZ"/>
              </w:rPr>
            </w:pPr>
            <w:r w:rsidRPr="00215D94">
              <w:t>processing documents and maintaining files, managing information and scheduling and coordinating competing tasks</w:t>
            </w:r>
          </w:p>
        </w:tc>
      </w:tr>
      <w:tr w:rsidTr="00812D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D94">
            <w:pPr>
              <w:pStyle w:val="BodyText"/>
              <w:rPr>
                <w:lang w:val="en-NZ"/>
              </w:rPr>
            </w:pPr>
            <w:r w:rsidRPr="00215D94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D94" w:rsidP="00215D94">
            <w:pPr>
              <w:pStyle w:val="ListBullet"/>
            </w:pPr>
            <w:r w:rsidRPr="00215D94">
              <w:t>acting as a role model for others</w:t>
            </w:r>
          </w:p>
          <w:p w:rsidR="00000000" w:rsidRPr="00215D94" w:rsidP="00215D94">
            <w:pPr>
              <w:pStyle w:val="ListBullet"/>
            </w:pPr>
            <w:r w:rsidRPr="00215D94">
              <w:t>applying time management strategies to own work schedule</w:t>
            </w:r>
          </w:p>
          <w:p w:rsidR="00000000" w:rsidRPr="00215D94" w:rsidP="00215D94">
            <w:pPr>
              <w:pStyle w:val="ListBullet"/>
            </w:pPr>
            <w:r w:rsidRPr="00215D94">
              <w:t>asking for and responding to feed</w:t>
            </w:r>
            <w:r w:rsidRPr="00215D94">
              <w:t>back on performance</w:t>
            </w:r>
          </w:p>
          <w:p w:rsidR="00000000" w:rsidRPr="00215D94" w:rsidP="00215D94">
            <w:pPr>
              <w:pStyle w:val="ListBullet"/>
            </w:pPr>
            <w:r w:rsidRPr="00215D94">
              <w:t>defining and understanding own work role</w:t>
            </w:r>
          </w:p>
          <w:p w:rsidR="00000000" w:rsidRPr="00215D94" w:rsidP="00215D94">
            <w:pPr>
              <w:pStyle w:val="ListBullet"/>
            </w:pPr>
            <w:r w:rsidRPr="00215D94">
              <w:t>planning own work schedule and monitoring and evaluating own work performance</w:t>
            </w:r>
          </w:p>
          <w:p w:rsidR="00000000" w:rsidRPr="00215D94" w:rsidP="00215D94">
            <w:pPr>
              <w:pStyle w:val="ListBullet"/>
            </w:pPr>
            <w:r w:rsidRPr="00215D94">
              <w:t>presenting a positive organisational image</w:t>
            </w:r>
          </w:p>
          <w:p w:rsidR="00000000" w:rsidP="00215D94">
            <w:pPr>
              <w:pStyle w:val="ListBullet"/>
              <w:rPr>
                <w:lang w:val="en-NZ"/>
              </w:rPr>
            </w:pPr>
            <w:r w:rsidRPr="00215D94">
              <w:t>working ethically and complying with all industry codes of practice and le</w:t>
            </w:r>
            <w:r w:rsidRPr="00215D94">
              <w:t>gislative requirements</w:t>
            </w:r>
          </w:p>
        </w:tc>
      </w:tr>
      <w:tr w:rsidTr="00812D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D94">
            <w:pPr>
              <w:pStyle w:val="BodyText"/>
              <w:rPr>
                <w:lang w:val="en-NZ"/>
              </w:rPr>
            </w:pPr>
            <w:r w:rsidRPr="00215D94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D94" w:rsidP="00215D94">
            <w:pPr>
              <w:pStyle w:val="ListBullet"/>
            </w:pPr>
            <w:r w:rsidRPr="00215D94">
              <w:t>developing and maintaining personal competency</w:t>
            </w:r>
          </w:p>
          <w:p w:rsidR="00000000" w:rsidRPr="00215D94" w:rsidP="00215D94">
            <w:pPr>
              <w:pStyle w:val="ListBullet"/>
            </w:pPr>
            <w:r w:rsidRPr="00215D94">
              <w:t>identifying opportunities for professional development identified</w:t>
            </w:r>
          </w:p>
          <w:p w:rsidR="00000000" w:rsidRPr="00215D94" w:rsidP="00215D94">
            <w:pPr>
              <w:pStyle w:val="ListBullet"/>
            </w:pPr>
            <w:r w:rsidRPr="00215D94">
              <w:t>keeping up-to-date with legislative and policy changes within the industry and applying these to work practices</w:t>
            </w:r>
          </w:p>
          <w:p w:rsidR="00000000" w:rsidRPr="00215D94" w:rsidP="00215D94">
            <w:pPr>
              <w:pStyle w:val="ListBullet"/>
            </w:pPr>
            <w:r w:rsidRPr="00215D94">
              <w:t>knowing and following workplace safety procedures</w:t>
            </w:r>
          </w:p>
          <w:p w:rsidR="00000000" w:rsidP="00215D94">
            <w:pPr>
              <w:pStyle w:val="ListBullet"/>
              <w:rPr>
                <w:lang w:val="en-NZ"/>
              </w:rPr>
            </w:pPr>
            <w:r w:rsidRPr="00215D94">
              <w:t>using online help for self-learning purposes</w:t>
            </w:r>
          </w:p>
        </w:tc>
      </w:tr>
      <w:tr w:rsidTr="00812D6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5D94">
            <w:pPr>
              <w:pStyle w:val="BodyText"/>
              <w:rPr>
                <w:lang w:val="en-NZ"/>
              </w:rPr>
            </w:pPr>
            <w:r w:rsidRPr="00215D94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5D94" w:rsidP="00215D94">
            <w:pPr>
              <w:pStyle w:val="ListBullet"/>
            </w:pPr>
            <w:r w:rsidRPr="00215D94">
              <w:t>conducting web searches and using co</w:t>
            </w:r>
            <w:r w:rsidRPr="00215D94">
              <w:t>rporate templates</w:t>
            </w:r>
          </w:p>
          <w:p w:rsidR="00000000" w:rsidRPr="00215D94" w:rsidP="00215D94">
            <w:pPr>
              <w:pStyle w:val="ListBullet"/>
            </w:pPr>
            <w:r w:rsidRPr="00215D94">
              <w:t>operating computers</w:t>
            </w:r>
          </w:p>
          <w:p w:rsidR="00000000" w:rsidRPr="00215D94" w:rsidP="00215D94">
            <w:pPr>
              <w:pStyle w:val="ListBullet"/>
            </w:pPr>
            <w:r w:rsidRPr="00215D94">
              <w:t>using business technology to access, organise and monitor information using research data devices, telecommunication devices and related equipment</w:t>
            </w:r>
          </w:p>
          <w:p w:rsidR="00000000" w:rsidRPr="00215D94" w:rsidP="00215D94">
            <w:pPr>
              <w:pStyle w:val="ListBullet"/>
            </w:pPr>
            <w:r w:rsidRPr="00215D94">
              <w:t>using word processing, spreadsheet and database entry skills to produce</w:t>
            </w:r>
            <w:r w:rsidRPr="00215D94">
              <w:t xml:space="preserve"> workplace documentation</w:t>
            </w:r>
          </w:p>
        </w:tc>
      </w:tr>
    </w:tbl>
    <w:p w:rsidR="00812D68" w:rsidP="00215D94">
      <w:pPr>
        <w:pStyle w:val="BodyText"/>
      </w:pPr>
    </w:p>
    <w:p w:rsidR="00812D68" w:rsidP="00215D94">
      <w:pPr>
        <w:pStyle w:val="BodyText"/>
      </w:pPr>
    </w:p>
    <w:p w:rsidR="00000000" w:rsidRPr="00215D94" w:rsidP="00215D94">
      <w:pPr>
        <w:pStyle w:val="Heading1"/>
      </w:pPr>
      <w:bookmarkStart w:id="7" w:name="O_50089"/>
      <w:bookmarkEnd w:id="7"/>
      <w:r w:rsidRPr="00215D94">
        <w:t>Packaging Rules</w:t>
      </w:r>
    </w:p>
    <w:p w:rsidR="00000000" w:rsidRPr="00215D94" w:rsidP="00215D94">
      <w:pPr>
        <w:pStyle w:val="BodyText"/>
      </w:pPr>
      <w:r w:rsidRPr="00215D94">
        <w:rPr>
          <w:rStyle w:val="SpecialBold"/>
        </w:rPr>
        <w:t>Packaging Rules</w:t>
      </w:r>
    </w:p>
    <w:p w:rsidR="00000000" w:rsidRPr="00215D94" w:rsidP="00215D94">
      <w:pPr>
        <w:pStyle w:val="BodyText"/>
      </w:pPr>
      <w:r w:rsidRPr="00215D94">
        <w:rPr>
          <w:rStyle w:val="SpecialBold"/>
        </w:rPr>
        <w:t>12 units</w:t>
      </w:r>
      <w:r w:rsidRPr="00215D94">
        <w:t xml:space="preserve"> must be achieved:</w:t>
      </w:r>
    </w:p>
    <w:p w:rsidR="00000000" w:rsidRPr="00215D94" w:rsidP="00215D94">
      <w:pPr>
        <w:pStyle w:val="BodyText"/>
      </w:pPr>
    </w:p>
    <w:p w:rsidR="00000000" w:rsidRPr="00215D94" w:rsidP="00215D94">
      <w:pPr>
        <w:pStyle w:val="BodyText"/>
      </w:pPr>
      <w:r w:rsidRPr="00215D94">
        <w:rPr>
          <w:rStyle w:val="SpecialBold"/>
        </w:rPr>
        <w:t>8 core units</w:t>
      </w:r>
    </w:p>
    <w:p w:rsidR="00000000" w:rsidRPr="00215D94" w:rsidP="00215D94">
      <w:pPr>
        <w:pStyle w:val="BodyText"/>
      </w:pPr>
      <w:r w:rsidRPr="00215D94">
        <w:rPr>
          <w:rStyle w:val="Emphasis"/>
        </w:rPr>
        <w:t>plus</w:t>
      </w:r>
      <w:r w:rsidRPr="00215D94">
        <w:t xml:space="preserve"> </w:t>
      </w:r>
      <w:r w:rsidRPr="00215D94">
        <w:rPr>
          <w:rStyle w:val="SpecialBold"/>
        </w:rPr>
        <w:t>4 elective units</w:t>
      </w:r>
    </w:p>
    <w:p w:rsidR="00000000" w:rsidRPr="00215D94" w:rsidP="00215D94">
      <w:pPr>
        <w:pStyle w:val="BodyText"/>
      </w:pPr>
    </w:p>
    <w:p w:rsidR="00000000" w:rsidRPr="00215D94" w:rsidP="00215D94">
      <w:pPr>
        <w:pStyle w:val="ListBullet"/>
      </w:pPr>
      <w:r w:rsidRPr="00215D94">
        <w:t xml:space="preserve">all required elective units of competency can be selected from the elective bank below </w:t>
      </w:r>
      <w:r w:rsidRPr="00215D94">
        <w:t>or from units aligned to other Certificate IV qualifications in the FNS10 Financial Services Training Package</w:t>
      </w:r>
    </w:p>
    <w:p w:rsidR="00000000" w:rsidRPr="00215D94" w:rsidP="00215D94">
      <w:pPr>
        <w:pStyle w:val="ListBullet"/>
      </w:pPr>
      <w:r w:rsidRPr="00215D94">
        <w:t>One (1) elective may be selected from units aligned to Diploma qualifications in the FNS10 Financial Services Training Package</w:t>
      </w:r>
    </w:p>
    <w:p w:rsidR="00000000" w:rsidRPr="00215D94" w:rsidP="00215D94">
      <w:pPr>
        <w:pStyle w:val="ListBullet"/>
      </w:pPr>
      <w:r w:rsidRPr="00215D94">
        <w:t>a maximum of 3 elec</w:t>
      </w:r>
      <w:r w:rsidRPr="00215D94">
        <w:t>tives may be selected from units aligned to Certificate IV qualifications from another endorsed Training Package or accredited course.</w:t>
      </w:r>
    </w:p>
    <w:p w:rsidR="00000000" w:rsidRPr="00215D94" w:rsidP="00215D94">
      <w:pPr>
        <w:pStyle w:val="BodyText"/>
      </w:pPr>
    </w:p>
    <w:p w:rsidR="00000000" w:rsidRPr="00215D94" w:rsidP="00215D94">
      <w:pPr>
        <w:pStyle w:val="BodyText"/>
      </w:pPr>
      <w:r w:rsidRPr="00215D94">
        <w:t>Elective units must be relevant to the work outcome, local industry requirements and the qualification level.</w:t>
      </w:r>
    </w:p>
    <w:p w:rsidR="00000000" w:rsidRPr="00215D94" w:rsidP="00215D94">
      <w:pPr>
        <w:pStyle w:val="BodyText"/>
      </w:pPr>
    </w:p>
    <w:p w:rsidR="00000000" w:rsidRPr="00215D94" w:rsidP="00215D94">
      <w:pPr>
        <w:pStyle w:val="BodyText"/>
      </w:pPr>
      <w:r w:rsidRPr="00215D94">
        <w:t>Units sel</w:t>
      </w:r>
      <w:r w:rsidRPr="00215D94">
        <w:t>ected from other Training Packages or accredited courses must not duplicate units selected from or available within the FNS10 Financial Services or BSB07 Business Services Training Packages.</w:t>
      </w:r>
    </w:p>
    <w:p w:rsidR="00000000" w:rsidRPr="00215D94" w:rsidP="00215D94">
      <w:pPr>
        <w:pStyle w:val="BodyText"/>
      </w:pPr>
    </w:p>
    <w:p w:rsidR="00000000" w:rsidRPr="00215D94" w:rsidP="00215D94">
      <w:pPr>
        <w:pStyle w:val="BodyText"/>
      </w:pPr>
      <w:r w:rsidRPr="00215D94">
        <w:rPr>
          <w:rStyle w:val="BoldandItalics"/>
        </w:rPr>
        <w:t>Core units of competency</w:t>
      </w:r>
      <w:r w:rsidRPr="00215D94">
        <w:t>:</w:t>
      </w:r>
    </w:p>
    <w:p w:rsidR="00000000" w:rsidRPr="00215D94" w:rsidP="00215D94">
      <w:pPr>
        <w:pStyle w:val="BodyText"/>
      </w:pPr>
    </w:p>
    <w:p w:rsidR="00000000" w:rsidRPr="00215D94" w:rsidP="00215D94">
      <w:pPr>
        <w:pStyle w:val="ListBullet"/>
      </w:pPr>
      <w:r w:rsidRPr="00215D94">
        <w:t>BSBCOM501B Identify and interpret co</w:t>
      </w:r>
      <w:r w:rsidRPr="00215D94">
        <w:t>mpliance requirements</w:t>
      </w:r>
    </w:p>
    <w:p w:rsidR="00000000" w:rsidRPr="00215D94" w:rsidP="00215D94">
      <w:pPr>
        <w:pStyle w:val="ListBullet"/>
      </w:pPr>
      <w:r w:rsidRPr="00215D94">
        <w:t>BSBWOR204A Use business technology</w:t>
      </w:r>
    </w:p>
    <w:p w:rsidR="00000000" w:rsidRPr="00215D94" w:rsidP="00215D94">
      <w:pPr>
        <w:pStyle w:val="ListBullet"/>
      </w:pPr>
      <w:r w:rsidRPr="00215D94">
        <w:t>FNSCRD301A Process applications for credit</w:t>
      </w:r>
    </w:p>
    <w:p w:rsidR="00000000" w:rsidRPr="00215D94" w:rsidP="00215D94">
      <w:pPr>
        <w:pStyle w:val="ListBullet"/>
      </w:pPr>
      <w:r w:rsidRPr="00215D94">
        <w:t>FNSFMB401A Prepare loan application on behalf of finance or mortgage broking clients</w:t>
      </w:r>
    </w:p>
    <w:p w:rsidR="00000000" w:rsidRPr="00215D94" w:rsidP="00215D94">
      <w:pPr>
        <w:pStyle w:val="ListBullet"/>
      </w:pPr>
      <w:r w:rsidRPr="00215D94">
        <w:t>FNSFMB402A Provide finance and mortgage broking services</w:t>
      </w:r>
    </w:p>
    <w:p w:rsidR="00000000" w:rsidRPr="00215D94" w:rsidP="00215D94">
      <w:pPr>
        <w:pStyle w:val="ListBullet"/>
      </w:pPr>
      <w:r w:rsidRPr="00215D94">
        <w:t>FNSFMB403A Present broking options to client</w:t>
      </w:r>
    </w:p>
    <w:p w:rsidR="00000000" w:rsidRPr="00215D94" w:rsidP="00215D94">
      <w:pPr>
        <w:pStyle w:val="ListBullet"/>
      </w:pPr>
      <w:r w:rsidRPr="00215D94">
        <w:t>FNSINC401A Apply principles of professional practice to work in the financial services industry</w:t>
      </w:r>
    </w:p>
    <w:p w:rsidR="00000000" w:rsidRPr="00215D94" w:rsidP="00215D94">
      <w:pPr>
        <w:pStyle w:val="ListBullet"/>
      </w:pPr>
      <w:r w:rsidRPr="00215D94">
        <w:t>FNSINC402A Develop and maintain in-depth knowledge of products and services used by an organisation or sector</w:t>
      </w:r>
    </w:p>
    <w:p w:rsidR="00000000" w:rsidRPr="00215D94" w:rsidP="00215D94">
      <w:pPr>
        <w:pStyle w:val="BodyText"/>
      </w:pPr>
    </w:p>
    <w:p w:rsidR="00000000" w:rsidRPr="00215D94" w:rsidP="00215D94">
      <w:pPr>
        <w:pStyle w:val="BodyText"/>
      </w:pPr>
      <w:r w:rsidRPr="00215D94">
        <w:rPr>
          <w:rStyle w:val="BoldandItalics"/>
        </w:rPr>
        <w:t>Elec</w:t>
      </w:r>
      <w:r w:rsidRPr="00215D94">
        <w:rPr>
          <w:rStyle w:val="BoldandItalics"/>
        </w:rPr>
        <w:t>tive units of competency</w:t>
      </w:r>
      <w:r w:rsidRPr="00215D94">
        <w:t>:</w:t>
      </w:r>
    </w:p>
    <w:p w:rsidR="00000000" w:rsidRPr="00215D94" w:rsidP="00215D94">
      <w:pPr>
        <w:pStyle w:val="BodyText"/>
      </w:pPr>
    </w:p>
    <w:p w:rsidR="00000000" w:rsidRPr="00215D94" w:rsidP="00215D94">
      <w:pPr>
        <w:pStyle w:val="ListBullet"/>
      </w:pPr>
      <w:r w:rsidRPr="00215D94">
        <w:t>BSBCUS301A Deliver and monitor a service to customers</w:t>
      </w:r>
    </w:p>
    <w:p w:rsidR="00000000" w:rsidRPr="00215D94" w:rsidP="00215D94">
      <w:pPr>
        <w:pStyle w:val="ListBullet"/>
      </w:pPr>
      <w:r w:rsidRPr="00215D94">
        <w:t>BSBOHS303B Contribute to OHS hazard identification and risk assessment</w:t>
      </w:r>
    </w:p>
    <w:p w:rsidR="00000000" w:rsidRPr="00215D94" w:rsidP="00215D94">
      <w:pPr>
        <w:pStyle w:val="ListBullet"/>
      </w:pPr>
      <w:r w:rsidRPr="00215D94">
        <w:t>BSBWOR501A Manage personal work priorities and professional development</w:t>
      </w:r>
    </w:p>
    <w:p w:rsidR="00000000" w:rsidRPr="00215D94" w:rsidP="00215D94">
      <w:pPr>
        <w:pStyle w:val="ListBullet"/>
      </w:pPr>
      <w:r w:rsidRPr="00215D94">
        <w:t xml:space="preserve">FNSFMB501A Settle applications </w:t>
      </w:r>
      <w:r w:rsidRPr="00215D94">
        <w:t>and loan arrangements in the finance and mortgage broking industry</w:t>
      </w:r>
    </w:p>
    <w:p w:rsidR="00000000" w:rsidRPr="00215D94" w:rsidP="00215D94">
      <w:pPr>
        <w:pStyle w:val="ListBullet"/>
      </w:pPr>
      <w:r w:rsidRPr="00215D94">
        <w:t>FNSSAM403A Prospect for new clients</w:t>
      </w:r>
    </w:p>
    <w:p w:rsidR="00812D68" w:rsidP="00215D94">
      <w:pPr>
        <w:pStyle w:val="ListBullet"/>
      </w:pPr>
      <w:r w:rsidRPr="00215D94">
        <w:t>FNSCUS501A Develop and nurture relationships with clients, other professionals and third party referrers</w:t>
      </w:r>
    </w:p>
    <w:p w:rsidR="00812D68" w:rsidP="00215D94">
      <w:pPr>
        <w:pStyle w:val="ListBullet"/>
      </w:pPr>
    </w:p>
    <w:p w:rsidR="00000000" w:rsidRPr="00215D94" w:rsidP="00215D94"/>
    <w:sectPr w:rsidSect="00215D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D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12D68" w:rsidP="00812D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D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68" w:rsidP="00215D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D68" w:rsidP="00215D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12D68" w:rsidP="00215D9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D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12D68" w:rsidP="00812D68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D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D68" w:rsidP="00215D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FNS40810 Certificate IV in Finance and Mortgage Broking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12D68" w:rsidP="00215D9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B8A9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526A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D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15D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5D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5D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5D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5D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5D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5D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5D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5D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5D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5D94"/>
  </w:style>
  <w:style w:type="character" w:customStyle="1" w:styleId="Heading1Char">
    <w:name w:val="Heading 1 Char"/>
    <w:link w:val="Heading1"/>
    <w:rsid w:val="00215D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5D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215D9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15D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215D9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15D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215D94"/>
    <w:rPr>
      <w:b/>
      <w:spacing w:val="0"/>
    </w:rPr>
  </w:style>
  <w:style w:type="paragraph" w:styleId="Header">
    <w:name w:val="header"/>
    <w:basedOn w:val="Normal"/>
    <w:link w:val="HeaderChar"/>
    <w:rsid w:val="00215D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215D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qFormat/>
    <w:rsid w:val="00215D94"/>
    <w:rPr>
      <w:i/>
    </w:rPr>
  </w:style>
  <w:style w:type="paragraph" w:customStyle="1" w:styleId="SuperHeading">
    <w:name w:val="SuperHeading"/>
    <w:basedOn w:val="Normal"/>
    <w:rsid w:val="00215D9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15D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15D94"/>
    <w:rPr>
      <w:b/>
      <w:i/>
      <w:u w:val="none"/>
    </w:rPr>
  </w:style>
  <w:style w:type="character" w:customStyle="1" w:styleId="Heading2Char">
    <w:name w:val="Heading 2 Char"/>
    <w:link w:val="Heading2"/>
    <w:rsid w:val="00215D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215D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215D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215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215D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5D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15D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15D9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15D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5D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5D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5D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5D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15D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215D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5D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5D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5D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5D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5D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5D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5D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5D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5D9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15D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5D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5D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5D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5D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5D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5D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5D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5D94"/>
  </w:style>
  <w:style w:type="paragraph" w:styleId="TableofFigures">
    <w:name w:val="table of figures"/>
    <w:basedOn w:val="Normal"/>
    <w:next w:val="Normal"/>
    <w:semiHidden/>
    <w:rsid w:val="00215D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5D94"/>
    <w:pPr>
      <w:numPr>
        <w:numId w:val="10"/>
      </w:numPr>
    </w:pPr>
  </w:style>
  <w:style w:type="character" w:customStyle="1" w:styleId="WingdingSymbols">
    <w:name w:val="Wingding Symbols"/>
    <w:rsid w:val="00215D94"/>
    <w:rPr>
      <w:rFonts w:ascii="Wingdings" w:hAnsi="Wingdings"/>
    </w:rPr>
  </w:style>
  <w:style w:type="paragraph" w:customStyle="1" w:styleId="TableHeading">
    <w:name w:val="Table Heading"/>
    <w:basedOn w:val="HeadingBase"/>
    <w:rsid w:val="00215D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5D94"/>
    <w:rPr>
      <w:color w:val="0033CC"/>
      <w:u w:val="none"/>
    </w:rPr>
  </w:style>
  <w:style w:type="paragraph" w:customStyle="1" w:styleId="BodyTextRight">
    <w:name w:val="Body Text Right"/>
    <w:basedOn w:val="BodyText"/>
    <w:rsid w:val="00215D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5D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5D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5D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5D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215D9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15D94"/>
    <w:rPr>
      <w:sz w:val="32"/>
    </w:rPr>
  </w:style>
  <w:style w:type="paragraph" w:customStyle="1" w:styleId="HeadingProcedure">
    <w:name w:val="Heading Procedure"/>
    <w:basedOn w:val="HeadingBase"/>
    <w:next w:val="Normal"/>
    <w:rsid w:val="00215D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5D94"/>
    <w:pPr>
      <w:spacing w:before="60" w:after="60"/>
    </w:pPr>
  </w:style>
  <w:style w:type="paragraph" w:styleId="ListContinue">
    <w:name w:val="List Continue"/>
    <w:basedOn w:val="List"/>
    <w:rsid w:val="00215D94"/>
    <w:pPr>
      <w:ind w:firstLine="0"/>
    </w:pPr>
  </w:style>
  <w:style w:type="paragraph" w:customStyle="1" w:styleId="ListNote">
    <w:name w:val="List Note"/>
    <w:basedOn w:val="List"/>
    <w:rsid w:val="00215D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5D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5D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215D94"/>
    <w:rPr>
      <w:rFonts w:ascii="Courier New" w:hAnsi="Courier New"/>
    </w:rPr>
  </w:style>
  <w:style w:type="paragraph" w:customStyle="1" w:styleId="NoteBullet">
    <w:name w:val="Note Bullet"/>
    <w:basedOn w:val="Note"/>
    <w:rsid w:val="00215D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5D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5D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5D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5D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15D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5D9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215D94"/>
    <w:rPr>
      <w:b/>
      <w:smallCaps/>
    </w:rPr>
  </w:style>
  <w:style w:type="paragraph" w:customStyle="1" w:styleId="TableListNumber">
    <w:name w:val="Table List Number"/>
    <w:basedOn w:val="ListNumber"/>
    <w:rsid w:val="00215D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5D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5D94"/>
    <w:pPr>
      <w:numPr>
        <w:numId w:val="8"/>
      </w:numPr>
    </w:pPr>
  </w:style>
  <w:style w:type="paragraph" w:customStyle="1" w:styleId="ListAlpha2">
    <w:name w:val="List Alpha 2"/>
    <w:basedOn w:val="List2"/>
    <w:rsid w:val="00215D94"/>
    <w:pPr>
      <w:numPr>
        <w:numId w:val="7"/>
      </w:numPr>
    </w:pPr>
  </w:style>
  <w:style w:type="paragraph" w:styleId="List2">
    <w:name w:val="List 2"/>
    <w:basedOn w:val="BodyText"/>
    <w:rsid w:val="00215D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5D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5D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5D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5D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5D94"/>
    <w:pPr>
      <w:numPr>
        <w:numId w:val="2"/>
      </w:numPr>
    </w:pPr>
  </w:style>
  <w:style w:type="paragraph" w:styleId="ListBullet5">
    <w:name w:val="List Bullet 5"/>
    <w:basedOn w:val="List5"/>
    <w:rsid w:val="00215D94"/>
    <w:pPr>
      <w:numPr>
        <w:numId w:val="3"/>
      </w:numPr>
    </w:pPr>
  </w:style>
  <w:style w:type="paragraph" w:styleId="ListContinue2">
    <w:name w:val="List Continue 2"/>
    <w:basedOn w:val="List2"/>
    <w:rsid w:val="00215D94"/>
    <w:pPr>
      <w:ind w:firstLine="0"/>
    </w:pPr>
  </w:style>
  <w:style w:type="paragraph" w:styleId="ListContinue3">
    <w:name w:val="List Continue 3"/>
    <w:basedOn w:val="List3"/>
    <w:rsid w:val="00215D94"/>
    <w:pPr>
      <w:ind w:left="1021" w:firstLine="0"/>
    </w:pPr>
  </w:style>
  <w:style w:type="paragraph" w:styleId="ListContinue4">
    <w:name w:val="List Continue 4"/>
    <w:basedOn w:val="List4"/>
    <w:rsid w:val="00215D94"/>
    <w:pPr>
      <w:ind w:firstLine="0"/>
    </w:pPr>
  </w:style>
  <w:style w:type="paragraph" w:styleId="ListContinue5">
    <w:name w:val="List Continue 5"/>
    <w:basedOn w:val="List5"/>
    <w:rsid w:val="00215D94"/>
    <w:pPr>
      <w:ind w:firstLine="0"/>
    </w:pPr>
  </w:style>
  <w:style w:type="paragraph" w:styleId="ListNumber3">
    <w:name w:val="List Number 3"/>
    <w:basedOn w:val="List3"/>
    <w:rsid w:val="00215D94"/>
    <w:pPr>
      <w:numPr>
        <w:numId w:val="4"/>
      </w:numPr>
    </w:pPr>
  </w:style>
  <w:style w:type="paragraph" w:styleId="ListNumber4">
    <w:name w:val="List Number 4"/>
    <w:basedOn w:val="List4"/>
    <w:rsid w:val="00215D94"/>
    <w:pPr>
      <w:numPr>
        <w:numId w:val="5"/>
      </w:numPr>
    </w:pPr>
  </w:style>
  <w:style w:type="paragraph" w:styleId="ListNumber5">
    <w:name w:val="List Number 5"/>
    <w:basedOn w:val="List5"/>
    <w:rsid w:val="00215D94"/>
    <w:pPr>
      <w:numPr>
        <w:numId w:val="6"/>
      </w:numPr>
    </w:pPr>
  </w:style>
  <w:style w:type="paragraph" w:styleId="BlockText">
    <w:name w:val="Block Text"/>
    <w:basedOn w:val="Normal"/>
    <w:rsid w:val="00215D94"/>
    <w:pPr>
      <w:spacing w:after="120"/>
      <w:ind w:left="1440" w:right="1440"/>
    </w:pPr>
  </w:style>
  <w:style w:type="character" w:customStyle="1" w:styleId="Subscript">
    <w:name w:val="Subscript"/>
    <w:rsid w:val="00215D94"/>
    <w:rPr>
      <w:sz w:val="16"/>
      <w:vertAlign w:val="subscript"/>
    </w:rPr>
  </w:style>
  <w:style w:type="character" w:customStyle="1" w:styleId="Superscript">
    <w:name w:val="Superscript"/>
    <w:rsid w:val="00215D94"/>
    <w:rPr>
      <w:sz w:val="16"/>
      <w:vertAlign w:val="superscript"/>
    </w:rPr>
  </w:style>
  <w:style w:type="character" w:customStyle="1" w:styleId="Symbols">
    <w:name w:val="Symbols"/>
    <w:rsid w:val="00215D94"/>
    <w:rPr>
      <w:rFonts w:ascii="Symbol" w:hAnsi="Symbol"/>
    </w:rPr>
  </w:style>
  <w:style w:type="character" w:customStyle="1" w:styleId="MenuOptions">
    <w:name w:val="Menu Options"/>
    <w:rsid w:val="00215D94"/>
    <w:rPr>
      <w:rFonts w:ascii="Arial Narrow" w:hAnsi="Arial Narrow"/>
      <w:smallCaps/>
    </w:rPr>
  </w:style>
  <w:style w:type="character" w:customStyle="1" w:styleId="Buttons">
    <w:name w:val="Buttons"/>
    <w:rsid w:val="00215D94"/>
    <w:rPr>
      <w:b/>
    </w:rPr>
  </w:style>
  <w:style w:type="character" w:customStyle="1" w:styleId="Underlined">
    <w:name w:val="Underlined"/>
    <w:rsid w:val="00215D94"/>
    <w:rPr>
      <w:u w:val="single"/>
    </w:rPr>
  </w:style>
  <w:style w:type="paragraph" w:customStyle="1" w:styleId="TableBodyTextRight">
    <w:name w:val="Table Body Text Right"/>
    <w:basedOn w:val="TableBodyText"/>
    <w:rsid w:val="00215D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5D94"/>
    <w:rPr>
      <w:sz w:val="18"/>
    </w:rPr>
  </w:style>
  <w:style w:type="paragraph" w:customStyle="1" w:styleId="BodySmallRight">
    <w:name w:val="Body Small Right"/>
    <w:basedOn w:val="BodyTextRight"/>
    <w:rsid w:val="00215D94"/>
    <w:rPr>
      <w:sz w:val="18"/>
      <w:szCs w:val="18"/>
    </w:rPr>
  </w:style>
  <w:style w:type="paragraph" w:customStyle="1" w:styleId="MarginEdition">
    <w:name w:val="Margin Edition"/>
    <w:basedOn w:val="MarginNote"/>
    <w:rsid w:val="00215D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5D94"/>
    <w:rPr>
      <w:sz w:val="2"/>
      <w:szCs w:val="2"/>
    </w:rPr>
  </w:style>
  <w:style w:type="character" w:customStyle="1" w:styleId="Small">
    <w:name w:val="Small"/>
    <w:rsid w:val="00215D94"/>
    <w:rPr>
      <w:sz w:val="16"/>
    </w:rPr>
  </w:style>
  <w:style w:type="paragraph" w:customStyle="1" w:styleId="WideTable">
    <w:name w:val="Wide Table"/>
    <w:basedOn w:val="Normal"/>
    <w:rsid w:val="00215D94"/>
    <w:pPr>
      <w:ind w:left="-1418"/>
    </w:pPr>
    <w:rPr>
      <w:sz w:val="2"/>
      <w:szCs w:val="2"/>
    </w:rPr>
  </w:style>
  <w:style w:type="character" w:styleId="PageNumber">
    <w:name w:val="page number"/>
    <w:rsid w:val="00215D94"/>
  </w:style>
  <w:style w:type="paragraph" w:styleId="Quote">
    <w:name w:val="Quote"/>
    <w:basedOn w:val="Heading1"/>
    <w:link w:val="QuoteChar"/>
    <w:qFormat/>
    <w:rsid w:val="00215D9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215D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5D94"/>
    <w:pPr>
      <w:pageBreakBefore/>
    </w:pPr>
  </w:style>
  <w:style w:type="paragraph" w:customStyle="1" w:styleId="Border">
    <w:name w:val="Border"/>
    <w:basedOn w:val="Normal"/>
    <w:qFormat/>
    <w:rsid w:val="00215D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215D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D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215D9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215D9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215D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5D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5D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5D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215D94"/>
    <w:rPr>
      <w:u w:val="single"/>
    </w:rPr>
  </w:style>
  <w:style w:type="paragraph" w:styleId="BalloonText">
    <w:name w:val="Balloon Text"/>
    <w:basedOn w:val="Normal"/>
    <w:link w:val="BalloonTextChar"/>
    <w:rsid w:val="00215D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15D9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15D9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215D9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9FBDDF21.dotm</Template>
  <TotalTime>0</TotalTime>
  <Pages>4</Pages>
  <Words>796</Words>
  <Characters>5275</Characters>
  <Application>Microsoft Office Word</Application>
  <DocSecurity>0</DocSecurity>
  <Lines>157</Lines>
  <Paragraphs>101</Paragraphs>
  <ScaleCrop>false</ScaleCrop>
  <Company>Author-it Software Corporation Ltd.</Company>
  <LinksUpToDate>false</LinksUpToDate>
  <CharactersWithSpaces>6034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FNS40810 Certificate IV in Finance and Mortgage Broking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Narendra Tomar</cp:lastModifiedBy>
  <cp:revision>3</cp:revision>
  <dcterms:created xsi:type="dcterms:W3CDTF">2012-05-27T05:38:00Z</dcterms:created>
  <dcterms:modified xsi:type="dcterms:W3CDTF">2012-05-27T05:38:00Z</dcterms:modified>
</cp:coreProperties>
</file>